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491" w:rsidRPr="00B7030F" w:rsidRDefault="007F1029" w:rsidP="00C706F0">
      <w:pPr>
        <w:spacing w:line="360" w:lineRule="auto"/>
        <w:jc w:val="center"/>
        <w:rPr>
          <w:b/>
          <w:sz w:val="52"/>
          <w:szCs w:val="52"/>
        </w:rPr>
      </w:pPr>
      <w:bookmarkStart w:id="0" w:name="_Toc145851195"/>
      <w:bookmarkStart w:id="1" w:name="_Toc150831600"/>
      <w:bookmarkStart w:id="2" w:name="_Toc145851203"/>
      <w:r>
        <w:rPr>
          <w:noProof/>
        </w:rPr>
        <w:pict>
          <v:rect id="Rectangle 5" o:spid="_x0000_s1026" style="position:absolute;left:0;text-align:left;margin-left:-8.55pt;margin-top:-55pt;width:511.5pt;height:41.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A52491" w:rsidRPr="00B7030F" w:rsidRDefault="00A52491" w:rsidP="00C706F0">
      <w:pPr>
        <w:spacing w:line="360" w:lineRule="auto"/>
        <w:jc w:val="center"/>
        <w:rPr>
          <w:b/>
        </w:rPr>
      </w:pPr>
    </w:p>
    <w:p w:rsidR="00A52491" w:rsidRPr="00B7030F" w:rsidRDefault="00A52491" w:rsidP="00C706F0">
      <w:pPr>
        <w:spacing w:line="360" w:lineRule="auto"/>
        <w:jc w:val="center"/>
        <w:rPr>
          <w:b/>
        </w:rPr>
      </w:pPr>
    </w:p>
    <w:p w:rsidR="00A52491" w:rsidRPr="00B7030F" w:rsidRDefault="00A52491" w:rsidP="00C706F0">
      <w:pPr>
        <w:spacing w:line="360" w:lineRule="auto"/>
        <w:jc w:val="center"/>
        <w:rPr>
          <w:b/>
        </w:rPr>
      </w:pPr>
    </w:p>
    <w:p w:rsidR="00A52491" w:rsidRPr="00B7030F" w:rsidRDefault="00A52491" w:rsidP="00C706F0">
      <w:pPr>
        <w:spacing w:line="360" w:lineRule="auto"/>
        <w:jc w:val="center"/>
        <w:rPr>
          <w:b/>
        </w:rPr>
      </w:pPr>
    </w:p>
    <w:p w:rsidR="00A52491" w:rsidRPr="00B7030F" w:rsidRDefault="00A52491" w:rsidP="00C706F0">
      <w:pPr>
        <w:spacing w:line="360" w:lineRule="auto"/>
        <w:jc w:val="center"/>
        <w:rPr>
          <w:b/>
          <w:sz w:val="52"/>
          <w:szCs w:val="52"/>
        </w:rPr>
      </w:pPr>
    </w:p>
    <w:p w:rsidR="00A52491" w:rsidRPr="00B7030F" w:rsidRDefault="00A52491" w:rsidP="00C706F0">
      <w:pPr>
        <w:spacing w:line="360" w:lineRule="auto"/>
        <w:jc w:val="center"/>
        <w:rPr>
          <w:b/>
          <w:sz w:val="52"/>
          <w:szCs w:val="52"/>
        </w:rPr>
      </w:pPr>
    </w:p>
    <w:p w:rsidR="00A52491" w:rsidRPr="00B7030F" w:rsidRDefault="00A52491" w:rsidP="00C706F0">
      <w:pPr>
        <w:spacing w:line="360" w:lineRule="auto"/>
        <w:jc w:val="center"/>
        <w:rPr>
          <w:b/>
          <w:sz w:val="52"/>
          <w:szCs w:val="52"/>
        </w:rPr>
      </w:pPr>
      <w:r w:rsidRPr="00B7030F">
        <w:rPr>
          <w:b/>
          <w:sz w:val="52"/>
          <w:szCs w:val="52"/>
        </w:rPr>
        <w:t xml:space="preserve">Схема </w:t>
      </w:r>
    </w:p>
    <w:p w:rsidR="00A52491" w:rsidRPr="00B7030F" w:rsidRDefault="00A52491" w:rsidP="00C706F0">
      <w:pPr>
        <w:spacing w:line="360" w:lineRule="auto"/>
        <w:jc w:val="center"/>
        <w:rPr>
          <w:b/>
          <w:sz w:val="52"/>
          <w:szCs w:val="52"/>
        </w:rPr>
      </w:pPr>
      <w:r w:rsidRPr="00B7030F">
        <w:rPr>
          <w:b/>
          <w:sz w:val="52"/>
          <w:szCs w:val="52"/>
        </w:rPr>
        <w:t>теплоснабжения</w:t>
      </w:r>
    </w:p>
    <w:p w:rsidR="00A52491" w:rsidRPr="00B7030F" w:rsidRDefault="00A52491" w:rsidP="00BC1B72">
      <w:pPr>
        <w:spacing w:line="360" w:lineRule="auto"/>
        <w:jc w:val="center"/>
        <w:rPr>
          <w:b/>
          <w:sz w:val="36"/>
          <w:szCs w:val="36"/>
        </w:rPr>
      </w:pPr>
      <w:r>
        <w:rPr>
          <w:b/>
          <w:sz w:val="36"/>
          <w:szCs w:val="36"/>
        </w:rPr>
        <w:t>сельского поселения «Муравьевское»</w:t>
      </w:r>
    </w:p>
    <w:p w:rsidR="00A52491" w:rsidRPr="00B7030F" w:rsidRDefault="00A52491" w:rsidP="00BC1B72">
      <w:pPr>
        <w:spacing w:line="360" w:lineRule="auto"/>
        <w:jc w:val="center"/>
        <w:rPr>
          <w:b/>
          <w:sz w:val="36"/>
          <w:szCs w:val="36"/>
        </w:rPr>
      </w:pPr>
    </w:p>
    <w:p w:rsidR="00A52491" w:rsidRPr="00B7030F" w:rsidRDefault="00A52491" w:rsidP="00C706F0">
      <w:pPr>
        <w:spacing w:line="360" w:lineRule="auto"/>
        <w:jc w:val="center"/>
        <w:rPr>
          <w:b/>
          <w:sz w:val="36"/>
          <w:szCs w:val="36"/>
        </w:rPr>
      </w:pPr>
    </w:p>
    <w:p w:rsidR="00A52491" w:rsidRPr="00B7030F" w:rsidRDefault="00A52491" w:rsidP="00C706F0">
      <w:pPr>
        <w:spacing w:line="360" w:lineRule="auto"/>
        <w:jc w:val="center"/>
        <w:rPr>
          <w:b/>
          <w:sz w:val="36"/>
          <w:szCs w:val="36"/>
        </w:rPr>
      </w:pPr>
    </w:p>
    <w:p w:rsidR="00A52491" w:rsidRPr="00B7030F" w:rsidRDefault="00A52491" w:rsidP="00C706F0">
      <w:pPr>
        <w:spacing w:line="360" w:lineRule="auto"/>
        <w:jc w:val="center"/>
        <w:rPr>
          <w:b/>
          <w:sz w:val="36"/>
          <w:szCs w:val="36"/>
        </w:rPr>
      </w:pPr>
    </w:p>
    <w:p w:rsidR="00A52491" w:rsidRPr="00B7030F" w:rsidRDefault="00A52491" w:rsidP="00C706F0">
      <w:pPr>
        <w:spacing w:line="360" w:lineRule="auto"/>
        <w:jc w:val="center"/>
        <w:rPr>
          <w:b/>
          <w:sz w:val="36"/>
          <w:szCs w:val="36"/>
        </w:rPr>
      </w:pPr>
    </w:p>
    <w:p w:rsidR="00A52491" w:rsidRPr="00B7030F" w:rsidRDefault="00A52491" w:rsidP="00C706F0">
      <w:pPr>
        <w:spacing w:line="360" w:lineRule="auto"/>
        <w:jc w:val="center"/>
        <w:rPr>
          <w:b/>
          <w:sz w:val="36"/>
          <w:szCs w:val="36"/>
        </w:rPr>
      </w:pPr>
    </w:p>
    <w:p w:rsidR="00A52491" w:rsidRPr="00B7030F" w:rsidRDefault="00A52491" w:rsidP="00C706F0">
      <w:pPr>
        <w:pStyle w:val="affff5"/>
        <w:jc w:val="center"/>
        <w:rPr>
          <w:rFonts w:ascii="Times New Roman" w:hAnsi="Times New Roman"/>
          <w:b/>
          <w:sz w:val="28"/>
          <w:szCs w:val="28"/>
        </w:rPr>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7F1029" w:rsidP="00C706F0">
      <w:pPr>
        <w:spacing w:line="360" w:lineRule="auto"/>
      </w:pPr>
      <w:r>
        <w:rPr>
          <w:noProof/>
        </w:rPr>
        <w:pict>
          <v:rect id="Rectangle 3" o:spid="_x0000_s1027" style="position:absolute;margin-left:-25.15pt;margin-top:15.7pt;width:511.5pt;height:41.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noProof/>
        </w:rPr>
        <w:pict>
          <v:rect id="Rectangle 8" o:spid="_x0000_s1028" style="position:absolute;margin-left:-14.7pt;margin-top:-46.15pt;width:511.5pt;height:41.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pPr>
    </w:p>
    <w:p w:rsidR="00A52491" w:rsidRPr="00B7030F" w:rsidRDefault="00A52491" w:rsidP="00C706F0">
      <w:pPr>
        <w:spacing w:line="360" w:lineRule="auto"/>
        <w:jc w:val="center"/>
        <w:rPr>
          <w:b/>
          <w:sz w:val="52"/>
          <w:szCs w:val="52"/>
        </w:rPr>
      </w:pPr>
      <w:r w:rsidRPr="00B7030F">
        <w:rPr>
          <w:b/>
          <w:sz w:val="52"/>
          <w:szCs w:val="52"/>
        </w:rPr>
        <w:t xml:space="preserve">Схема </w:t>
      </w:r>
    </w:p>
    <w:p w:rsidR="00A52491" w:rsidRPr="00B7030F" w:rsidRDefault="00A52491" w:rsidP="00C706F0">
      <w:pPr>
        <w:spacing w:line="360" w:lineRule="auto"/>
        <w:jc w:val="center"/>
        <w:rPr>
          <w:b/>
          <w:sz w:val="52"/>
          <w:szCs w:val="52"/>
        </w:rPr>
      </w:pPr>
      <w:r w:rsidRPr="00B7030F">
        <w:rPr>
          <w:b/>
          <w:sz w:val="52"/>
          <w:szCs w:val="52"/>
        </w:rPr>
        <w:t>теплоснабжения</w:t>
      </w:r>
    </w:p>
    <w:p w:rsidR="00A52491" w:rsidRPr="00B7030F" w:rsidRDefault="00A52491" w:rsidP="004A71C1">
      <w:pPr>
        <w:spacing w:line="360" w:lineRule="auto"/>
        <w:jc w:val="center"/>
        <w:rPr>
          <w:b/>
          <w:sz w:val="36"/>
          <w:szCs w:val="36"/>
        </w:rPr>
      </w:pPr>
      <w:r>
        <w:rPr>
          <w:b/>
          <w:sz w:val="36"/>
          <w:szCs w:val="36"/>
        </w:rPr>
        <w:t>сельского поселения «Муравьевское»</w:t>
      </w:r>
    </w:p>
    <w:p w:rsidR="00A52491" w:rsidRPr="00B7030F" w:rsidRDefault="00A52491" w:rsidP="00BC1B72">
      <w:pPr>
        <w:spacing w:line="360" w:lineRule="auto"/>
        <w:jc w:val="center"/>
        <w:rPr>
          <w:b/>
          <w:sz w:val="36"/>
          <w:szCs w:val="36"/>
        </w:rPr>
      </w:pPr>
    </w:p>
    <w:p w:rsidR="00A52491" w:rsidRPr="00B7030F" w:rsidRDefault="00A52491" w:rsidP="00C706F0">
      <w:pPr>
        <w:spacing w:line="360" w:lineRule="auto"/>
        <w:jc w:val="center"/>
        <w:rPr>
          <w:b/>
          <w:sz w:val="36"/>
          <w:szCs w:val="36"/>
        </w:rPr>
      </w:pPr>
    </w:p>
    <w:p w:rsidR="00A52491" w:rsidRPr="00B7030F" w:rsidRDefault="00A52491" w:rsidP="00C706F0">
      <w:pPr>
        <w:spacing w:line="360" w:lineRule="auto"/>
        <w:rPr>
          <w:b/>
        </w:rPr>
      </w:pPr>
    </w:p>
    <w:p w:rsidR="00A52491" w:rsidRPr="00B7030F" w:rsidRDefault="00A52491" w:rsidP="00C706F0">
      <w:pPr>
        <w:spacing w:line="360" w:lineRule="auto"/>
        <w:rPr>
          <w:b/>
        </w:rPr>
      </w:pPr>
    </w:p>
    <w:p w:rsidR="00A52491" w:rsidRPr="00B7030F" w:rsidRDefault="00A52491" w:rsidP="00C706F0">
      <w:pPr>
        <w:spacing w:line="360" w:lineRule="auto"/>
        <w:rPr>
          <w:b/>
        </w:rPr>
      </w:pPr>
    </w:p>
    <w:p w:rsidR="00A52491" w:rsidRPr="00B7030F" w:rsidRDefault="00A52491" w:rsidP="00C706F0">
      <w:pPr>
        <w:spacing w:line="360" w:lineRule="auto"/>
        <w:rPr>
          <w:b/>
        </w:rPr>
      </w:pPr>
    </w:p>
    <w:p w:rsidR="00A52491" w:rsidRPr="00B7030F" w:rsidRDefault="00A52491" w:rsidP="00C706F0">
      <w:pPr>
        <w:spacing w:line="360" w:lineRule="auto"/>
        <w:rPr>
          <w:b/>
        </w:rPr>
      </w:pPr>
    </w:p>
    <w:p w:rsidR="00A52491" w:rsidRPr="00B7030F" w:rsidRDefault="00A52491" w:rsidP="00C706F0">
      <w:pPr>
        <w:spacing w:line="360" w:lineRule="auto"/>
        <w:jc w:val="center"/>
        <w:rPr>
          <w:sz w:val="28"/>
          <w:szCs w:val="28"/>
        </w:rPr>
      </w:pPr>
    </w:p>
    <w:p w:rsidR="00A52491" w:rsidRPr="00B7030F" w:rsidRDefault="00A52491" w:rsidP="00C706F0">
      <w:pPr>
        <w:pStyle w:val="affff5"/>
        <w:jc w:val="center"/>
        <w:rPr>
          <w:rFonts w:ascii="Times New Roman" w:hAnsi="Times New Roman"/>
          <w:b/>
          <w:sz w:val="24"/>
          <w:szCs w:val="24"/>
        </w:rPr>
      </w:pPr>
    </w:p>
    <w:p w:rsidR="00A52491" w:rsidRPr="00B7030F" w:rsidRDefault="00A52491" w:rsidP="00C706F0">
      <w:pPr>
        <w:pStyle w:val="affff5"/>
        <w:rPr>
          <w:rFonts w:ascii="Times New Roman" w:hAnsi="Times New Roman"/>
          <w:b/>
          <w:sz w:val="24"/>
          <w:szCs w:val="24"/>
        </w:rPr>
      </w:pPr>
    </w:p>
    <w:p w:rsidR="00A52491" w:rsidRPr="00B7030F" w:rsidRDefault="00A52491" w:rsidP="00C706F0">
      <w:pPr>
        <w:pStyle w:val="affff5"/>
        <w:jc w:val="center"/>
        <w:rPr>
          <w:rFonts w:ascii="Times New Roman" w:hAnsi="Times New Roman"/>
          <w:b/>
          <w:sz w:val="24"/>
          <w:szCs w:val="24"/>
        </w:rPr>
      </w:pPr>
    </w:p>
    <w:p w:rsidR="00A52491" w:rsidRPr="00B7030F" w:rsidRDefault="00A52491" w:rsidP="00C706F0"/>
    <w:p w:rsidR="00A52491" w:rsidRPr="00B7030F" w:rsidRDefault="00A52491" w:rsidP="00DB0C4E">
      <w:pPr>
        <w:jc w:val="right"/>
        <w:outlineLvl w:val="0"/>
        <w:rPr>
          <w:rFonts w:ascii="Pragmatica" w:hAnsi="Pragmatica"/>
          <w:b/>
          <w:sz w:val="36"/>
          <w:szCs w:val="36"/>
        </w:rPr>
      </w:pPr>
    </w:p>
    <w:p w:rsidR="00A52491" w:rsidRPr="00B7030F" w:rsidRDefault="007F1029" w:rsidP="00C706F0">
      <w:pPr>
        <w:jc w:val="right"/>
        <w:outlineLvl w:val="0"/>
        <w:rPr>
          <w:rFonts w:ascii="Calibri" w:hAnsi="Calibri"/>
          <w:b/>
          <w:bCs/>
          <w:caps/>
          <w:spacing w:val="20"/>
          <w:kern w:val="32"/>
          <w:sz w:val="32"/>
          <w:szCs w:val="32"/>
        </w:rPr>
      </w:pPr>
      <w:r>
        <w:rPr>
          <w:noProof/>
        </w:rPr>
        <w:pict>
          <v:rect id="Rectangle 2" o:spid="_x0000_s1029" style="position:absolute;left:0;text-align:left;margin-left:-14.7pt;margin-top:23.35pt;width:511.5pt;height:41.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A52491" w:rsidRPr="00B7030F">
        <w:rPr>
          <w:rFonts w:ascii="Pragmatica" w:hAnsi="Pragmatica"/>
          <w:b/>
          <w:sz w:val="36"/>
          <w:szCs w:val="36"/>
        </w:rPr>
        <w:br w:type="page"/>
      </w:r>
      <w:bookmarkStart w:id="3" w:name="_Toc241902311"/>
      <w:bookmarkStart w:id="4" w:name="_Toc289179269"/>
      <w:bookmarkStart w:id="5" w:name="_Toc165884969"/>
    </w:p>
    <w:p w:rsidR="00A52491" w:rsidRPr="00B7030F" w:rsidRDefault="00A52491" w:rsidP="00632930">
      <w:pPr>
        <w:pStyle w:val="affff4"/>
        <w:jc w:val="center"/>
        <w:outlineLvl w:val="0"/>
        <w:rPr>
          <w:color w:val="000000"/>
          <w:sz w:val="32"/>
          <w:szCs w:val="32"/>
        </w:rPr>
      </w:pPr>
      <w:r w:rsidRPr="00B7030F">
        <w:rPr>
          <w:color w:val="000000"/>
          <w:sz w:val="32"/>
          <w:szCs w:val="32"/>
        </w:rPr>
        <w:t>Оглавление</w:t>
      </w:r>
    </w:p>
    <w:p w:rsidR="00A52491" w:rsidRPr="00B7030F" w:rsidRDefault="00A52491" w:rsidP="00D76CE7">
      <w:pPr>
        <w:rPr>
          <w:lang w:eastAsia="en-US"/>
        </w:rPr>
      </w:pPr>
    </w:p>
    <w:p w:rsidR="00A52491" w:rsidRDefault="00A52491">
      <w:pPr>
        <w:pStyle w:val="11"/>
        <w:rPr>
          <w:rFonts w:ascii="Calibri" w:hAnsi="Calibri" w:cs="Arial"/>
          <w:b w:val="0"/>
          <w:caps w:val="0"/>
          <w:sz w:val="22"/>
          <w:szCs w:val="22"/>
        </w:rPr>
      </w:pPr>
      <w:r w:rsidRPr="00B7030F">
        <w:rPr>
          <w:b w:val="0"/>
          <w:caps w:val="0"/>
          <w:sz w:val="28"/>
          <w:szCs w:val="28"/>
        </w:rPr>
        <w:fldChar w:fldCharType="begin"/>
      </w:r>
      <w:r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Pr="00911294">
          <w:rPr>
            <w:rStyle w:val="a7"/>
            <w:rFonts w:ascii="Cambria" w:hAnsi="Cambria"/>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Pr>
            <w:rStyle w:val="a7"/>
            <w:rFonts w:ascii="Cambria" w:hAnsi="Cambria"/>
            <w:spacing w:val="20"/>
          </w:rPr>
          <w:t xml:space="preserve"> сельского поселения «Муравьевское»</w:t>
        </w:r>
        <w:r>
          <w:rPr>
            <w:webHidden/>
          </w:rPr>
          <w:tab/>
        </w:r>
        <w:r>
          <w:rPr>
            <w:webHidden/>
          </w:rPr>
          <w:fldChar w:fldCharType="begin"/>
        </w:r>
        <w:r>
          <w:rPr>
            <w:webHidden/>
          </w:rPr>
          <w:instrText xml:space="preserve"> PAGEREF _Toc530746300 \h </w:instrText>
        </w:r>
        <w:r>
          <w:rPr>
            <w:webHidden/>
          </w:rPr>
        </w:r>
        <w:r>
          <w:rPr>
            <w:webHidden/>
          </w:rPr>
          <w:fldChar w:fldCharType="separate"/>
        </w:r>
        <w:r>
          <w:rPr>
            <w:webHidden/>
          </w:rPr>
          <w:t>4</w:t>
        </w:r>
        <w:r>
          <w:rPr>
            <w:webHidden/>
          </w:rPr>
          <w:fldChar w:fldCharType="end"/>
        </w:r>
      </w:hyperlink>
    </w:p>
    <w:p w:rsidR="00A52491" w:rsidRDefault="007F1029">
      <w:pPr>
        <w:pStyle w:val="11"/>
        <w:rPr>
          <w:rFonts w:ascii="Calibri" w:hAnsi="Calibri" w:cs="Arial"/>
          <w:b w:val="0"/>
          <w:caps w:val="0"/>
          <w:sz w:val="22"/>
          <w:szCs w:val="22"/>
        </w:rPr>
      </w:pPr>
      <w:hyperlink w:anchor="_Toc530746301" w:history="1">
        <w:r w:rsidR="00A52491" w:rsidRPr="00911294">
          <w:rPr>
            <w:rStyle w:val="a7"/>
            <w:rFonts w:ascii="Cambria" w:hAnsi="Cambria"/>
            <w:spacing w:val="20"/>
          </w:rPr>
          <w:t>2. Существующие и Перспективные балансы тепловой мощности источников тепловой энергии и тепловой нагрузки потребителей</w:t>
        </w:r>
        <w:r w:rsidR="00A52491">
          <w:rPr>
            <w:webHidden/>
          </w:rPr>
          <w:tab/>
        </w:r>
        <w:r w:rsidR="00A52491">
          <w:rPr>
            <w:webHidden/>
          </w:rPr>
          <w:fldChar w:fldCharType="begin"/>
        </w:r>
        <w:r w:rsidR="00A52491">
          <w:rPr>
            <w:webHidden/>
          </w:rPr>
          <w:instrText xml:space="preserve"> PAGEREF _Toc530746301 \h </w:instrText>
        </w:r>
        <w:r w:rsidR="00A52491">
          <w:rPr>
            <w:webHidden/>
          </w:rPr>
        </w:r>
        <w:r w:rsidR="00A52491">
          <w:rPr>
            <w:webHidden/>
          </w:rPr>
          <w:fldChar w:fldCharType="separate"/>
        </w:r>
        <w:r w:rsidR="00A52491">
          <w:rPr>
            <w:webHidden/>
          </w:rPr>
          <w:t>8</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02" w:history="1">
        <w:r w:rsidR="00A52491" w:rsidRPr="00911294">
          <w:rPr>
            <w:rStyle w:val="a7"/>
            <w:rFonts w:ascii="Cambria" w:hAnsi="Cambria"/>
            <w:spacing w:val="20"/>
          </w:rPr>
          <w:t>3. Существующие и Перспективные балансы теплоносителя</w:t>
        </w:r>
        <w:r w:rsidR="00A52491">
          <w:rPr>
            <w:webHidden/>
          </w:rPr>
          <w:tab/>
        </w:r>
        <w:r w:rsidR="00A52491">
          <w:rPr>
            <w:webHidden/>
          </w:rPr>
          <w:fldChar w:fldCharType="begin"/>
        </w:r>
        <w:r w:rsidR="00A52491">
          <w:rPr>
            <w:webHidden/>
          </w:rPr>
          <w:instrText xml:space="preserve"> PAGEREF _Toc530746302 \h </w:instrText>
        </w:r>
        <w:r w:rsidR="00A52491">
          <w:rPr>
            <w:webHidden/>
          </w:rPr>
        </w:r>
        <w:r w:rsidR="00A52491">
          <w:rPr>
            <w:webHidden/>
          </w:rPr>
          <w:fldChar w:fldCharType="separate"/>
        </w:r>
        <w:r w:rsidR="00A52491">
          <w:rPr>
            <w:webHidden/>
          </w:rPr>
          <w:t>15</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03" w:history="1">
        <w:r w:rsidR="00A52491" w:rsidRPr="00911294">
          <w:rPr>
            <w:rStyle w:val="a7"/>
            <w:rFonts w:ascii="Cambria" w:hAnsi="Cambria"/>
            <w:spacing w:val="20"/>
          </w:rPr>
          <w:t>4. Основные положения мастер-плана развития систем теплоснабжения поселения</w:t>
        </w:r>
        <w:r w:rsidR="00A52491">
          <w:rPr>
            <w:webHidden/>
          </w:rPr>
          <w:tab/>
        </w:r>
        <w:r w:rsidR="00A52491">
          <w:rPr>
            <w:webHidden/>
          </w:rPr>
          <w:fldChar w:fldCharType="begin"/>
        </w:r>
        <w:r w:rsidR="00A52491">
          <w:rPr>
            <w:webHidden/>
          </w:rPr>
          <w:instrText xml:space="preserve"> PAGEREF _Toc530746303 \h </w:instrText>
        </w:r>
        <w:r w:rsidR="00A52491">
          <w:rPr>
            <w:webHidden/>
          </w:rPr>
        </w:r>
        <w:r w:rsidR="00A52491">
          <w:rPr>
            <w:webHidden/>
          </w:rPr>
          <w:fldChar w:fldCharType="separate"/>
        </w:r>
        <w:r w:rsidR="00A52491">
          <w:rPr>
            <w:webHidden/>
          </w:rPr>
          <w:t>16</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04" w:history="1">
        <w:r w:rsidR="00A52491" w:rsidRPr="00911294">
          <w:rPr>
            <w:rStyle w:val="a7"/>
            <w:rFonts w:ascii="Cambria" w:hAnsi="Cambria"/>
            <w:spacing w:val="20"/>
          </w:rPr>
          <w:t>5. Предложения по строительству, реконструкции и техническому перевооружению источников тепловой энергии</w:t>
        </w:r>
        <w:r w:rsidR="00A52491">
          <w:rPr>
            <w:webHidden/>
          </w:rPr>
          <w:tab/>
        </w:r>
        <w:r w:rsidR="00A52491">
          <w:rPr>
            <w:webHidden/>
          </w:rPr>
          <w:fldChar w:fldCharType="begin"/>
        </w:r>
        <w:r w:rsidR="00A52491">
          <w:rPr>
            <w:webHidden/>
          </w:rPr>
          <w:instrText xml:space="preserve"> PAGEREF _Toc530746304 \h </w:instrText>
        </w:r>
        <w:r w:rsidR="00A52491">
          <w:rPr>
            <w:webHidden/>
          </w:rPr>
        </w:r>
        <w:r w:rsidR="00A52491">
          <w:rPr>
            <w:webHidden/>
          </w:rPr>
          <w:fldChar w:fldCharType="separate"/>
        </w:r>
        <w:r w:rsidR="00A52491">
          <w:rPr>
            <w:webHidden/>
          </w:rPr>
          <w:t>17</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05" w:history="1">
        <w:r w:rsidR="00A52491" w:rsidRPr="00911294">
          <w:rPr>
            <w:rStyle w:val="a7"/>
            <w:rFonts w:ascii="Cambria" w:hAnsi="Cambria"/>
            <w:spacing w:val="20"/>
          </w:rPr>
          <w:t>6. Предложения по строительству и реконструкции тепловых сетей</w:t>
        </w:r>
        <w:r w:rsidR="00A52491">
          <w:rPr>
            <w:webHidden/>
          </w:rPr>
          <w:tab/>
        </w:r>
        <w:r w:rsidR="00A52491">
          <w:rPr>
            <w:webHidden/>
          </w:rPr>
          <w:fldChar w:fldCharType="begin"/>
        </w:r>
        <w:r w:rsidR="00A52491">
          <w:rPr>
            <w:webHidden/>
          </w:rPr>
          <w:instrText xml:space="preserve"> PAGEREF _Toc530746305 \h </w:instrText>
        </w:r>
        <w:r w:rsidR="00A52491">
          <w:rPr>
            <w:webHidden/>
          </w:rPr>
        </w:r>
        <w:r w:rsidR="00A52491">
          <w:rPr>
            <w:webHidden/>
          </w:rPr>
          <w:fldChar w:fldCharType="separate"/>
        </w:r>
        <w:r w:rsidR="00A52491">
          <w:rPr>
            <w:webHidden/>
          </w:rPr>
          <w:t>20</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06" w:history="1">
        <w:r w:rsidR="00A52491" w:rsidRPr="00911294">
          <w:rPr>
            <w:rStyle w:val="a7"/>
            <w:rFonts w:ascii="Cambria" w:hAnsi="Cambria"/>
            <w:spacing w:val="20"/>
          </w:rPr>
          <w:t>7. Предложения по переводу открытых систем теплоснабжения (горячего водоснабжения) в закрытые системы горячего водоснабжения</w:t>
        </w:r>
        <w:r w:rsidR="00A52491">
          <w:rPr>
            <w:webHidden/>
          </w:rPr>
          <w:tab/>
        </w:r>
        <w:r w:rsidR="00A52491">
          <w:rPr>
            <w:webHidden/>
          </w:rPr>
          <w:fldChar w:fldCharType="begin"/>
        </w:r>
        <w:r w:rsidR="00A52491">
          <w:rPr>
            <w:webHidden/>
          </w:rPr>
          <w:instrText xml:space="preserve"> PAGEREF _Toc530746306 \h </w:instrText>
        </w:r>
        <w:r w:rsidR="00A52491">
          <w:rPr>
            <w:webHidden/>
          </w:rPr>
        </w:r>
        <w:r w:rsidR="00A52491">
          <w:rPr>
            <w:webHidden/>
          </w:rPr>
          <w:fldChar w:fldCharType="separate"/>
        </w:r>
        <w:r w:rsidR="00A52491">
          <w:rPr>
            <w:webHidden/>
          </w:rPr>
          <w:t>22</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07" w:history="1">
        <w:r w:rsidR="00A52491" w:rsidRPr="00911294">
          <w:rPr>
            <w:rStyle w:val="a7"/>
            <w:rFonts w:ascii="Cambria" w:hAnsi="Cambria"/>
            <w:spacing w:val="20"/>
          </w:rPr>
          <w:t>8. Перспективные топливные балансы</w:t>
        </w:r>
        <w:r w:rsidR="00A52491">
          <w:rPr>
            <w:webHidden/>
          </w:rPr>
          <w:tab/>
        </w:r>
        <w:r w:rsidR="00A52491">
          <w:rPr>
            <w:webHidden/>
          </w:rPr>
          <w:fldChar w:fldCharType="begin"/>
        </w:r>
        <w:r w:rsidR="00A52491">
          <w:rPr>
            <w:webHidden/>
          </w:rPr>
          <w:instrText xml:space="preserve"> PAGEREF _Toc530746307 \h </w:instrText>
        </w:r>
        <w:r w:rsidR="00A52491">
          <w:rPr>
            <w:webHidden/>
          </w:rPr>
        </w:r>
        <w:r w:rsidR="00A52491">
          <w:rPr>
            <w:webHidden/>
          </w:rPr>
          <w:fldChar w:fldCharType="separate"/>
        </w:r>
        <w:r w:rsidR="00A52491">
          <w:rPr>
            <w:webHidden/>
          </w:rPr>
          <w:t>23</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08" w:history="1">
        <w:r w:rsidR="00A52491" w:rsidRPr="00911294">
          <w:rPr>
            <w:rStyle w:val="a7"/>
            <w:rFonts w:ascii="Cambria" w:hAnsi="Cambria"/>
            <w:spacing w:val="20"/>
          </w:rPr>
          <w:t>9. Инвестиции в строительство, реконструкцию и техническое перевооружение</w:t>
        </w:r>
        <w:r w:rsidR="00A52491">
          <w:rPr>
            <w:webHidden/>
          </w:rPr>
          <w:tab/>
        </w:r>
        <w:r w:rsidR="00A52491">
          <w:rPr>
            <w:webHidden/>
          </w:rPr>
          <w:fldChar w:fldCharType="begin"/>
        </w:r>
        <w:r w:rsidR="00A52491">
          <w:rPr>
            <w:webHidden/>
          </w:rPr>
          <w:instrText xml:space="preserve"> PAGEREF _Toc530746308 \h </w:instrText>
        </w:r>
        <w:r w:rsidR="00A52491">
          <w:rPr>
            <w:webHidden/>
          </w:rPr>
        </w:r>
        <w:r w:rsidR="00A52491">
          <w:rPr>
            <w:webHidden/>
          </w:rPr>
          <w:fldChar w:fldCharType="separate"/>
        </w:r>
        <w:r w:rsidR="00A52491">
          <w:rPr>
            <w:webHidden/>
          </w:rPr>
          <w:t>24</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09" w:history="1">
        <w:r w:rsidR="00A52491" w:rsidRPr="00911294">
          <w:rPr>
            <w:rStyle w:val="a7"/>
            <w:rFonts w:ascii="Cambria" w:hAnsi="Cambria"/>
            <w:spacing w:val="20"/>
          </w:rPr>
          <w:t>10. Решение об определении единой теплоснабжающей организации</w:t>
        </w:r>
        <w:r w:rsidR="00A52491">
          <w:rPr>
            <w:webHidden/>
          </w:rPr>
          <w:tab/>
        </w:r>
        <w:r w:rsidR="00A52491">
          <w:rPr>
            <w:webHidden/>
          </w:rPr>
          <w:fldChar w:fldCharType="begin"/>
        </w:r>
        <w:r w:rsidR="00A52491">
          <w:rPr>
            <w:webHidden/>
          </w:rPr>
          <w:instrText xml:space="preserve"> PAGEREF _Toc530746309 \h </w:instrText>
        </w:r>
        <w:r w:rsidR="00A52491">
          <w:rPr>
            <w:webHidden/>
          </w:rPr>
        </w:r>
        <w:r w:rsidR="00A52491">
          <w:rPr>
            <w:webHidden/>
          </w:rPr>
          <w:fldChar w:fldCharType="separate"/>
        </w:r>
        <w:r w:rsidR="00A52491">
          <w:rPr>
            <w:webHidden/>
          </w:rPr>
          <w:t>31</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10" w:history="1">
        <w:r w:rsidR="00A52491" w:rsidRPr="00911294">
          <w:rPr>
            <w:rStyle w:val="a7"/>
            <w:rFonts w:ascii="Cambria" w:hAnsi="Cambria"/>
            <w:spacing w:val="20"/>
          </w:rPr>
          <w:t>11. Решения о распределении тепловой нагрузки между источниками тепловой энергии</w:t>
        </w:r>
        <w:r w:rsidR="00A52491">
          <w:rPr>
            <w:webHidden/>
          </w:rPr>
          <w:tab/>
        </w:r>
        <w:r w:rsidR="00A52491">
          <w:rPr>
            <w:webHidden/>
          </w:rPr>
          <w:fldChar w:fldCharType="begin"/>
        </w:r>
        <w:r w:rsidR="00A52491">
          <w:rPr>
            <w:webHidden/>
          </w:rPr>
          <w:instrText xml:space="preserve"> PAGEREF _Toc530746310 \h </w:instrText>
        </w:r>
        <w:r w:rsidR="00A52491">
          <w:rPr>
            <w:webHidden/>
          </w:rPr>
        </w:r>
        <w:r w:rsidR="00A52491">
          <w:rPr>
            <w:webHidden/>
          </w:rPr>
          <w:fldChar w:fldCharType="separate"/>
        </w:r>
        <w:r w:rsidR="00A52491">
          <w:rPr>
            <w:webHidden/>
          </w:rPr>
          <w:t>33</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11" w:history="1">
        <w:r w:rsidR="00A52491" w:rsidRPr="00911294">
          <w:rPr>
            <w:rStyle w:val="a7"/>
            <w:rFonts w:ascii="Cambria" w:hAnsi="Cambria"/>
            <w:spacing w:val="20"/>
          </w:rPr>
          <w:t>12. Решения по бесхозяйным тепловым сетям</w:t>
        </w:r>
        <w:r w:rsidR="00A52491">
          <w:rPr>
            <w:webHidden/>
          </w:rPr>
          <w:tab/>
        </w:r>
        <w:r w:rsidR="00A52491">
          <w:rPr>
            <w:webHidden/>
          </w:rPr>
          <w:fldChar w:fldCharType="begin"/>
        </w:r>
        <w:r w:rsidR="00A52491">
          <w:rPr>
            <w:webHidden/>
          </w:rPr>
          <w:instrText xml:space="preserve"> PAGEREF _Toc530746311 \h </w:instrText>
        </w:r>
        <w:r w:rsidR="00A52491">
          <w:rPr>
            <w:webHidden/>
          </w:rPr>
        </w:r>
        <w:r w:rsidR="00A52491">
          <w:rPr>
            <w:webHidden/>
          </w:rPr>
          <w:fldChar w:fldCharType="separate"/>
        </w:r>
        <w:r w:rsidR="00A52491">
          <w:rPr>
            <w:webHidden/>
          </w:rPr>
          <w:t>34</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12" w:history="1">
        <w:r w:rsidR="00A52491" w:rsidRPr="00911294">
          <w:rPr>
            <w:rStyle w:val="a7"/>
            <w:rFonts w:ascii="Cambria" w:hAnsi="Cambria"/>
            <w:spacing w:val="20"/>
          </w:rPr>
          <w:t xml:space="preserve">13. Синхронизация схемы теплоснабжения со схемой газоснабжения и газификации </w:t>
        </w:r>
        <w:r w:rsidR="00A52491">
          <w:rPr>
            <w:rStyle w:val="a7"/>
            <w:rFonts w:ascii="Cambria" w:hAnsi="Cambria"/>
            <w:spacing w:val="20"/>
          </w:rPr>
          <w:t>Архангельской области</w:t>
        </w:r>
        <w:r w:rsidR="00A52491" w:rsidRPr="00911294">
          <w:rPr>
            <w:rStyle w:val="a7"/>
            <w:rFonts w:ascii="Cambria" w:hAnsi="Cambria"/>
            <w:spacing w:val="20"/>
          </w:rPr>
          <w:t>, схемой и программой развития электроэнергетики, а также со схемой водоснабжения и водоотведения</w:t>
        </w:r>
        <w:r w:rsidR="00A52491">
          <w:rPr>
            <w:rStyle w:val="a7"/>
            <w:rFonts w:ascii="Cambria" w:hAnsi="Cambria"/>
            <w:spacing w:val="20"/>
          </w:rPr>
          <w:t xml:space="preserve"> сельского поселения «Муравьевское»</w:t>
        </w:r>
        <w:r w:rsidR="00A52491">
          <w:rPr>
            <w:webHidden/>
          </w:rPr>
          <w:tab/>
        </w:r>
        <w:r w:rsidR="00A52491">
          <w:rPr>
            <w:webHidden/>
          </w:rPr>
          <w:fldChar w:fldCharType="begin"/>
        </w:r>
        <w:r w:rsidR="00A52491">
          <w:rPr>
            <w:webHidden/>
          </w:rPr>
          <w:instrText xml:space="preserve"> PAGEREF _Toc530746312 \h </w:instrText>
        </w:r>
        <w:r w:rsidR="00A52491">
          <w:rPr>
            <w:webHidden/>
          </w:rPr>
        </w:r>
        <w:r w:rsidR="00A52491">
          <w:rPr>
            <w:webHidden/>
          </w:rPr>
          <w:fldChar w:fldCharType="separate"/>
        </w:r>
        <w:r w:rsidR="00A52491">
          <w:rPr>
            <w:webHidden/>
          </w:rPr>
          <w:t>35</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13" w:history="1">
        <w:r w:rsidR="00A52491" w:rsidRPr="00911294">
          <w:rPr>
            <w:rStyle w:val="a7"/>
            <w:rFonts w:ascii="Cambria" w:hAnsi="Cambria"/>
            <w:spacing w:val="20"/>
          </w:rPr>
          <w:t>14. Индикаторы развития систем теплоснабжения</w:t>
        </w:r>
        <w:r w:rsidR="00A52491">
          <w:rPr>
            <w:webHidden/>
          </w:rPr>
          <w:tab/>
        </w:r>
        <w:r w:rsidR="00A52491">
          <w:rPr>
            <w:webHidden/>
          </w:rPr>
          <w:fldChar w:fldCharType="begin"/>
        </w:r>
        <w:r w:rsidR="00A52491">
          <w:rPr>
            <w:webHidden/>
          </w:rPr>
          <w:instrText xml:space="preserve"> PAGEREF _Toc530746313 \h </w:instrText>
        </w:r>
        <w:r w:rsidR="00A52491">
          <w:rPr>
            <w:webHidden/>
          </w:rPr>
        </w:r>
        <w:r w:rsidR="00A52491">
          <w:rPr>
            <w:webHidden/>
          </w:rPr>
          <w:fldChar w:fldCharType="separate"/>
        </w:r>
        <w:r w:rsidR="00A52491">
          <w:rPr>
            <w:webHidden/>
          </w:rPr>
          <w:t>37</w:t>
        </w:r>
        <w:r w:rsidR="00A52491">
          <w:rPr>
            <w:webHidden/>
          </w:rPr>
          <w:fldChar w:fldCharType="end"/>
        </w:r>
      </w:hyperlink>
    </w:p>
    <w:p w:rsidR="00A52491" w:rsidRDefault="007F1029">
      <w:pPr>
        <w:pStyle w:val="11"/>
        <w:rPr>
          <w:rFonts w:ascii="Calibri" w:hAnsi="Calibri" w:cs="Arial"/>
          <w:b w:val="0"/>
          <w:caps w:val="0"/>
          <w:sz w:val="22"/>
          <w:szCs w:val="22"/>
        </w:rPr>
      </w:pPr>
      <w:hyperlink w:anchor="_Toc530746314" w:history="1">
        <w:r w:rsidR="00A52491" w:rsidRPr="00911294">
          <w:rPr>
            <w:rStyle w:val="a7"/>
            <w:rFonts w:ascii="Cambria" w:hAnsi="Cambria"/>
            <w:spacing w:val="20"/>
          </w:rPr>
          <w:t>15. Ценовые (тарифные) последствия</w:t>
        </w:r>
        <w:r w:rsidR="00A52491">
          <w:rPr>
            <w:webHidden/>
          </w:rPr>
          <w:tab/>
        </w:r>
        <w:r w:rsidR="00A52491">
          <w:rPr>
            <w:webHidden/>
          </w:rPr>
          <w:fldChar w:fldCharType="begin"/>
        </w:r>
        <w:r w:rsidR="00A52491">
          <w:rPr>
            <w:webHidden/>
          </w:rPr>
          <w:instrText xml:space="preserve"> PAGEREF _Toc530746314 \h </w:instrText>
        </w:r>
        <w:r w:rsidR="00A52491">
          <w:rPr>
            <w:webHidden/>
          </w:rPr>
        </w:r>
        <w:r w:rsidR="00A52491">
          <w:rPr>
            <w:webHidden/>
          </w:rPr>
          <w:fldChar w:fldCharType="separate"/>
        </w:r>
        <w:r w:rsidR="00A52491">
          <w:rPr>
            <w:webHidden/>
          </w:rPr>
          <w:t>40</w:t>
        </w:r>
        <w:r w:rsidR="00A52491">
          <w:rPr>
            <w:webHidden/>
          </w:rPr>
          <w:fldChar w:fldCharType="end"/>
        </w:r>
      </w:hyperlink>
    </w:p>
    <w:p w:rsidR="00A52491" w:rsidRPr="00B7030F" w:rsidRDefault="00A52491" w:rsidP="00632930">
      <w:pPr>
        <w:pStyle w:val="11"/>
        <w:rPr>
          <w:rFonts w:ascii="TextBook" w:hAnsi="TextBook"/>
          <w:b w:val="0"/>
          <w:bCs/>
          <w:caps w:val="0"/>
          <w:spacing w:val="20"/>
          <w:kern w:val="32"/>
          <w:sz w:val="28"/>
          <w:szCs w:val="28"/>
        </w:rPr>
      </w:pPr>
      <w:r w:rsidRPr="00B7030F">
        <w:rPr>
          <w:b w:val="0"/>
          <w:caps w:val="0"/>
          <w:sz w:val="28"/>
          <w:szCs w:val="28"/>
        </w:rPr>
        <w:fldChar w:fldCharType="end"/>
      </w:r>
    </w:p>
    <w:p w:rsidR="00A52491" w:rsidRPr="00B7030F" w:rsidRDefault="00A52491" w:rsidP="00027B95"/>
    <w:p w:rsidR="00A52491" w:rsidRPr="00B7030F" w:rsidRDefault="00A52491" w:rsidP="00027B95">
      <w:pPr>
        <w:jc w:val="right"/>
      </w:pPr>
    </w:p>
    <w:p w:rsidR="00A52491" w:rsidRPr="00B7030F" w:rsidRDefault="00A52491" w:rsidP="00027B95"/>
    <w:p w:rsidR="00A52491" w:rsidRPr="00B7030F" w:rsidRDefault="00A52491" w:rsidP="00027B95"/>
    <w:p w:rsidR="00A52491" w:rsidRPr="00B7030F" w:rsidRDefault="00A52491" w:rsidP="00027B95"/>
    <w:p w:rsidR="00A52491" w:rsidRPr="00B7030F" w:rsidRDefault="00A52491" w:rsidP="00027B95">
      <w:pPr>
        <w:jc w:val="right"/>
      </w:pP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Cambria" w:hAnsi="Cambria"/>
          <w:caps/>
          <w:color w:val="000000"/>
          <w:spacing w:val="20"/>
          <w:sz w:val="34"/>
          <w:szCs w:val="34"/>
        </w:rPr>
        <w:lastRenderedPageBreak/>
        <w:t>1. Показатели существующего и перспективного спроса на тепловую энергию (мощность) и теплоноситель в установленных границах территории</w:t>
      </w:r>
      <w:r>
        <w:rPr>
          <w:rFonts w:ascii="Cambria" w:hAnsi="Cambria"/>
          <w:caps/>
          <w:color w:val="000000"/>
          <w:spacing w:val="20"/>
          <w:sz w:val="34"/>
          <w:szCs w:val="34"/>
        </w:rPr>
        <w:t xml:space="preserve"> сельского поселения «Муравьевское»</w:t>
      </w:r>
      <w:bookmarkEnd w:id="6"/>
    </w:p>
    <w:p w:rsidR="00A52491" w:rsidRPr="00B7030F" w:rsidRDefault="00A52491" w:rsidP="00AC108E">
      <w:pPr>
        <w:tabs>
          <w:tab w:val="num" w:pos="-4962"/>
        </w:tabs>
        <w:spacing w:line="360" w:lineRule="auto"/>
        <w:ind w:firstLine="567"/>
        <w:jc w:val="both"/>
        <w:rPr>
          <w:color w:val="000000"/>
          <w:sz w:val="28"/>
          <w:szCs w:val="28"/>
        </w:rPr>
      </w:pPr>
    </w:p>
    <w:p w:rsidR="00A52491" w:rsidRPr="00B7030F" w:rsidRDefault="00A52491" w:rsidP="00FE67B8">
      <w:pPr>
        <w:ind w:firstLine="709"/>
        <w:jc w:val="both"/>
        <w:rPr>
          <w:b/>
          <w:sz w:val="28"/>
          <w:szCs w:val="28"/>
        </w:rPr>
      </w:pPr>
      <w:r w:rsidRPr="00B7030F">
        <w:rPr>
          <w:b/>
          <w:sz w:val="28"/>
          <w:szCs w:val="28"/>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A52491" w:rsidRPr="00CD1BD8" w:rsidRDefault="00A52491" w:rsidP="00575B4D">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A52491" w:rsidRPr="00CD1BD8" w:rsidRDefault="00A52491" w:rsidP="00575B4D">
      <w:pPr>
        <w:ind w:firstLine="709"/>
        <w:jc w:val="both"/>
        <w:rPr>
          <w:sz w:val="28"/>
          <w:szCs w:val="28"/>
        </w:rPr>
      </w:pPr>
      <w:r w:rsidRPr="00CD1BD8">
        <w:rPr>
          <w:sz w:val="28"/>
          <w:szCs w:val="28"/>
        </w:rPr>
        <w:t>Для оценки перспективных объемов был проанализирован сложившийся уровень потребления тепловой энергии в муниципальном образовании «Муравьевское».</w:t>
      </w:r>
    </w:p>
    <w:p w:rsidR="00A52491" w:rsidRPr="00CD1BD8" w:rsidRDefault="00A52491" w:rsidP="00575B4D">
      <w:pPr>
        <w:ind w:firstLine="709"/>
        <w:jc w:val="both"/>
        <w:rPr>
          <w:sz w:val="28"/>
          <w:szCs w:val="28"/>
        </w:rPr>
      </w:pPr>
      <w:r w:rsidRPr="00CD1BD8">
        <w:rPr>
          <w:sz w:val="28"/>
          <w:szCs w:val="28"/>
        </w:rPr>
        <w:t>Для</w:t>
      </w:r>
      <w:r w:rsidRPr="00CD1BD8">
        <w:rPr>
          <w:sz w:val="28"/>
          <w:szCs w:val="28"/>
        </w:rPr>
        <w:tab/>
        <w:t>прогноза</w:t>
      </w:r>
      <w:r w:rsidRPr="00CD1BD8">
        <w:rPr>
          <w:sz w:val="28"/>
          <w:szCs w:val="28"/>
        </w:rPr>
        <w:tab/>
        <w:t>прироста</w:t>
      </w:r>
      <w:r w:rsidRPr="00CD1BD8">
        <w:rPr>
          <w:sz w:val="28"/>
          <w:szCs w:val="28"/>
        </w:rPr>
        <w:tab/>
        <w:t>площадей</w:t>
      </w:r>
      <w:r w:rsidRPr="00CD1BD8">
        <w:rPr>
          <w:sz w:val="28"/>
          <w:szCs w:val="28"/>
        </w:rPr>
        <w:tab/>
        <w:t>строительных</w:t>
      </w:r>
      <w:r w:rsidRPr="00CD1BD8">
        <w:rPr>
          <w:sz w:val="28"/>
          <w:szCs w:val="28"/>
        </w:rPr>
        <w:tab/>
        <w:t>фондов муниципального образования произведен расчет численности населения.</w:t>
      </w:r>
    </w:p>
    <w:p w:rsidR="00A52491" w:rsidRPr="00CD1BD8" w:rsidRDefault="00A52491" w:rsidP="00CD5B39">
      <w:pPr>
        <w:ind w:firstLine="709"/>
        <w:jc w:val="both"/>
        <w:rPr>
          <w:sz w:val="28"/>
          <w:szCs w:val="28"/>
        </w:rPr>
      </w:pPr>
      <w:r w:rsidRPr="00CD1BD8">
        <w:rPr>
          <w:sz w:val="28"/>
          <w:szCs w:val="28"/>
        </w:rPr>
        <w:t>По состоянию на 01.01.20</w:t>
      </w:r>
      <w:r>
        <w:rPr>
          <w:sz w:val="28"/>
          <w:szCs w:val="28"/>
        </w:rPr>
        <w:t>20</w:t>
      </w:r>
      <w:r w:rsidRPr="00CD1BD8">
        <w:rPr>
          <w:sz w:val="28"/>
          <w:szCs w:val="28"/>
        </w:rPr>
        <w:t> г. численность населения муниципального образования составила 4,</w:t>
      </w:r>
      <w:r>
        <w:rPr>
          <w:sz w:val="28"/>
          <w:szCs w:val="28"/>
        </w:rPr>
        <w:t>5</w:t>
      </w:r>
      <w:r w:rsidRPr="00CD1BD8">
        <w:rPr>
          <w:sz w:val="28"/>
          <w:szCs w:val="28"/>
        </w:rPr>
        <w:t xml:space="preserve"> тыс. человек, в том числе д. Вороновская – 0,6 тыс. чел., д. Горка Муравьевская – 2,0 тыс. чел.</w:t>
      </w:r>
    </w:p>
    <w:p w:rsidR="00A52491" w:rsidRPr="00CD1BD8" w:rsidRDefault="00A52491" w:rsidP="00575B4D">
      <w:pPr>
        <w:ind w:firstLine="709"/>
        <w:jc w:val="both"/>
        <w:rPr>
          <w:sz w:val="28"/>
          <w:szCs w:val="28"/>
        </w:rPr>
      </w:pPr>
      <w:r w:rsidRPr="00CD1BD8">
        <w:rPr>
          <w:sz w:val="28"/>
          <w:szCs w:val="28"/>
        </w:rPr>
        <w:t xml:space="preserve">Численность постоянного населения </w:t>
      </w:r>
      <w:r>
        <w:rPr>
          <w:sz w:val="28"/>
          <w:szCs w:val="28"/>
        </w:rPr>
        <w:t>сельского поселения «Муравьевское»</w:t>
      </w:r>
      <w:r w:rsidRPr="00CD1BD8">
        <w:rPr>
          <w:sz w:val="28"/>
          <w:szCs w:val="28"/>
        </w:rPr>
        <w:t xml:space="preserve"> за ряд последних лет характеризуется стабильностью.</w:t>
      </w:r>
    </w:p>
    <w:p w:rsidR="00A52491" w:rsidRPr="00CD1BD8" w:rsidRDefault="00A52491" w:rsidP="00FA5FED">
      <w:pPr>
        <w:ind w:firstLine="709"/>
        <w:jc w:val="both"/>
        <w:rPr>
          <w:sz w:val="28"/>
          <w:szCs w:val="28"/>
        </w:rPr>
      </w:pPr>
      <w:r w:rsidRPr="00CD1BD8">
        <w:rPr>
          <w:sz w:val="28"/>
          <w:szCs w:val="28"/>
        </w:rPr>
        <w:t xml:space="preserve">Генеральным планом </w:t>
      </w:r>
      <w:r>
        <w:rPr>
          <w:sz w:val="28"/>
          <w:szCs w:val="28"/>
        </w:rPr>
        <w:t>сельского поселения «Муравьевское»</w:t>
      </w:r>
      <w:r w:rsidRPr="00CD1BD8">
        <w:rPr>
          <w:sz w:val="28"/>
          <w:szCs w:val="28"/>
        </w:rPr>
        <w:t xml:space="preserve"> до 2035 года предусмотрено увеличение численности населения до 7,0 тыс. чел. Учитывая планомерное изменение численности населения в период до 2035 года, настоящей схемой в соответствии с прогнозом Генерального плана предусматривается на 2034 год численность населения в размере 6,5 тыс. чел. Исходя из допущения, что доли д. Вороновская и д. Горка Муравьевская в структуре численности населения </w:t>
      </w:r>
      <w:r>
        <w:rPr>
          <w:sz w:val="28"/>
          <w:szCs w:val="28"/>
        </w:rPr>
        <w:t>сельского поселения «Муравьевское»</w:t>
      </w:r>
      <w:r w:rsidRPr="00CD1BD8">
        <w:rPr>
          <w:sz w:val="28"/>
          <w:szCs w:val="28"/>
        </w:rPr>
        <w:t xml:space="preserve"> не изменятся, численность населения по указанным поселениям в </w:t>
      </w:r>
      <w:smartTag w:uri="urn:schemas-microsoft-com:office:smarttags" w:element="metricconverter">
        <w:smartTagPr>
          <w:attr w:name="ProductID" w:val="2035 г"/>
        </w:smartTagPr>
        <w:r w:rsidRPr="00CD1BD8">
          <w:rPr>
            <w:sz w:val="28"/>
            <w:szCs w:val="28"/>
          </w:rPr>
          <w:t>203</w:t>
        </w:r>
        <w:r>
          <w:rPr>
            <w:sz w:val="28"/>
            <w:szCs w:val="28"/>
          </w:rPr>
          <w:t>5</w:t>
        </w:r>
        <w:r w:rsidRPr="00CD1BD8">
          <w:rPr>
            <w:sz w:val="28"/>
            <w:szCs w:val="28"/>
          </w:rPr>
          <w:t xml:space="preserve"> г</w:t>
        </w:r>
      </w:smartTag>
      <w:r w:rsidRPr="00CD1BD8">
        <w:rPr>
          <w:sz w:val="28"/>
          <w:szCs w:val="28"/>
        </w:rPr>
        <w:t>. составит:</w:t>
      </w:r>
    </w:p>
    <w:p w:rsidR="00A52491" w:rsidRPr="00CD1BD8" w:rsidRDefault="00A52491" w:rsidP="00575B4D">
      <w:pPr>
        <w:ind w:firstLine="709"/>
        <w:jc w:val="both"/>
        <w:rPr>
          <w:sz w:val="28"/>
          <w:szCs w:val="28"/>
        </w:rPr>
      </w:pPr>
      <w:r w:rsidRPr="00CD1BD8">
        <w:rPr>
          <w:sz w:val="28"/>
          <w:szCs w:val="28"/>
        </w:rPr>
        <w:t>- д. Вороновская – 0,6 тыс. чел.;</w:t>
      </w:r>
    </w:p>
    <w:p w:rsidR="00A52491" w:rsidRPr="00CD1BD8" w:rsidRDefault="00A52491" w:rsidP="00575B4D">
      <w:pPr>
        <w:ind w:firstLine="709"/>
        <w:jc w:val="both"/>
        <w:rPr>
          <w:sz w:val="28"/>
          <w:szCs w:val="28"/>
        </w:rPr>
      </w:pPr>
      <w:r w:rsidRPr="00CD1BD8">
        <w:rPr>
          <w:sz w:val="28"/>
          <w:szCs w:val="28"/>
        </w:rPr>
        <w:lastRenderedPageBreak/>
        <w:t>- д. Горка Муравьевская – 2,4 тыс. чел.</w:t>
      </w:r>
    </w:p>
    <w:p w:rsidR="00A52491" w:rsidRPr="00CD1BD8" w:rsidRDefault="00A52491" w:rsidP="00575B4D">
      <w:pPr>
        <w:ind w:firstLine="709"/>
        <w:jc w:val="both"/>
        <w:rPr>
          <w:sz w:val="28"/>
          <w:szCs w:val="28"/>
        </w:rPr>
      </w:pPr>
      <w:r w:rsidRPr="00CD1BD8">
        <w:rPr>
          <w:sz w:val="28"/>
          <w:szCs w:val="28"/>
        </w:rPr>
        <w:t xml:space="preserve">С изменением численности населения Генеральным планом </w:t>
      </w:r>
      <w:r>
        <w:rPr>
          <w:sz w:val="28"/>
          <w:szCs w:val="28"/>
        </w:rPr>
        <w:t>сельского поселения «Муравьевское»</w:t>
      </w:r>
      <w:r w:rsidRPr="00CD1BD8">
        <w:rPr>
          <w:sz w:val="28"/>
          <w:szCs w:val="28"/>
        </w:rPr>
        <w:t xml:space="preserve"> прогнозируется соответствующее изменение площади жилищного фонда – до 231 тыс. кв. м. </w:t>
      </w:r>
    </w:p>
    <w:p w:rsidR="00A52491" w:rsidRPr="00CD1BD8" w:rsidRDefault="00A52491" w:rsidP="006C1E56">
      <w:pPr>
        <w:ind w:firstLine="709"/>
        <w:jc w:val="both"/>
        <w:rPr>
          <w:sz w:val="28"/>
          <w:szCs w:val="28"/>
        </w:rPr>
      </w:pPr>
      <w:r w:rsidRPr="00CD1BD8">
        <w:rPr>
          <w:sz w:val="28"/>
          <w:szCs w:val="28"/>
        </w:rPr>
        <w:t>Учитывая планомерное изменение площади жилищного фонда в период до 2035 года, настоящей схемой в соответствии с прогнозом Генерального плана предусматривается на 203</w:t>
      </w:r>
      <w:r>
        <w:rPr>
          <w:sz w:val="28"/>
          <w:szCs w:val="28"/>
        </w:rPr>
        <w:t>5</w:t>
      </w:r>
      <w:r w:rsidRPr="00CD1BD8">
        <w:rPr>
          <w:sz w:val="28"/>
          <w:szCs w:val="28"/>
        </w:rPr>
        <w:t xml:space="preserve"> год площадь жилищного фонда в размере 172,6 тыс. кв.м. Исходя из допущения, что доли д. Вороновская и д. Горка Муравьевская в структуре жилищного фонда </w:t>
      </w:r>
      <w:r>
        <w:rPr>
          <w:sz w:val="28"/>
          <w:szCs w:val="28"/>
        </w:rPr>
        <w:t>сельского поселения «Муравьевское»</w:t>
      </w:r>
      <w:r w:rsidRPr="00CD1BD8">
        <w:rPr>
          <w:sz w:val="28"/>
          <w:szCs w:val="28"/>
        </w:rPr>
        <w:t xml:space="preserve"> не изменятся, площади жилищного фонда по указанным поселениям в </w:t>
      </w:r>
      <w:smartTag w:uri="urn:schemas-microsoft-com:office:smarttags" w:element="metricconverter">
        <w:smartTagPr>
          <w:attr w:name="ProductID" w:val="2035 г"/>
        </w:smartTagPr>
        <w:r w:rsidRPr="00CD1BD8">
          <w:rPr>
            <w:sz w:val="28"/>
            <w:szCs w:val="28"/>
          </w:rPr>
          <w:t>203</w:t>
        </w:r>
        <w:r>
          <w:rPr>
            <w:sz w:val="28"/>
            <w:szCs w:val="28"/>
          </w:rPr>
          <w:t>5</w:t>
        </w:r>
        <w:r w:rsidRPr="00CD1BD8">
          <w:rPr>
            <w:sz w:val="28"/>
            <w:szCs w:val="28"/>
          </w:rPr>
          <w:t xml:space="preserve"> г</w:t>
        </w:r>
      </w:smartTag>
      <w:r w:rsidRPr="00CD1BD8">
        <w:rPr>
          <w:sz w:val="28"/>
          <w:szCs w:val="28"/>
        </w:rPr>
        <w:t>. составят:</w:t>
      </w:r>
    </w:p>
    <w:p w:rsidR="00A52491" w:rsidRPr="00CD1BD8" w:rsidRDefault="00A52491" w:rsidP="00575B4D">
      <w:pPr>
        <w:ind w:firstLine="709"/>
        <w:jc w:val="both"/>
        <w:rPr>
          <w:sz w:val="28"/>
          <w:szCs w:val="28"/>
        </w:rPr>
      </w:pPr>
      <w:r w:rsidRPr="00CD1BD8">
        <w:rPr>
          <w:sz w:val="28"/>
          <w:szCs w:val="28"/>
        </w:rPr>
        <w:t>- д. Вороновская – 25,6 тыс. кв.м;</w:t>
      </w:r>
    </w:p>
    <w:p w:rsidR="00A52491" w:rsidRPr="00CD1BD8" w:rsidRDefault="00A52491" w:rsidP="00575B4D">
      <w:pPr>
        <w:ind w:firstLine="709"/>
        <w:jc w:val="both"/>
        <w:rPr>
          <w:sz w:val="28"/>
          <w:szCs w:val="28"/>
        </w:rPr>
      </w:pPr>
      <w:r w:rsidRPr="00CD1BD8">
        <w:rPr>
          <w:sz w:val="28"/>
          <w:szCs w:val="28"/>
        </w:rPr>
        <w:t>- д. Горка Муравьевская – 81,7 тыс. кв.м.</w:t>
      </w:r>
    </w:p>
    <w:p w:rsidR="00A52491" w:rsidRPr="00CD1BD8" w:rsidRDefault="00A52491" w:rsidP="00575B4D">
      <w:pPr>
        <w:ind w:firstLine="709"/>
        <w:jc w:val="both"/>
        <w:rPr>
          <w:sz w:val="28"/>
          <w:szCs w:val="28"/>
        </w:rPr>
      </w:pPr>
      <w:r w:rsidRPr="00CD1BD8">
        <w:rPr>
          <w:sz w:val="28"/>
          <w:szCs w:val="28"/>
        </w:rPr>
        <w:t>Подробные данные о приросте площадей жилищного фонда представлены в таблице</w:t>
      </w:r>
      <w:r>
        <w:rPr>
          <w:sz w:val="28"/>
          <w:szCs w:val="28"/>
        </w:rPr>
        <w:t xml:space="preserve"> 1</w:t>
      </w:r>
      <w:r w:rsidRPr="00CD1BD8">
        <w:rPr>
          <w:sz w:val="28"/>
          <w:szCs w:val="28"/>
        </w:rPr>
        <w:t>.</w:t>
      </w:r>
    </w:p>
    <w:p w:rsidR="00A52491" w:rsidRPr="00CD1BD8" w:rsidRDefault="00A52491" w:rsidP="00575B4D">
      <w:pPr>
        <w:ind w:firstLine="709"/>
        <w:jc w:val="right"/>
        <w:rPr>
          <w:sz w:val="28"/>
          <w:szCs w:val="28"/>
        </w:rPr>
      </w:pPr>
      <w:r w:rsidRPr="00CD1BD8">
        <w:rPr>
          <w:sz w:val="28"/>
          <w:szCs w:val="28"/>
        </w:rPr>
        <w:t>Таблица</w:t>
      </w:r>
      <w:r>
        <w:rPr>
          <w:sz w:val="28"/>
          <w:szCs w:val="28"/>
        </w:rPr>
        <w:t xml:space="preserv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4"/>
        <w:gridCol w:w="974"/>
        <w:gridCol w:w="974"/>
        <w:gridCol w:w="972"/>
        <w:gridCol w:w="972"/>
        <w:gridCol w:w="972"/>
        <w:gridCol w:w="972"/>
        <w:gridCol w:w="972"/>
        <w:gridCol w:w="972"/>
      </w:tblGrid>
      <w:tr w:rsidR="00A52491" w:rsidRPr="00CD1BD8" w:rsidTr="000E6AA6">
        <w:trPr>
          <w:trHeight w:val="315"/>
          <w:tblHeader/>
        </w:trPr>
        <w:tc>
          <w:tcPr>
            <w:tcW w:w="1053" w:type="pct"/>
            <w:noWrap/>
            <w:vAlign w:val="center"/>
          </w:tcPr>
          <w:p w:rsidR="00A52491" w:rsidRPr="00CD1BD8" w:rsidRDefault="00A52491" w:rsidP="0056734B">
            <w:pPr>
              <w:jc w:val="center"/>
              <w:rPr>
                <w:b/>
                <w:bCs/>
                <w:color w:val="000000"/>
              </w:rPr>
            </w:pPr>
            <w:r w:rsidRPr="00CD1BD8">
              <w:rPr>
                <w:b/>
                <w:bCs/>
                <w:color w:val="000000"/>
              </w:rPr>
              <w:t>Показатель</w:t>
            </w:r>
          </w:p>
        </w:tc>
        <w:tc>
          <w:tcPr>
            <w:tcW w:w="494" w:type="pct"/>
            <w:noWrap/>
            <w:vAlign w:val="center"/>
          </w:tcPr>
          <w:p w:rsidR="00A52491" w:rsidRPr="00CD1BD8" w:rsidRDefault="00A52491" w:rsidP="0056734B">
            <w:pPr>
              <w:jc w:val="center"/>
              <w:rPr>
                <w:b/>
                <w:bCs/>
                <w:color w:val="000000"/>
              </w:rPr>
            </w:pPr>
            <w:r w:rsidRPr="00CD1BD8">
              <w:rPr>
                <w:b/>
                <w:bCs/>
                <w:color w:val="000000"/>
              </w:rPr>
              <w:t>2020</w:t>
            </w:r>
          </w:p>
        </w:tc>
        <w:tc>
          <w:tcPr>
            <w:tcW w:w="494" w:type="pct"/>
            <w:noWrap/>
            <w:vAlign w:val="center"/>
          </w:tcPr>
          <w:p w:rsidR="00A52491" w:rsidRPr="00CD1BD8" w:rsidRDefault="00A52491" w:rsidP="0056734B">
            <w:pPr>
              <w:jc w:val="center"/>
              <w:rPr>
                <w:b/>
                <w:bCs/>
                <w:color w:val="000000"/>
              </w:rPr>
            </w:pPr>
            <w:r w:rsidRPr="00CD1BD8">
              <w:rPr>
                <w:b/>
                <w:bCs/>
                <w:color w:val="000000"/>
              </w:rPr>
              <w:t>2021</w:t>
            </w:r>
          </w:p>
        </w:tc>
        <w:tc>
          <w:tcPr>
            <w:tcW w:w="493" w:type="pct"/>
            <w:noWrap/>
            <w:vAlign w:val="center"/>
          </w:tcPr>
          <w:p w:rsidR="00A52491" w:rsidRPr="00CD1BD8" w:rsidRDefault="00A52491" w:rsidP="0056734B">
            <w:pPr>
              <w:jc w:val="center"/>
              <w:rPr>
                <w:b/>
                <w:bCs/>
                <w:color w:val="000000"/>
              </w:rPr>
            </w:pPr>
            <w:r w:rsidRPr="00CD1BD8">
              <w:rPr>
                <w:b/>
                <w:bCs/>
                <w:color w:val="000000"/>
              </w:rPr>
              <w:t>2022</w:t>
            </w:r>
          </w:p>
        </w:tc>
        <w:tc>
          <w:tcPr>
            <w:tcW w:w="493" w:type="pct"/>
            <w:noWrap/>
            <w:vAlign w:val="center"/>
          </w:tcPr>
          <w:p w:rsidR="00A52491" w:rsidRPr="00CD1BD8" w:rsidRDefault="00A52491" w:rsidP="0056734B">
            <w:pPr>
              <w:jc w:val="center"/>
              <w:rPr>
                <w:b/>
                <w:bCs/>
                <w:color w:val="000000"/>
              </w:rPr>
            </w:pPr>
            <w:r w:rsidRPr="00CD1BD8">
              <w:rPr>
                <w:b/>
                <w:bCs/>
                <w:color w:val="000000"/>
              </w:rPr>
              <w:t>2023</w:t>
            </w:r>
          </w:p>
        </w:tc>
        <w:tc>
          <w:tcPr>
            <w:tcW w:w="493" w:type="pct"/>
            <w:noWrap/>
            <w:vAlign w:val="center"/>
          </w:tcPr>
          <w:p w:rsidR="00A52491" w:rsidRPr="00CD1BD8" w:rsidRDefault="00A52491" w:rsidP="0056734B">
            <w:pPr>
              <w:jc w:val="center"/>
              <w:rPr>
                <w:b/>
                <w:bCs/>
                <w:color w:val="000000"/>
              </w:rPr>
            </w:pPr>
            <w:r w:rsidRPr="00CD1BD8">
              <w:rPr>
                <w:b/>
                <w:bCs/>
                <w:color w:val="000000"/>
              </w:rPr>
              <w:t>2024</w:t>
            </w:r>
          </w:p>
        </w:tc>
        <w:tc>
          <w:tcPr>
            <w:tcW w:w="493" w:type="pct"/>
            <w:noWrap/>
            <w:vAlign w:val="center"/>
          </w:tcPr>
          <w:p w:rsidR="00A52491" w:rsidRPr="00CD1BD8" w:rsidRDefault="00A52491" w:rsidP="0056734B">
            <w:pPr>
              <w:jc w:val="center"/>
              <w:rPr>
                <w:b/>
                <w:bCs/>
                <w:color w:val="000000"/>
              </w:rPr>
            </w:pPr>
            <w:r w:rsidRPr="00CD1BD8">
              <w:rPr>
                <w:b/>
                <w:bCs/>
                <w:color w:val="000000"/>
              </w:rPr>
              <w:t>2025</w:t>
            </w:r>
          </w:p>
        </w:tc>
        <w:tc>
          <w:tcPr>
            <w:tcW w:w="493" w:type="pct"/>
            <w:noWrap/>
            <w:vAlign w:val="center"/>
          </w:tcPr>
          <w:p w:rsidR="00A52491" w:rsidRPr="00CD1BD8" w:rsidRDefault="00A52491" w:rsidP="0056734B">
            <w:pPr>
              <w:jc w:val="center"/>
              <w:rPr>
                <w:b/>
                <w:bCs/>
                <w:color w:val="000000"/>
              </w:rPr>
            </w:pPr>
            <w:r w:rsidRPr="00CD1BD8">
              <w:rPr>
                <w:b/>
                <w:bCs/>
                <w:color w:val="000000"/>
              </w:rPr>
              <w:t>2026</w:t>
            </w:r>
          </w:p>
        </w:tc>
        <w:tc>
          <w:tcPr>
            <w:tcW w:w="493" w:type="pct"/>
            <w:noWrap/>
            <w:vAlign w:val="center"/>
          </w:tcPr>
          <w:p w:rsidR="00A52491" w:rsidRPr="00CD1BD8" w:rsidRDefault="00A52491" w:rsidP="0056734B">
            <w:pPr>
              <w:jc w:val="center"/>
              <w:rPr>
                <w:b/>
                <w:bCs/>
                <w:color w:val="000000"/>
              </w:rPr>
            </w:pPr>
            <w:r>
              <w:rPr>
                <w:b/>
                <w:bCs/>
                <w:color w:val="000000"/>
              </w:rPr>
              <w:t>2027</w:t>
            </w:r>
          </w:p>
        </w:tc>
      </w:tr>
      <w:tr w:rsidR="00A52491" w:rsidRPr="00CD1BD8" w:rsidTr="000E6AA6">
        <w:trPr>
          <w:trHeight w:val="315"/>
        </w:trPr>
        <w:tc>
          <w:tcPr>
            <w:tcW w:w="1053" w:type="pct"/>
            <w:vAlign w:val="center"/>
          </w:tcPr>
          <w:p w:rsidR="00A52491" w:rsidRPr="00CD1BD8" w:rsidRDefault="00A52491" w:rsidP="0056734B">
            <w:pPr>
              <w:rPr>
                <w:color w:val="000000"/>
              </w:rPr>
            </w:pPr>
            <w:r w:rsidRPr="00CD1BD8">
              <w:rPr>
                <w:color w:val="000000"/>
              </w:rPr>
              <w:t>Численность населения, тыс. чел.</w:t>
            </w:r>
          </w:p>
        </w:tc>
        <w:tc>
          <w:tcPr>
            <w:tcW w:w="494" w:type="pct"/>
            <w:noWrap/>
            <w:vAlign w:val="center"/>
          </w:tcPr>
          <w:p w:rsidR="00A52491" w:rsidRPr="00CD1BD8" w:rsidRDefault="00A52491" w:rsidP="0056734B">
            <w:pPr>
              <w:jc w:val="right"/>
              <w:rPr>
                <w:color w:val="000000"/>
              </w:rPr>
            </w:pPr>
            <w:r w:rsidRPr="00CD1BD8">
              <w:rPr>
                <w:color w:val="000000"/>
              </w:rPr>
              <w:t>4,3</w:t>
            </w:r>
          </w:p>
        </w:tc>
        <w:tc>
          <w:tcPr>
            <w:tcW w:w="494" w:type="pct"/>
            <w:noWrap/>
            <w:vAlign w:val="center"/>
          </w:tcPr>
          <w:p w:rsidR="00A52491" w:rsidRPr="00CD1BD8" w:rsidRDefault="00A52491" w:rsidP="0056734B">
            <w:pPr>
              <w:jc w:val="right"/>
              <w:rPr>
                <w:color w:val="000000"/>
              </w:rPr>
            </w:pPr>
            <w:r w:rsidRPr="00CD1BD8">
              <w:rPr>
                <w:color w:val="000000"/>
              </w:rPr>
              <w:t>4,3</w:t>
            </w:r>
          </w:p>
        </w:tc>
        <w:tc>
          <w:tcPr>
            <w:tcW w:w="493" w:type="pct"/>
            <w:noWrap/>
            <w:vAlign w:val="center"/>
          </w:tcPr>
          <w:p w:rsidR="00A52491" w:rsidRPr="00CD1BD8" w:rsidRDefault="00A52491" w:rsidP="0056734B">
            <w:pPr>
              <w:jc w:val="right"/>
              <w:rPr>
                <w:color w:val="000000"/>
              </w:rPr>
            </w:pPr>
            <w:r w:rsidRPr="00CD1BD8">
              <w:rPr>
                <w:color w:val="000000"/>
              </w:rPr>
              <w:t>4,2</w:t>
            </w:r>
          </w:p>
        </w:tc>
        <w:tc>
          <w:tcPr>
            <w:tcW w:w="493" w:type="pct"/>
            <w:noWrap/>
            <w:vAlign w:val="center"/>
          </w:tcPr>
          <w:p w:rsidR="00A52491" w:rsidRPr="00CD1BD8" w:rsidRDefault="00A52491" w:rsidP="0056734B">
            <w:pPr>
              <w:jc w:val="right"/>
              <w:rPr>
                <w:color w:val="000000"/>
              </w:rPr>
            </w:pPr>
            <w:r w:rsidRPr="00CD1BD8">
              <w:rPr>
                <w:color w:val="000000"/>
              </w:rPr>
              <w:t>4,2</w:t>
            </w:r>
          </w:p>
        </w:tc>
        <w:tc>
          <w:tcPr>
            <w:tcW w:w="493" w:type="pct"/>
            <w:noWrap/>
            <w:vAlign w:val="center"/>
          </w:tcPr>
          <w:p w:rsidR="00A52491" w:rsidRPr="00CD1BD8" w:rsidRDefault="00A52491" w:rsidP="0056734B">
            <w:pPr>
              <w:jc w:val="right"/>
              <w:rPr>
                <w:color w:val="000000"/>
              </w:rPr>
            </w:pPr>
            <w:r w:rsidRPr="00CD1BD8">
              <w:rPr>
                <w:color w:val="000000"/>
              </w:rPr>
              <w:t>4,2</w:t>
            </w:r>
          </w:p>
        </w:tc>
        <w:tc>
          <w:tcPr>
            <w:tcW w:w="493" w:type="pct"/>
            <w:noWrap/>
            <w:vAlign w:val="center"/>
          </w:tcPr>
          <w:p w:rsidR="00A52491" w:rsidRPr="00CD1BD8" w:rsidRDefault="00A52491" w:rsidP="0056734B">
            <w:pPr>
              <w:jc w:val="right"/>
              <w:rPr>
                <w:color w:val="000000"/>
              </w:rPr>
            </w:pPr>
            <w:r w:rsidRPr="00CD1BD8">
              <w:rPr>
                <w:color w:val="000000"/>
              </w:rPr>
              <w:t>4,2</w:t>
            </w:r>
          </w:p>
        </w:tc>
        <w:tc>
          <w:tcPr>
            <w:tcW w:w="493" w:type="pct"/>
            <w:noWrap/>
            <w:vAlign w:val="center"/>
          </w:tcPr>
          <w:p w:rsidR="00A52491" w:rsidRPr="00CD1BD8" w:rsidRDefault="00A52491" w:rsidP="0056734B">
            <w:pPr>
              <w:jc w:val="right"/>
              <w:rPr>
                <w:color w:val="000000"/>
              </w:rPr>
            </w:pPr>
            <w:r w:rsidRPr="00CD1BD8">
              <w:rPr>
                <w:color w:val="000000"/>
              </w:rPr>
              <w:t>4,3</w:t>
            </w:r>
          </w:p>
        </w:tc>
        <w:tc>
          <w:tcPr>
            <w:tcW w:w="493" w:type="pct"/>
            <w:noWrap/>
            <w:vAlign w:val="center"/>
          </w:tcPr>
          <w:p w:rsidR="00A52491" w:rsidRPr="00CD1BD8" w:rsidRDefault="00A52491" w:rsidP="0056734B">
            <w:pPr>
              <w:jc w:val="right"/>
              <w:rPr>
                <w:color w:val="000000"/>
              </w:rPr>
            </w:pPr>
            <w:r w:rsidRPr="00CD1BD8">
              <w:rPr>
                <w:color w:val="000000"/>
              </w:rPr>
              <w:t>4,4</w:t>
            </w:r>
          </w:p>
        </w:tc>
      </w:tr>
      <w:tr w:rsidR="00A52491" w:rsidRPr="00CD1BD8" w:rsidTr="000E6AA6">
        <w:trPr>
          <w:trHeight w:val="315"/>
        </w:trPr>
        <w:tc>
          <w:tcPr>
            <w:tcW w:w="1053" w:type="pct"/>
            <w:vAlign w:val="center"/>
          </w:tcPr>
          <w:p w:rsidR="00A52491" w:rsidRPr="00CD1BD8" w:rsidRDefault="00A52491" w:rsidP="0056734B">
            <w:pPr>
              <w:rPr>
                <w:color w:val="000000"/>
              </w:rPr>
            </w:pPr>
            <w:r w:rsidRPr="00CD1BD8">
              <w:rPr>
                <w:color w:val="000000"/>
              </w:rPr>
              <w:t>д. Горка Муравьевская</w:t>
            </w:r>
          </w:p>
        </w:tc>
        <w:tc>
          <w:tcPr>
            <w:tcW w:w="494" w:type="pct"/>
            <w:noWrap/>
            <w:vAlign w:val="center"/>
          </w:tcPr>
          <w:p w:rsidR="00A52491" w:rsidRPr="00CD1BD8" w:rsidRDefault="00A52491" w:rsidP="0056734B">
            <w:pPr>
              <w:jc w:val="right"/>
              <w:rPr>
                <w:color w:val="000000"/>
              </w:rPr>
            </w:pPr>
            <w:r w:rsidRPr="00CD1BD8">
              <w:rPr>
                <w:color w:val="000000"/>
              </w:rPr>
              <w:t>2,0</w:t>
            </w:r>
          </w:p>
        </w:tc>
        <w:tc>
          <w:tcPr>
            <w:tcW w:w="494" w:type="pct"/>
            <w:noWrap/>
            <w:vAlign w:val="center"/>
          </w:tcPr>
          <w:p w:rsidR="00A52491" w:rsidRPr="00CD1BD8" w:rsidRDefault="00A52491" w:rsidP="0056734B">
            <w:pPr>
              <w:jc w:val="right"/>
              <w:rPr>
                <w:color w:val="000000"/>
              </w:rPr>
            </w:pPr>
            <w:r w:rsidRPr="00CD1BD8">
              <w:rPr>
                <w:color w:val="000000"/>
              </w:rPr>
              <w:t>2,0</w:t>
            </w:r>
          </w:p>
        </w:tc>
        <w:tc>
          <w:tcPr>
            <w:tcW w:w="493" w:type="pct"/>
            <w:noWrap/>
            <w:vAlign w:val="center"/>
          </w:tcPr>
          <w:p w:rsidR="00A52491" w:rsidRPr="00CD1BD8" w:rsidRDefault="00A52491" w:rsidP="0056734B">
            <w:pPr>
              <w:jc w:val="right"/>
              <w:rPr>
                <w:color w:val="000000"/>
              </w:rPr>
            </w:pPr>
            <w:r w:rsidRPr="00CD1BD8">
              <w:rPr>
                <w:color w:val="000000"/>
              </w:rPr>
              <w:t>2,0</w:t>
            </w:r>
          </w:p>
        </w:tc>
        <w:tc>
          <w:tcPr>
            <w:tcW w:w="493" w:type="pct"/>
            <w:noWrap/>
            <w:vAlign w:val="center"/>
          </w:tcPr>
          <w:p w:rsidR="00A52491" w:rsidRPr="00CD1BD8" w:rsidRDefault="00A52491" w:rsidP="0056734B">
            <w:pPr>
              <w:jc w:val="right"/>
              <w:rPr>
                <w:color w:val="000000"/>
              </w:rPr>
            </w:pPr>
            <w:r w:rsidRPr="00CD1BD8">
              <w:rPr>
                <w:color w:val="000000"/>
              </w:rPr>
              <w:t>2,0</w:t>
            </w:r>
          </w:p>
        </w:tc>
        <w:tc>
          <w:tcPr>
            <w:tcW w:w="493" w:type="pct"/>
            <w:noWrap/>
            <w:vAlign w:val="center"/>
          </w:tcPr>
          <w:p w:rsidR="00A52491" w:rsidRPr="00CD1BD8" w:rsidRDefault="00A52491" w:rsidP="0056734B">
            <w:pPr>
              <w:jc w:val="right"/>
              <w:rPr>
                <w:color w:val="000000"/>
              </w:rPr>
            </w:pPr>
            <w:r w:rsidRPr="00CD1BD8">
              <w:rPr>
                <w:color w:val="000000"/>
              </w:rPr>
              <w:t>2,0</w:t>
            </w:r>
          </w:p>
        </w:tc>
        <w:tc>
          <w:tcPr>
            <w:tcW w:w="493" w:type="pct"/>
            <w:noWrap/>
            <w:vAlign w:val="center"/>
          </w:tcPr>
          <w:p w:rsidR="00A52491" w:rsidRPr="00CD1BD8" w:rsidRDefault="00A52491" w:rsidP="0056734B">
            <w:pPr>
              <w:jc w:val="right"/>
              <w:rPr>
                <w:color w:val="000000"/>
              </w:rPr>
            </w:pPr>
            <w:r w:rsidRPr="00CD1BD8">
              <w:rPr>
                <w:color w:val="000000"/>
              </w:rPr>
              <w:t>2,0</w:t>
            </w:r>
          </w:p>
        </w:tc>
        <w:tc>
          <w:tcPr>
            <w:tcW w:w="493" w:type="pct"/>
            <w:noWrap/>
            <w:vAlign w:val="center"/>
          </w:tcPr>
          <w:p w:rsidR="00A52491" w:rsidRPr="00CD1BD8" w:rsidRDefault="00A52491" w:rsidP="0056734B">
            <w:pPr>
              <w:jc w:val="right"/>
              <w:rPr>
                <w:color w:val="000000"/>
              </w:rPr>
            </w:pPr>
            <w:r w:rsidRPr="00CD1BD8">
              <w:rPr>
                <w:color w:val="000000"/>
              </w:rPr>
              <w:t>2,0</w:t>
            </w:r>
          </w:p>
        </w:tc>
        <w:tc>
          <w:tcPr>
            <w:tcW w:w="493" w:type="pct"/>
            <w:noWrap/>
            <w:vAlign w:val="center"/>
          </w:tcPr>
          <w:p w:rsidR="00A52491" w:rsidRPr="00CD1BD8" w:rsidRDefault="00A52491" w:rsidP="0056734B">
            <w:pPr>
              <w:jc w:val="right"/>
              <w:rPr>
                <w:color w:val="000000"/>
              </w:rPr>
            </w:pPr>
            <w:r w:rsidRPr="00CD1BD8">
              <w:rPr>
                <w:color w:val="000000"/>
              </w:rPr>
              <w:t>2,1</w:t>
            </w:r>
          </w:p>
        </w:tc>
      </w:tr>
      <w:tr w:rsidR="00A52491" w:rsidRPr="00CD1BD8" w:rsidTr="000E6AA6">
        <w:trPr>
          <w:trHeight w:val="315"/>
        </w:trPr>
        <w:tc>
          <w:tcPr>
            <w:tcW w:w="1053" w:type="pct"/>
            <w:vAlign w:val="center"/>
          </w:tcPr>
          <w:p w:rsidR="00A52491" w:rsidRPr="00CD1BD8" w:rsidRDefault="00A52491" w:rsidP="0056734B">
            <w:pPr>
              <w:rPr>
                <w:color w:val="000000"/>
              </w:rPr>
            </w:pPr>
            <w:r w:rsidRPr="00CD1BD8">
              <w:rPr>
                <w:color w:val="000000"/>
              </w:rPr>
              <w:t>д. Вороновская</w:t>
            </w:r>
          </w:p>
        </w:tc>
        <w:tc>
          <w:tcPr>
            <w:tcW w:w="494" w:type="pct"/>
            <w:noWrap/>
            <w:vAlign w:val="center"/>
          </w:tcPr>
          <w:p w:rsidR="00A52491" w:rsidRPr="00CD1BD8" w:rsidRDefault="00A52491" w:rsidP="0056734B">
            <w:pPr>
              <w:jc w:val="right"/>
              <w:rPr>
                <w:color w:val="000000"/>
              </w:rPr>
            </w:pPr>
            <w:r w:rsidRPr="00CD1BD8">
              <w:rPr>
                <w:color w:val="000000"/>
              </w:rPr>
              <w:t>0,6</w:t>
            </w:r>
          </w:p>
        </w:tc>
        <w:tc>
          <w:tcPr>
            <w:tcW w:w="494" w:type="pct"/>
            <w:noWrap/>
            <w:vAlign w:val="center"/>
          </w:tcPr>
          <w:p w:rsidR="00A52491" w:rsidRPr="00CD1BD8" w:rsidRDefault="00A52491" w:rsidP="0056734B">
            <w:pPr>
              <w:jc w:val="right"/>
              <w:rPr>
                <w:color w:val="000000"/>
              </w:rPr>
            </w:pPr>
            <w:r w:rsidRPr="00CD1BD8">
              <w:rPr>
                <w:color w:val="000000"/>
              </w:rPr>
              <w:t>0,6</w:t>
            </w:r>
          </w:p>
        </w:tc>
        <w:tc>
          <w:tcPr>
            <w:tcW w:w="493" w:type="pct"/>
            <w:noWrap/>
            <w:vAlign w:val="center"/>
          </w:tcPr>
          <w:p w:rsidR="00A52491" w:rsidRPr="00CD1BD8" w:rsidRDefault="00A52491" w:rsidP="0056734B">
            <w:pPr>
              <w:jc w:val="right"/>
              <w:rPr>
                <w:color w:val="000000"/>
              </w:rPr>
            </w:pPr>
            <w:r w:rsidRPr="00CD1BD8">
              <w:rPr>
                <w:color w:val="000000"/>
              </w:rPr>
              <w:t>0,6</w:t>
            </w:r>
          </w:p>
        </w:tc>
        <w:tc>
          <w:tcPr>
            <w:tcW w:w="493" w:type="pct"/>
            <w:noWrap/>
            <w:vAlign w:val="center"/>
          </w:tcPr>
          <w:p w:rsidR="00A52491" w:rsidRPr="00CD1BD8" w:rsidRDefault="00A52491" w:rsidP="0056734B">
            <w:pPr>
              <w:jc w:val="right"/>
              <w:rPr>
                <w:color w:val="000000"/>
              </w:rPr>
            </w:pPr>
            <w:r w:rsidRPr="00CD1BD8">
              <w:rPr>
                <w:color w:val="000000"/>
              </w:rPr>
              <w:t>0,6</w:t>
            </w:r>
          </w:p>
        </w:tc>
        <w:tc>
          <w:tcPr>
            <w:tcW w:w="493" w:type="pct"/>
            <w:noWrap/>
            <w:vAlign w:val="center"/>
          </w:tcPr>
          <w:p w:rsidR="00A52491" w:rsidRPr="00CD1BD8" w:rsidRDefault="00A52491" w:rsidP="0056734B">
            <w:pPr>
              <w:jc w:val="right"/>
              <w:rPr>
                <w:color w:val="000000"/>
              </w:rPr>
            </w:pPr>
            <w:r w:rsidRPr="00CD1BD8">
              <w:rPr>
                <w:color w:val="000000"/>
              </w:rPr>
              <w:t>0,6</w:t>
            </w:r>
          </w:p>
        </w:tc>
        <w:tc>
          <w:tcPr>
            <w:tcW w:w="493" w:type="pct"/>
            <w:noWrap/>
            <w:vAlign w:val="center"/>
          </w:tcPr>
          <w:p w:rsidR="00A52491" w:rsidRPr="00CD1BD8" w:rsidRDefault="00A52491" w:rsidP="0056734B">
            <w:pPr>
              <w:jc w:val="right"/>
              <w:rPr>
                <w:color w:val="000000"/>
              </w:rPr>
            </w:pPr>
            <w:r w:rsidRPr="00CD1BD8">
              <w:rPr>
                <w:color w:val="000000"/>
              </w:rPr>
              <w:t>0,6</w:t>
            </w:r>
          </w:p>
        </w:tc>
        <w:tc>
          <w:tcPr>
            <w:tcW w:w="493" w:type="pct"/>
            <w:noWrap/>
            <w:vAlign w:val="center"/>
          </w:tcPr>
          <w:p w:rsidR="00A52491" w:rsidRPr="00CD1BD8" w:rsidRDefault="00A52491" w:rsidP="0056734B">
            <w:pPr>
              <w:jc w:val="right"/>
              <w:rPr>
                <w:color w:val="000000"/>
              </w:rPr>
            </w:pPr>
            <w:r w:rsidRPr="00CD1BD8">
              <w:rPr>
                <w:color w:val="000000"/>
              </w:rPr>
              <w:t>0,6</w:t>
            </w:r>
          </w:p>
        </w:tc>
        <w:tc>
          <w:tcPr>
            <w:tcW w:w="493" w:type="pct"/>
            <w:noWrap/>
            <w:vAlign w:val="center"/>
          </w:tcPr>
          <w:p w:rsidR="00A52491" w:rsidRPr="00CD1BD8" w:rsidRDefault="00A52491" w:rsidP="0056734B">
            <w:pPr>
              <w:jc w:val="right"/>
              <w:rPr>
                <w:color w:val="000000"/>
              </w:rPr>
            </w:pPr>
            <w:r w:rsidRPr="00CD1BD8">
              <w:rPr>
                <w:color w:val="000000"/>
              </w:rPr>
              <w:t>0,6</w:t>
            </w:r>
          </w:p>
        </w:tc>
      </w:tr>
      <w:tr w:rsidR="00A52491" w:rsidRPr="00CD1BD8" w:rsidTr="000E6AA6">
        <w:trPr>
          <w:trHeight w:val="630"/>
        </w:trPr>
        <w:tc>
          <w:tcPr>
            <w:tcW w:w="1053" w:type="pct"/>
            <w:vAlign w:val="center"/>
          </w:tcPr>
          <w:p w:rsidR="00A52491" w:rsidRPr="00CD1BD8" w:rsidRDefault="00A52491" w:rsidP="0056734B">
            <w:pPr>
              <w:rPr>
                <w:color w:val="000000"/>
              </w:rPr>
            </w:pPr>
            <w:r w:rsidRPr="00CD1BD8">
              <w:rPr>
                <w:color w:val="000000"/>
              </w:rPr>
              <w:t>Общая площадь жилых помещений, тыс. кв.м - всего, в том числе:</w:t>
            </w:r>
          </w:p>
        </w:tc>
        <w:tc>
          <w:tcPr>
            <w:tcW w:w="494" w:type="pct"/>
            <w:noWrap/>
            <w:vAlign w:val="center"/>
          </w:tcPr>
          <w:p w:rsidR="00A52491" w:rsidRPr="00CD1BD8" w:rsidRDefault="00A52491" w:rsidP="0056734B">
            <w:pPr>
              <w:jc w:val="right"/>
              <w:rPr>
                <w:color w:val="000000"/>
              </w:rPr>
            </w:pPr>
            <w:r w:rsidRPr="00CD1BD8">
              <w:rPr>
                <w:color w:val="000000"/>
              </w:rPr>
              <w:t>67,3</w:t>
            </w:r>
          </w:p>
        </w:tc>
        <w:tc>
          <w:tcPr>
            <w:tcW w:w="494" w:type="pct"/>
            <w:noWrap/>
            <w:vAlign w:val="center"/>
          </w:tcPr>
          <w:p w:rsidR="00A52491" w:rsidRPr="00CD1BD8" w:rsidRDefault="00A52491" w:rsidP="0056734B">
            <w:pPr>
              <w:jc w:val="right"/>
              <w:rPr>
                <w:color w:val="000000"/>
              </w:rPr>
            </w:pPr>
            <w:r w:rsidRPr="00CD1BD8">
              <w:rPr>
                <w:color w:val="000000"/>
              </w:rPr>
              <w:t>67,3</w:t>
            </w:r>
          </w:p>
        </w:tc>
        <w:tc>
          <w:tcPr>
            <w:tcW w:w="493" w:type="pct"/>
            <w:noWrap/>
            <w:vAlign w:val="center"/>
          </w:tcPr>
          <w:p w:rsidR="00A52491" w:rsidRPr="00CD1BD8" w:rsidRDefault="00A52491" w:rsidP="0056734B">
            <w:pPr>
              <w:jc w:val="right"/>
              <w:rPr>
                <w:color w:val="000000"/>
              </w:rPr>
            </w:pPr>
            <w:r w:rsidRPr="00CD1BD8">
              <w:rPr>
                <w:color w:val="000000"/>
              </w:rPr>
              <w:t>67,4</w:t>
            </w:r>
          </w:p>
        </w:tc>
        <w:tc>
          <w:tcPr>
            <w:tcW w:w="493" w:type="pct"/>
            <w:noWrap/>
            <w:vAlign w:val="center"/>
          </w:tcPr>
          <w:p w:rsidR="00A52491" w:rsidRPr="00CD1BD8" w:rsidRDefault="00A52491" w:rsidP="0056734B">
            <w:pPr>
              <w:jc w:val="right"/>
              <w:rPr>
                <w:color w:val="000000"/>
              </w:rPr>
            </w:pPr>
            <w:r w:rsidRPr="00CD1BD8">
              <w:rPr>
                <w:color w:val="000000"/>
              </w:rPr>
              <w:t>67,5</w:t>
            </w:r>
          </w:p>
        </w:tc>
        <w:tc>
          <w:tcPr>
            <w:tcW w:w="493" w:type="pct"/>
            <w:noWrap/>
            <w:vAlign w:val="center"/>
          </w:tcPr>
          <w:p w:rsidR="00A52491" w:rsidRPr="00CD1BD8" w:rsidRDefault="00A52491" w:rsidP="0056734B">
            <w:pPr>
              <w:jc w:val="right"/>
              <w:rPr>
                <w:color w:val="000000"/>
              </w:rPr>
            </w:pPr>
            <w:r w:rsidRPr="00CD1BD8">
              <w:rPr>
                <w:color w:val="000000"/>
              </w:rPr>
              <w:t>67,7</w:t>
            </w:r>
          </w:p>
        </w:tc>
        <w:tc>
          <w:tcPr>
            <w:tcW w:w="493" w:type="pct"/>
            <w:noWrap/>
            <w:vAlign w:val="center"/>
          </w:tcPr>
          <w:p w:rsidR="00A52491" w:rsidRPr="00CD1BD8" w:rsidRDefault="00A52491" w:rsidP="0056734B">
            <w:pPr>
              <w:jc w:val="right"/>
              <w:rPr>
                <w:color w:val="000000"/>
              </w:rPr>
            </w:pPr>
            <w:r w:rsidRPr="00CD1BD8">
              <w:rPr>
                <w:color w:val="000000"/>
              </w:rPr>
              <w:t>68,1</w:t>
            </w:r>
          </w:p>
        </w:tc>
        <w:tc>
          <w:tcPr>
            <w:tcW w:w="493" w:type="pct"/>
            <w:noWrap/>
            <w:vAlign w:val="center"/>
          </w:tcPr>
          <w:p w:rsidR="00A52491" w:rsidRPr="00CD1BD8" w:rsidRDefault="00A52491" w:rsidP="0056734B">
            <w:pPr>
              <w:jc w:val="right"/>
              <w:rPr>
                <w:color w:val="000000"/>
              </w:rPr>
            </w:pPr>
            <w:r w:rsidRPr="00CD1BD8">
              <w:rPr>
                <w:color w:val="000000"/>
              </w:rPr>
              <w:t>69,0</w:t>
            </w:r>
          </w:p>
        </w:tc>
        <w:tc>
          <w:tcPr>
            <w:tcW w:w="493" w:type="pct"/>
            <w:noWrap/>
            <w:vAlign w:val="center"/>
          </w:tcPr>
          <w:p w:rsidR="00A52491" w:rsidRPr="00CD1BD8" w:rsidRDefault="00A52491" w:rsidP="0056734B">
            <w:pPr>
              <w:jc w:val="right"/>
              <w:rPr>
                <w:color w:val="000000"/>
              </w:rPr>
            </w:pPr>
            <w:r w:rsidRPr="00CD1BD8">
              <w:rPr>
                <w:color w:val="000000"/>
              </w:rPr>
              <w:t>70,4</w:t>
            </w:r>
          </w:p>
        </w:tc>
      </w:tr>
      <w:tr w:rsidR="00A52491" w:rsidRPr="00CD1BD8" w:rsidTr="000E6AA6">
        <w:trPr>
          <w:trHeight w:val="315"/>
        </w:trPr>
        <w:tc>
          <w:tcPr>
            <w:tcW w:w="1053" w:type="pct"/>
            <w:vAlign w:val="center"/>
          </w:tcPr>
          <w:p w:rsidR="00A52491" w:rsidRPr="00CD1BD8" w:rsidRDefault="00A52491" w:rsidP="0056734B">
            <w:pPr>
              <w:rPr>
                <w:color w:val="000000"/>
              </w:rPr>
            </w:pPr>
            <w:r w:rsidRPr="00CD1BD8">
              <w:rPr>
                <w:color w:val="000000"/>
              </w:rPr>
              <w:t>д. Горка Муравьевская</w:t>
            </w:r>
          </w:p>
        </w:tc>
        <w:tc>
          <w:tcPr>
            <w:tcW w:w="494" w:type="pct"/>
            <w:noWrap/>
            <w:vAlign w:val="center"/>
          </w:tcPr>
          <w:p w:rsidR="00A52491" w:rsidRPr="00CD1BD8" w:rsidRDefault="00A52491" w:rsidP="0056734B">
            <w:pPr>
              <w:jc w:val="right"/>
              <w:rPr>
                <w:color w:val="000000"/>
              </w:rPr>
            </w:pPr>
            <w:r w:rsidRPr="00CD1BD8">
              <w:rPr>
                <w:color w:val="000000"/>
              </w:rPr>
              <w:t>31,9</w:t>
            </w:r>
          </w:p>
        </w:tc>
        <w:tc>
          <w:tcPr>
            <w:tcW w:w="494" w:type="pct"/>
            <w:noWrap/>
            <w:vAlign w:val="center"/>
          </w:tcPr>
          <w:p w:rsidR="00A52491" w:rsidRPr="00CD1BD8" w:rsidRDefault="00A52491" w:rsidP="0056734B">
            <w:pPr>
              <w:jc w:val="right"/>
              <w:rPr>
                <w:color w:val="000000"/>
              </w:rPr>
            </w:pPr>
            <w:r w:rsidRPr="00CD1BD8">
              <w:rPr>
                <w:color w:val="000000"/>
              </w:rPr>
              <w:t>31,9</w:t>
            </w:r>
          </w:p>
        </w:tc>
        <w:tc>
          <w:tcPr>
            <w:tcW w:w="493" w:type="pct"/>
            <w:noWrap/>
            <w:vAlign w:val="center"/>
          </w:tcPr>
          <w:p w:rsidR="00A52491" w:rsidRPr="00CD1BD8" w:rsidRDefault="00A52491" w:rsidP="0056734B">
            <w:pPr>
              <w:jc w:val="right"/>
              <w:rPr>
                <w:color w:val="000000"/>
              </w:rPr>
            </w:pPr>
            <w:r w:rsidRPr="00CD1BD8">
              <w:rPr>
                <w:color w:val="000000"/>
              </w:rPr>
              <w:t>31,9</w:t>
            </w:r>
          </w:p>
        </w:tc>
        <w:tc>
          <w:tcPr>
            <w:tcW w:w="493" w:type="pct"/>
            <w:noWrap/>
            <w:vAlign w:val="center"/>
          </w:tcPr>
          <w:p w:rsidR="00A52491" w:rsidRPr="00CD1BD8" w:rsidRDefault="00A52491" w:rsidP="0056734B">
            <w:pPr>
              <w:jc w:val="right"/>
              <w:rPr>
                <w:color w:val="000000"/>
              </w:rPr>
            </w:pPr>
            <w:r w:rsidRPr="00CD1BD8">
              <w:rPr>
                <w:color w:val="000000"/>
              </w:rPr>
              <w:t>31,9</w:t>
            </w:r>
          </w:p>
        </w:tc>
        <w:tc>
          <w:tcPr>
            <w:tcW w:w="493" w:type="pct"/>
            <w:noWrap/>
            <w:vAlign w:val="center"/>
          </w:tcPr>
          <w:p w:rsidR="00A52491" w:rsidRPr="00CD1BD8" w:rsidRDefault="00A52491" w:rsidP="0056734B">
            <w:pPr>
              <w:jc w:val="right"/>
              <w:rPr>
                <w:color w:val="000000"/>
              </w:rPr>
            </w:pPr>
            <w:r w:rsidRPr="00CD1BD8">
              <w:rPr>
                <w:color w:val="000000"/>
              </w:rPr>
              <w:t>32,0</w:t>
            </w:r>
          </w:p>
        </w:tc>
        <w:tc>
          <w:tcPr>
            <w:tcW w:w="493" w:type="pct"/>
            <w:noWrap/>
            <w:vAlign w:val="center"/>
          </w:tcPr>
          <w:p w:rsidR="00A52491" w:rsidRPr="00CD1BD8" w:rsidRDefault="00A52491" w:rsidP="0056734B">
            <w:pPr>
              <w:jc w:val="right"/>
              <w:rPr>
                <w:color w:val="000000"/>
              </w:rPr>
            </w:pPr>
            <w:r w:rsidRPr="00CD1BD8">
              <w:rPr>
                <w:color w:val="000000"/>
              </w:rPr>
              <w:t>32,3</w:t>
            </w:r>
          </w:p>
        </w:tc>
        <w:tc>
          <w:tcPr>
            <w:tcW w:w="493" w:type="pct"/>
            <w:noWrap/>
            <w:vAlign w:val="center"/>
          </w:tcPr>
          <w:p w:rsidR="00A52491" w:rsidRPr="00CD1BD8" w:rsidRDefault="00A52491" w:rsidP="0056734B">
            <w:pPr>
              <w:jc w:val="right"/>
              <w:rPr>
                <w:color w:val="000000"/>
              </w:rPr>
            </w:pPr>
            <w:r w:rsidRPr="00CD1BD8">
              <w:rPr>
                <w:color w:val="000000"/>
              </w:rPr>
              <w:t>32,6</w:t>
            </w:r>
          </w:p>
        </w:tc>
        <w:tc>
          <w:tcPr>
            <w:tcW w:w="493" w:type="pct"/>
            <w:noWrap/>
            <w:vAlign w:val="center"/>
          </w:tcPr>
          <w:p w:rsidR="00A52491" w:rsidRPr="00CD1BD8" w:rsidRDefault="00A52491" w:rsidP="0056734B">
            <w:pPr>
              <w:jc w:val="right"/>
              <w:rPr>
                <w:color w:val="000000"/>
              </w:rPr>
            </w:pPr>
            <w:r w:rsidRPr="00CD1BD8">
              <w:rPr>
                <w:color w:val="000000"/>
              </w:rPr>
              <w:t>33,3</w:t>
            </w:r>
          </w:p>
        </w:tc>
      </w:tr>
      <w:tr w:rsidR="00A52491" w:rsidRPr="00CD1BD8" w:rsidTr="000E6AA6">
        <w:trPr>
          <w:trHeight w:val="315"/>
        </w:trPr>
        <w:tc>
          <w:tcPr>
            <w:tcW w:w="1053" w:type="pct"/>
            <w:vAlign w:val="center"/>
          </w:tcPr>
          <w:p w:rsidR="00A52491" w:rsidRPr="00CD1BD8" w:rsidRDefault="00A52491" w:rsidP="0056734B">
            <w:pPr>
              <w:rPr>
                <w:color w:val="000000"/>
              </w:rPr>
            </w:pPr>
            <w:r w:rsidRPr="00CD1BD8">
              <w:rPr>
                <w:color w:val="000000"/>
              </w:rPr>
              <w:t xml:space="preserve"> - многоквартирные дома</w:t>
            </w:r>
          </w:p>
        </w:tc>
        <w:tc>
          <w:tcPr>
            <w:tcW w:w="494" w:type="pct"/>
            <w:noWrap/>
            <w:vAlign w:val="center"/>
          </w:tcPr>
          <w:p w:rsidR="00A52491" w:rsidRPr="00CD1BD8" w:rsidRDefault="00A52491" w:rsidP="0056734B">
            <w:pPr>
              <w:jc w:val="right"/>
              <w:rPr>
                <w:color w:val="000000"/>
              </w:rPr>
            </w:pPr>
            <w:r w:rsidRPr="00CD1BD8">
              <w:rPr>
                <w:color w:val="000000"/>
              </w:rPr>
              <w:t>26,4</w:t>
            </w:r>
          </w:p>
        </w:tc>
        <w:tc>
          <w:tcPr>
            <w:tcW w:w="494" w:type="pct"/>
            <w:noWrap/>
            <w:vAlign w:val="center"/>
          </w:tcPr>
          <w:p w:rsidR="00A52491" w:rsidRPr="00CD1BD8" w:rsidRDefault="00A52491" w:rsidP="0056734B">
            <w:pPr>
              <w:jc w:val="right"/>
              <w:rPr>
                <w:color w:val="000000"/>
              </w:rPr>
            </w:pPr>
            <w:r w:rsidRPr="00CD1BD8">
              <w:rPr>
                <w:color w:val="000000"/>
              </w:rPr>
              <w:t>26,4</w:t>
            </w:r>
          </w:p>
        </w:tc>
        <w:tc>
          <w:tcPr>
            <w:tcW w:w="493" w:type="pct"/>
            <w:noWrap/>
            <w:vAlign w:val="center"/>
          </w:tcPr>
          <w:p w:rsidR="00A52491" w:rsidRPr="00CD1BD8" w:rsidRDefault="00A52491" w:rsidP="0056734B">
            <w:pPr>
              <w:jc w:val="right"/>
              <w:rPr>
                <w:color w:val="000000"/>
              </w:rPr>
            </w:pPr>
            <w:r w:rsidRPr="00CD1BD8">
              <w:rPr>
                <w:color w:val="000000"/>
              </w:rPr>
              <w:t>26,4</w:t>
            </w:r>
          </w:p>
        </w:tc>
        <w:tc>
          <w:tcPr>
            <w:tcW w:w="493" w:type="pct"/>
            <w:noWrap/>
            <w:vAlign w:val="center"/>
          </w:tcPr>
          <w:p w:rsidR="00A52491" w:rsidRPr="00CD1BD8" w:rsidRDefault="00A52491" w:rsidP="0056734B">
            <w:pPr>
              <w:jc w:val="right"/>
              <w:rPr>
                <w:color w:val="000000"/>
              </w:rPr>
            </w:pPr>
            <w:r w:rsidRPr="00CD1BD8">
              <w:rPr>
                <w:color w:val="000000"/>
              </w:rPr>
              <w:t>26,4</w:t>
            </w:r>
          </w:p>
        </w:tc>
        <w:tc>
          <w:tcPr>
            <w:tcW w:w="493" w:type="pct"/>
            <w:noWrap/>
            <w:vAlign w:val="center"/>
          </w:tcPr>
          <w:p w:rsidR="00A52491" w:rsidRPr="00CD1BD8" w:rsidRDefault="00A52491" w:rsidP="0056734B">
            <w:pPr>
              <w:jc w:val="right"/>
              <w:rPr>
                <w:color w:val="000000"/>
              </w:rPr>
            </w:pPr>
            <w:r w:rsidRPr="00CD1BD8">
              <w:rPr>
                <w:color w:val="000000"/>
              </w:rPr>
              <w:t>26,5</w:t>
            </w:r>
          </w:p>
        </w:tc>
        <w:tc>
          <w:tcPr>
            <w:tcW w:w="493" w:type="pct"/>
            <w:noWrap/>
            <w:vAlign w:val="center"/>
          </w:tcPr>
          <w:p w:rsidR="00A52491" w:rsidRPr="00CD1BD8" w:rsidRDefault="00A52491" w:rsidP="0056734B">
            <w:pPr>
              <w:jc w:val="right"/>
              <w:rPr>
                <w:color w:val="000000"/>
              </w:rPr>
            </w:pPr>
            <w:r w:rsidRPr="00CD1BD8">
              <w:rPr>
                <w:color w:val="000000"/>
              </w:rPr>
              <w:t>26,7</w:t>
            </w:r>
          </w:p>
        </w:tc>
        <w:tc>
          <w:tcPr>
            <w:tcW w:w="493" w:type="pct"/>
            <w:noWrap/>
            <w:vAlign w:val="center"/>
          </w:tcPr>
          <w:p w:rsidR="00A52491" w:rsidRPr="00CD1BD8" w:rsidRDefault="00A52491" w:rsidP="0056734B">
            <w:pPr>
              <w:jc w:val="right"/>
              <w:rPr>
                <w:color w:val="000000"/>
              </w:rPr>
            </w:pPr>
            <w:r w:rsidRPr="00CD1BD8">
              <w:rPr>
                <w:color w:val="000000"/>
              </w:rPr>
              <w:t>27,0</w:t>
            </w:r>
          </w:p>
        </w:tc>
        <w:tc>
          <w:tcPr>
            <w:tcW w:w="493" w:type="pct"/>
            <w:noWrap/>
            <w:vAlign w:val="center"/>
          </w:tcPr>
          <w:p w:rsidR="00A52491" w:rsidRPr="00CD1BD8" w:rsidRDefault="00A52491" w:rsidP="0056734B">
            <w:pPr>
              <w:jc w:val="right"/>
              <w:rPr>
                <w:color w:val="000000"/>
              </w:rPr>
            </w:pPr>
            <w:r w:rsidRPr="00CD1BD8">
              <w:rPr>
                <w:color w:val="000000"/>
              </w:rPr>
              <w:t>27,6</w:t>
            </w:r>
          </w:p>
        </w:tc>
      </w:tr>
      <w:tr w:rsidR="00A52491" w:rsidRPr="00CD1BD8" w:rsidTr="000E6AA6">
        <w:trPr>
          <w:trHeight w:val="630"/>
        </w:trPr>
        <w:tc>
          <w:tcPr>
            <w:tcW w:w="1053" w:type="pct"/>
            <w:vAlign w:val="center"/>
          </w:tcPr>
          <w:p w:rsidR="00A52491" w:rsidRPr="00CD1BD8" w:rsidRDefault="00A52491" w:rsidP="0056734B">
            <w:pPr>
              <w:rPr>
                <w:color w:val="000000"/>
              </w:rPr>
            </w:pPr>
            <w:r w:rsidRPr="00CD1BD8">
              <w:rPr>
                <w:color w:val="000000"/>
              </w:rPr>
              <w:t xml:space="preserve"> - индивидуальные дома усадебного типа</w:t>
            </w:r>
          </w:p>
        </w:tc>
        <w:tc>
          <w:tcPr>
            <w:tcW w:w="494" w:type="pct"/>
            <w:noWrap/>
            <w:vAlign w:val="center"/>
          </w:tcPr>
          <w:p w:rsidR="00A52491" w:rsidRPr="00CD1BD8" w:rsidRDefault="00A52491" w:rsidP="0056734B">
            <w:pPr>
              <w:jc w:val="right"/>
              <w:rPr>
                <w:color w:val="000000"/>
              </w:rPr>
            </w:pPr>
            <w:r w:rsidRPr="00CD1BD8">
              <w:rPr>
                <w:color w:val="000000"/>
              </w:rPr>
              <w:t>5,5</w:t>
            </w:r>
          </w:p>
        </w:tc>
        <w:tc>
          <w:tcPr>
            <w:tcW w:w="494" w:type="pct"/>
            <w:noWrap/>
            <w:vAlign w:val="center"/>
          </w:tcPr>
          <w:p w:rsidR="00A52491" w:rsidRPr="00CD1BD8" w:rsidRDefault="00A52491" w:rsidP="0056734B">
            <w:pPr>
              <w:jc w:val="right"/>
              <w:rPr>
                <w:color w:val="000000"/>
              </w:rPr>
            </w:pPr>
            <w:r w:rsidRPr="00CD1BD8">
              <w:rPr>
                <w:color w:val="000000"/>
              </w:rPr>
              <w:t>5,5</w:t>
            </w:r>
          </w:p>
        </w:tc>
        <w:tc>
          <w:tcPr>
            <w:tcW w:w="493" w:type="pct"/>
            <w:noWrap/>
            <w:vAlign w:val="center"/>
          </w:tcPr>
          <w:p w:rsidR="00A52491" w:rsidRPr="00CD1BD8" w:rsidRDefault="00A52491" w:rsidP="0056734B">
            <w:pPr>
              <w:jc w:val="right"/>
              <w:rPr>
                <w:color w:val="000000"/>
              </w:rPr>
            </w:pPr>
            <w:r w:rsidRPr="00CD1BD8">
              <w:rPr>
                <w:color w:val="000000"/>
              </w:rPr>
              <w:t>5,5</w:t>
            </w:r>
          </w:p>
        </w:tc>
        <w:tc>
          <w:tcPr>
            <w:tcW w:w="493" w:type="pct"/>
            <w:noWrap/>
            <w:vAlign w:val="center"/>
          </w:tcPr>
          <w:p w:rsidR="00A52491" w:rsidRPr="00CD1BD8" w:rsidRDefault="00A52491" w:rsidP="0056734B">
            <w:pPr>
              <w:jc w:val="right"/>
              <w:rPr>
                <w:color w:val="000000"/>
              </w:rPr>
            </w:pPr>
            <w:r w:rsidRPr="00CD1BD8">
              <w:rPr>
                <w:color w:val="000000"/>
              </w:rPr>
              <w:t>5,5</w:t>
            </w:r>
          </w:p>
        </w:tc>
        <w:tc>
          <w:tcPr>
            <w:tcW w:w="493" w:type="pct"/>
            <w:noWrap/>
            <w:vAlign w:val="center"/>
          </w:tcPr>
          <w:p w:rsidR="00A52491" w:rsidRPr="00CD1BD8" w:rsidRDefault="00A52491" w:rsidP="0056734B">
            <w:pPr>
              <w:jc w:val="right"/>
              <w:rPr>
                <w:color w:val="000000"/>
              </w:rPr>
            </w:pPr>
            <w:r w:rsidRPr="00CD1BD8">
              <w:rPr>
                <w:color w:val="000000"/>
              </w:rPr>
              <w:t>5,5</w:t>
            </w:r>
          </w:p>
        </w:tc>
        <w:tc>
          <w:tcPr>
            <w:tcW w:w="493" w:type="pct"/>
            <w:noWrap/>
            <w:vAlign w:val="center"/>
          </w:tcPr>
          <w:p w:rsidR="00A52491" w:rsidRPr="00CD1BD8" w:rsidRDefault="00A52491" w:rsidP="0056734B">
            <w:pPr>
              <w:jc w:val="right"/>
              <w:rPr>
                <w:color w:val="000000"/>
              </w:rPr>
            </w:pPr>
            <w:r w:rsidRPr="00CD1BD8">
              <w:rPr>
                <w:color w:val="000000"/>
              </w:rPr>
              <w:t>5,6</w:t>
            </w:r>
          </w:p>
        </w:tc>
        <w:tc>
          <w:tcPr>
            <w:tcW w:w="493" w:type="pct"/>
            <w:noWrap/>
            <w:vAlign w:val="center"/>
          </w:tcPr>
          <w:p w:rsidR="00A52491" w:rsidRPr="00CD1BD8" w:rsidRDefault="00A52491" w:rsidP="0056734B">
            <w:pPr>
              <w:jc w:val="right"/>
              <w:rPr>
                <w:color w:val="000000"/>
              </w:rPr>
            </w:pPr>
            <w:r w:rsidRPr="00CD1BD8">
              <w:rPr>
                <w:color w:val="000000"/>
              </w:rPr>
              <w:t>5,6</w:t>
            </w:r>
          </w:p>
        </w:tc>
        <w:tc>
          <w:tcPr>
            <w:tcW w:w="493" w:type="pct"/>
            <w:noWrap/>
            <w:vAlign w:val="center"/>
          </w:tcPr>
          <w:p w:rsidR="00A52491" w:rsidRPr="00CD1BD8" w:rsidRDefault="00A52491" w:rsidP="0056734B">
            <w:pPr>
              <w:jc w:val="right"/>
              <w:rPr>
                <w:color w:val="000000"/>
              </w:rPr>
            </w:pPr>
            <w:r w:rsidRPr="00CD1BD8">
              <w:rPr>
                <w:color w:val="000000"/>
              </w:rPr>
              <w:t>5,8</w:t>
            </w:r>
          </w:p>
        </w:tc>
      </w:tr>
      <w:tr w:rsidR="00A52491" w:rsidRPr="00CD1BD8" w:rsidTr="000E6AA6">
        <w:trPr>
          <w:trHeight w:val="315"/>
        </w:trPr>
        <w:tc>
          <w:tcPr>
            <w:tcW w:w="1053" w:type="pct"/>
            <w:vAlign w:val="center"/>
          </w:tcPr>
          <w:p w:rsidR="00A52491" w:rsidRPr="00CD1BD8" w:rsidRDefault="00A52491" w:rsidP="0056734B">
            <w:pPr>
              <w:rPr>
                <w:color w:val="000000"/>
              </w:rPr>
            </w:pPr>
            <w:r w:rsidRPr="00CD1BD8">
              <w:rPr>
                <w:color w:val="000000"/>
              </w:rPr>
              <w:t>д. Вороновская</w:t>
            </w:r>
          </w:p>
        </w:tc>
        <w:tc>
          <w:tcPr>
            <w:tcW w:w="494" w:type="pct"/>
            <w:noWrap/>
            <w:vAlign w:val="center"/>
          </w:tcPr>
          <w:p w:rsidR="00A52491" w:rsidRPr="00CD1BD8" w:rsidRDefault="00A52491" w:rsidP="0056734B">
            <w:pPr>
              <w:jc w:val="right"/>
              <w:rPr>
                <w:color w:val="000000"/>
              </w:rPr>
            </w:pPr>
            <w:r w:rsidRPr="00CD1BD8">
              <w:rPr>
                <w:color w:val="000000"/>
              </w:rPr>
              <w:t>10,0</w:t>
            </w:r>
          </w:p>
        </w:tc>
        <w:tc>
          <w:tcPr>
            <w:tcW w:w="494" w:type="pct"/>
            <w:noWrap/>
            <w:vAlign w:val="center"/>
          </w:tcPr>
          <w:p w:rsidR="00A52491" w:rsidRPr="00CD1BD8" w:rsidRDefault="00A52491" w:rsidP="0056734B">
            <w:pPr>
              <w:jc w:val="right"/>
              <w:rPr>
                <w:color w:val="000000"/>
              </w:rPr>
            </w:pPr>
            <w:r w:rsidRPr="00CD1BD8">
              <w:rPr>
                <w:color w:val="000000"/>
              </w:rPr>
              <w:t>10,0</w:t>
            </w:r>
          </w:p>
        </w:tc>
        <w:tc>
          <w:tcPr>
            <w:tcW w:w="493" w:type="pct"/>
            <w:noWrap/>
            <w:vAlign w:val="center"/>
          </w:tcPr>
          <w:p w:rsidR="00A52491" w:rsidRPr="00CD1BD8" w:rsidRDefault="00A52491" w:rsidP="0056734B">
            <w:pPr>
              <w:jc w:val="right"/>
              <w:rPr>
                <w:color w:val="000000"/>
              </w:rPr>
            </w:pPr>
            <w:r w:rsidRPr="00CD1BD8">
              <w:rPr>
                <w:color w:val="000000"/>
              </w:rPr>
              <w:t>10,0</w:t>
            </w:r>
          </w:p>
        </w:tc>
        <w:tc>
          <w:tcPr>
            <w:tcW w:w="493" w:type="pct"/>
            <w:noWrap/>
            <w:vAlign w:val="center"/>
          </w:tcPr>
          <w:p w:rsidR="00A52491" w:rsidRPr="00CD1BD8" w:rsidRDefault="00A52491" w:rsidP="0056734B">
            <w:pPr>
              <w:jc w:val="right"/>
              <w:rPr>
                <w:color w:val="000000"/>
              </w:rPr>
            </w:pPr>
            <w:r w:rsidRPr="00CD1BD8">
              <w:rPr>
                <w:color w:val="000000"/>
              </w:rPr>
              <w:t>10,0</w:t>
            </w:r>
          </w:p>
        </w:tc>
        <w:tc>
          <w:tcPr>
            <w:tcW w:w="493" w:type="pct"/>
            <w:noWrap/>
            <w:vAlign w:val="center"/>
          </w:tcPr>
          <w:p w:rsidR="00A52491" w:rsidRPr="00CD1BD8" w:rsidRDefault="00A52491" w:rsidP="0056734B">
            <w:pPr>
              <w:jc w:val="right"/>
              <w:rPr>
                <w:color w:val="000000"/>
              </w:rPr>
            </w:pPr>
            <w:r w:rsidRPr="00CD1BD8">
              <w:rPr>
                <w:color w:val="000000"/>
              </w:rPr>
              <w:t>10,1</w:t>
            </w:r>
          </w:p>
        </w:tc>
        <w:tc>
          <w:tcPr>
            <w:tcW w:w="493" w:type="pct"/>
            <w:noWrap/>
            <w:vAlign w:val="center"/>
          </w:tcPr>
          <w:p w:rsidR="00A52491" w:rsidRPr="00CD1BD8" w:rsidRDefault="00A52491" w:rsidP="0056734B">
            <w:pPr>
              <w:jc w:val="right"/>
              <w:rPr>
                <w:color w:val="000000"/>
              </w:rPr>
            </w:pPr>
            <w:r w:rsidRPr="00CD1BD8">
              <w:rPr>
                <w:color w:val="000000"/>
              </w:rPr>
              <w:t>10,1</w:t>
            </w:r>
          </w:p>
        </w:tc>
        <w:tc>
          <w:tcPr>
            <w:tcW w:w="493" w:type="pct"/>
            <w:noWrap/>
            <w:vAlign w:val="center"/>
          </w:tcPr>
          <w:p w:rsidR="00A52491" w:rsidRPr="00CD1BD8" w:rsidRDefault="00A52491" w:rsidP="0056734B">
            <w:pPr>
              <w:jc w:val="right"/>
              <w:rPr>
                <w:color w:val="000000"/>
              </w:rPr>
            </w:pPr>
            <w:r w:rsidRPr="00CD1BD8">
              <w:rPr>
                <w:color w:val="000000"/>
              </w:rPr>
              <w:t>10,2</w:t>
            </w:r>
          </w:p>
        </w:tc>
        <w:tc>
          <w:tcPr>
            <w:tcW w:w="493" w:type="pct"/>
            <w:noWrap/>
            <w:vAlign w:val="center"/>
          </w:tcPr>
          <w:p w:rsidR="00A52491" w:rsidRPr="00CD1BD8" w:rsidRDefault="00A52491" w:rsidP="0056734B">
            <w:pPr>
              <w:jc w:val="right"/>
              <w:rPr>
                <w:color w:val="000000"/>
              </w:rPr>
            </w:pPr>
            <w:r w:rsidRPr="00CD1BD8">
              <w:rPr>
                <w:color w:val="000000"/>
              </w:rPr>
              <w:t>10,5</w:t>
            </w:r>
          </w:p>
        </w:tc>
      </w:tr>
      <w:tr w:rsidR="00A52491" w:rsidRPr="00CD1BD8" w:rsidTr="000E6AA6">
        <w:trPr>
          <w:trHeight w:val="315"/>
        </w:trPr>
        <w:tc>
          <w:tcPr>
            <w:tcW w:w="1053" w:type="pct"/>
            <w:vAlign w:val="center"/>
          </w:tcPr>
          <w:p w:rsidR="00A52491" w:rsidRPr="00CD1BD8" w:rsidRDefault="00A52491" w:rsidP="0056734B">
            <w:pPr>
              <w:rPr>
                <w:color w:val="000000"/>
              </w:rPr>
            </w:pPr>
            <w:r w:rsidRPr="00CD1BD8">
              <w:rPr>
                <w:color w:val="000000"/>
              </w:rPr>
              <w:t xml:space="preserve"> - многоквартирные дома</w:t>
            </w:r>
          </w:p>
        </w:tc>
        <w:tc>
          <w:tcPr>
            <w:tcW w:w="494" w:type="pct"/>
            <w:noWrap/>
            <w:vAlign w:val="center"/>
          </w:tcPr>
          <w:p w:rsidR="00A52491" w:rsidRPr="00CD1BD8" w:rsidRDefault="00A52491" w:rsidP="0056734B">
            <w:pPr>
              <w:jc w:val="right"/>
              <w:rPr>
                <w:color w:val="000000"/>
              </w:rPr>
            </w:pPr>
            <w:r w:rsidRPr="00CD1BD8">
              <w:rPr>
                <w:color w:val="000000"/>
              </w:rPr>
              <w:t>5,4</w:t>
            </w:r>
          </w:p>
        </w:tc>
        <w:tc>
          <w:tcPr>
            <w:tcW w:w="494" w:type="pct"/>
            <w:noWrap/>
            <w:vAlign w:val="center"/>
          </w:tcPr>
          <w:p w:rsidR="00A52491" w:rsidRPr="00CD1BD8" w:rsidRDefault="00A52491" w:rsidP="0056734B">
            <w:pPr>
              <w:jc w:val="right"/>
              <w:rPr>
                <w:color w:val="000000"/>
              </w:rPr>
            </w:pPr>
            <w:r w:rsidRPr="00CD1BD8">
              <w:rPr>
                <w:color w:val="000000"/>
              </w:rPr>
              <w:t>5,4</w:t>
            </w:r>
          </w:p>
        </w:tc>
        <w:tc>
          <w:tcPr>
            <w:tcW w:w="493" w:type="pct"/>
            <w:noWrap/>
            <w:vAlign w:val="center"/>
          </w:tcPr>
          <w:p w:rsidR="00A52491" w:rsidRPr="00CD1BD8" w:rsidRDefault="00A52491" w:rsidP="0056734B">
            <w:pPr>
              <w:jc w:val="right"/>
              <w:rPr>
                <w:color w:val="000000"/>
              </w:rPr>
            </w:pPr>
            <w:r w:rsidRPr="00CD1BD8">
              <w:rPr>
                <w:color w:val="000000"/>
              </w:rPr>
              <w:t>5,4</w:t>
            </w:r>
          </w:p>
        </w:tc>
        <w:tc>
          <w:tcPr>
            <w:tcW w:w="493" w:type="pct"/>
            <w:noWrap/>
            <w:vAlign w:val="center"/>
          </w:tcPr>
          <w:p w:rsidR="00A52491" w:rsidRPr="00CD1BD8" w:rsidRDefault="00A52491" w:rsidP="0056734B">
            <w:pPr>
              <w:jc w:val="right"/>
              <w:rPr>
                <w:color w:val="000000"/>
              </w:rPr>
            </w:pPr>
            <w:r w:rsidRPr="00CD1BD8">
              <w:rPr>
                <w:color w:val="000000"/>
              </w:rPr>
              <w:t>5,4</w:t>
            </w:r>
          </w:p>
        </w:tc>
        <w:tc>
          <w:tcPr>
            <w:tcW w:w="493" w:type="pct"/>
            <w:noWrap/>
            <w:vAlign w:val="center"/>
          </w:tcPr>
          <w:p w:rsidR="00A52491" w:rsidRPr="00CD1BD8" w:rsidRDefault="00A52491" w:rsidP="0056734B">
            <w:pPr>
              <w:jc w:val="right"/>
              <w:rPr>
                <w:color w:val="000000"/>
              </w:rPr>
            </w:pPr>
            <w:r w:rsidRPr="00CD1BD8">
              <w:rPr>
                <w:color w:val="000000"/>
              </w:rPr>
              <w:t>5,4</w:t>
            </w:r>
          </w:p>
        </w:tc>
        <w:tc>
          <w:tcPr>
            <w:tcW w:w="493" w:type="pct"/>
            <w:noWrap/>
            <w:vAlign w:val="center"/>
          </w:tcPr>
          <w:p w:rsidR="00A52491" w:rsidRPr="00CD1BD8" w:rsidRDefault="00A52491" w:rsidP="0056734B">
            <w:pPr>
              <w:jc w:val="right"/>
              <w:rPr>
                <w:color w:val="000000"/>
              </w:rPr>
            </w:pPr>
            <w:r w:rsidRPr="00CD1BD8">
              <w:rPr>
                <w:color w:val="000000"/>
              </w:rPr>
              <w:t>5,4</w:t>
            </w:r>
          </w:p>
        </w:tc>
        <w:tc>
          <w:tcPr>
            <w:tcW w:w="493" w:type="pct"/>
            <w:noWrap/>
            <w:vAlign w:val="center"/>
          </w:tcPr>
          <w:p w:rsidR="00A52491" w:rsidRPr="00CD1BD8" w:rsidRDefault="00A52491" w:rsidP="0056734B">
            <w:pPr>
              <w:jc w:val="right"/>
              <w:rPr>
                <w:color w:val="000000"/>
              </w:rPr>
            </w:pPr>
            <w:r w:rsidRPr="00CD1BD8">
              <w:rPr>
                <w:color w:val="000000"/>
              </w:rPr>
              <w:t>5,5</w:t>
            </w:r>
          </w:p>
        </w:tc>
        <w:tc>
          <w:tcPr>
            <w:tcW w:w="493" w:type="pct"/>
            <w:noWrap/>
            <w:vAlign w:val="center"/>
          </w:tcPr>
          <w:p w:rsidR="00A52491" w:rsidRPr="00CD1BD8" w:rsidRDefault="00A52491" w:rsidP="0056734B">
            <w:pPr>
              <w:jc w:val="right"/>
              <w:rPr>
                <w:color w:val="000000"/>
              </w:rPr>
            </w:pPr>
            <w:r w:rsidRPr="00CD1BD8">
              <w:rPr>
                <w:color w:val="000000"/>
              </w:rPr>
              <w:t>5,6</w:t>
            </w:r>
          </w:p>
        </w:tc>
      </w:tr>
      <w:tr w:rsidR="00A52491" w:rsidRPr="00CD1BD8" w:rsidTr="000E6AA6">
        <w:trPr>
          <w:trHeight w:val="630"/>
        </w:trPr>
        <w:tc>
          <w:tcPr>
            <w:tcW w:w="1053" w:type="pct"/>
            <w:vAlign w:val="center"/>
          </w:tcPr>
          <w:p w:rsidR="00A52491" w:rsidRPr="00CD1BD8" w:rsidRDefault="00A52491" w:rsidP="0056734B">
            <w:pPr>
              <w:rPr>
                <w:color w:val="000000"/>
              </w:rPr>
            </w:pPr>
            <w:r w:rsidRPr="00CD1BD8">
              <w:rPr>
                <w:color w:val="000000"/>
              </w:rPr>
              <w:t xml:space="preserve"> - индивидуальные дома усадебного типа</w:t>
            </w:r>
          </w:p>
        </w:tc>
        <w:tc>
          <w:tcPr>
            <w:tcW w:w="494" w:type="pct"/>
            <w:noWrap/>
            <w:vAlign w:val="center"/>
          </w:tcPr>
          <w:p w:rsidR="00A52491" w:rsidRPr="00CD1BD8" w:rsidRDefault="00A52491" w:rsidP="0056734B">
            <w:pPr>
              <w:jc w:val="right"/>
              <w:rPr>
                <w:color w:val="000000"/>
              </w:rPr>
            </w:pPr>
            <w:r w:rsidRPr="00CD1BD8">
              <w:rPr>
                <w:color w:val="000000"/>
              </w:rPr>
              <w:t>4,7</w:t>
            </w:r>
          </w:p>
        </w:tc>
        <w:tc>
          <w:tcPr>
            <w:tcW w:w="494" w:type="pct"/>
            <w:noWrap/>
            <w:vAlign w:val="center"/>
          </w:tcPr>
          <w:p w:rsidR="00A52491" w:rsidRPr="00CD1BD8" w:rsidRDefault="00A52491" w:rsidP="0056734B">
            <w:pPr>
              <w:jc w:val="right"/>
              <w:rPr>
                <w:color w:val="000000"/>
              </w:rPr>
            </w:pPr>
            <w:r w:rsidRPr="00CD1BD8">
              <w:rPr>
                <w:color w:val="000000"/>
              </w:rPr>
              <w:t>4,7</w:t>
            </w:r>
          </w:p>
        </w:tc>
        <w:tc>
          <w:tcPr>
            <w:tcW w:w="493" w:type="pct"/>
            <w:noWrap/>
            <w:vAlign w:val="center"/>
          </w:tcPr>
          <w:p w:rsidR="00A52491" w:rsidRPr="00CD1BD8" w:rsidRDefault="00A52491" w:rsidP="0056734B">
            <w:pPr>
              <w:jc w:val="right"/>
              <w:rPr>
                <w:color w:val="000000"/>
              </w:rPr>
            </w:pPr>
            <w:r w:rsidRPr="00CD1BD8">
              <w:rPr>
                <w:color w:val="000000"/>
              </w:rPr>
              <w:t>4,7</w:t>
            </w:r>
          </w:p>
        </w:tc>
        <w:tc>
          <w:tcPr>
            <w:tcW w:w="493" w:type="pct"/>
            <w:noWrap/>
            <w:vAlign w:val="center"/>
          </w:tcPr>
          <w:p w:rsidR="00A52491" w:rsidRPr="00CD1BD8" w:rsidRDefault="00A52491" w:rsidP="0056734B">
            <w:pPr>
              <w:jc w:val="right"/>
              <w:rPr>
                <w:color w:val="000000"/>
              </w:rPr>
            </w:pPr>
            <w:r w:rsidRPr="00CD1BD8">
              <w:rPr>
                <w:color w:val="000000"/>
              </w:rPr>
              <w:t>4,7</w:t>
            </w:r>
          </w:p>
        </w:tc>
        <w:tc>
          <w:tcPr>
            <w:tcW w:w="493" w:type="pct"/>
            <w:noWrap/>
            <w:vAlign w:val="center"/>
          </w:tcPr>
          <w:p w:rsidR="00A52491" w:rsidRPr="00CD1BD8" w:rsidRDefault="00A52491" w:rsidP="0056734B">
            <w:pPr>
              <w:jc w:val="right"/>
              <w:rPr>
                <w:color w:val="000000"/>
              </w:rPr>
            </w:pPr>
            <w:r w:rsidRPr="00CD1BD8">
              <w:rPr>
                <w:color w:val="000000"/>
              </w:rPr>
              <w:t>4,7</w:t>
            </w:r>
          </w:p>
        </w:tc>
        <w:tc>
          <w:tcPr>
            <w:tcW w:w="493" w:type="pct"/>
            <w:noWrap/>
            <w:vAlign w:val="center"/>
          </w:tcPr>
          <w:p w:rsidR="00A52491" w:rsidRPr="00CD1BD8" w:rsidRDefault="00A52491" w:rsidP="0056734B">
            <w:pPr>
              <w:jc w:val="right"/>
              <w:rPr>
                <w:color w:val="000000"/>
              </w:rPr>
            </w:pPr>
            <w:r w:rsidRPr="00CD1BD8">
              <w:rPr>
                <w:color w:val="000000"/>
              </w:rPr>
              <w:t>4,7</w:t>
            </w:r>
          </w:p>
        </w:tc>
        <w:tc>
          <w:tcPr>
            <w:tcW w:w="493" w:type="pct"/>
            <w:noWrap/>
            <w:vAlign w:val="center"/>
          </w:tcPr>
          <w:p w:rsidR="00A52491" w:rsidRPr="00CD1BD8" w:rsidRDefault="00A52491" w:rsidP="0056734B">
            <w:pPr>
              <w:jc w:val="right"/>
              <w:rPr>
                <w:color w:val="000000"/>
              </w:rPr>
            </w:pPr>
            <w:r w:rsidRPr="00CD1BD8">
              <w:rPr>
                <w:color w:val="000000"/>
              </w:rPr>
              <w:t>4,8</w:t>
            </w:r>
          </w:p>
        </w:tc>
        <w:tc>
          <w:tcPr>
            <w:tcW w:w="493" w:type="pct"/>
            <w:noWrap/>
            <w:vAlign w:val="center"/>
          </w:tcPr>
          <w:p w:rsidR="00A52491" w:rsidRPr="00CD1BD8" w:rsidRDefault="00A52491" w:rsidP="0056734B">
            <w:pPr>
              <w:jc w:val="right"/>
              <w:rPr>
                <w:color w:val="000000"/>
              </w:rPr>
            </w:pPr>
            <w:r w:rsidRPr="00CD1BD8">
              <w:rPr>
                <w:color w:val="000000"/>
              </w:rPr>
              <w:t>4,9</w:t>
            </w:r>
          </w:p>
        </w:tc>
      </w:tr>
    </w:tbl>
    <w:p w:rsidR="00A52491" w:rsidRPr="00CD1BD8" w:rsidRDefault="00A52491" w:rsidP="00575B4D">
      <w:pPr>
        <w:ind w:firstLine="709"/>
        <w:jc w:val="both"/>
        <w:rPr>
          <w:sz w:val="28"/>
          <w:szCs w:val="28"/>
        </w:rPr>
      </w:pPr>
    </w:p>
    <w:p w:rsidR="00A52491" w:rsidRPr="00CD1BD8" w:rsidRDefault="00A52491" w:rsidP="00575B4D">
      <w:pPr>
        <w:keepNext/>
        <w:ind w:firstLine="709"/>
        <w:jc w:val="right"/>
        <w:rPr>
          <w:sz w:val="28"/>
          <w:szCs w:val="28"/>
        </w:rPr>
      </w:pPr>
      <w:r w:rsidRPr="00CD1BD8">
        <w:rPr>
          <w:sz w:val="28"/>
          <w:szCs w:val="28"/>
        </w:rPr>
        <w:t>Продолжение таблицы</w:t>
      </w:r>
      <w:r>
        <w:rPr>
          <w:sz w:val="28"/>
          <w:szCs w:val="28"/>
        </w:rPr>
        <w:t xml:space="preserv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2"/>
        <w:gridCol w:w="776"/>
        <w:gridCol w:w="776"/>
        <w:gridCol w:w="775"/>
        <w:gridCol w:w="775"/>
        <w:gridCol w:w="865"/>
        <w:gridCol w:w="865"/>
        <w:gridCol w:w="865"/>
        <w:gridCol w:w="865"/>
      </w:tblGrid>
      <w:tr w:rsidR="00A52491" w:rsidRPr="00CD1BD8" w:rsidTr="000E6AA6">
        <w:trPr>
          <w:trHeight w:val="315"/>
        </w:trPr>
        <w:tc>
          <w:tcPr>
            <w:tcW w:w="1670" w:type="pct"/>
            <w:noWrap/>
            <w:vAlign w:val="center"/>
          </w:tcPr>
          <w:p w:rsidR="00A52491" w:rsidRPr="00CD1BD8" w:rsidRDefault="00A52491" w:rsidP="00575B4D">
            <w:pPr>
              <w:keepNext/>
              <w:jc w:val="center"/>
              <w:rPr>
                <w:b/>
                <w:bCs/>
                <w:color w:val="000000"/>
              </w:rPr>
            </w:pPr>
            <w:r w:rsidRPr="00CD1BD8">
              <w:rPr>
                <w:b/>
                <w:bCs/>
                <w:color w:val="000000"/>
              </w:rPr>
              <w:t>Показатель</w:t>
            </w:r>
          </w:p>
        </w:tc>
        <w:tc>
          <w:tcPr>
            <w:tcW w:w="394" w:type="pct"/>
            <w:noWrap/>
            <w:vAlign w:val="center"/>
          </w:tcPr>
          <w:p w:rsidR="00A52491" w:rsidRPr="00CD1BD8" w:rsidRDefault="00A52491" w:rsidP="0056734B">
            <w:pPr>
              <w:keepNext/>
              <w:jc w:val="center"/>
              <w:rPr>
                <w:b/>
                <w:bCs/>
                <w:color w:val="000000"/>
              </w:rPr>
            </w:pPr>
            <w:r w:rsidRPr="00CD1BD8">
              <w:rPr>
                <w:b/>
                <w:bCs/>
                <w:color w:val="000000"/>
              </w:rPr>
              <w:t>2028</w:t>
            </w:r>
          </w:p>
        </w:tc>
        <w:tc>
          <w:tcPr>
            <w:tcW w:w="394" w:type="pct"/>
            <w:noWrap/>
            <w:vAlign w:val="center"/>
          </w:tcPr>
          <w:p w:rsidR="00A52491" w:rsidRPr="00CD1BD8" w:rsidRDefault="00A52491" w:rsidP="0056734B">
            <w:pPr>
              <w:keepNext/>
              <w:jc w:val="center"/>
              <w:rPr>
                <w:b/>
                <w:bCs/>
                <w:color w:val="000000"/>
              </w:rPr>
            </w:pPr>
            <w:r w:rsidRPr="00CD1BD8">
              <w:rPr>
                <w:b/>
                <w:bCs/>
                <w:color w:val="000000"/>
              </w:rPr>
              <w:t>2029</w:t>
            </w:r>
          </w:p>
        </w:tc>
        <w:tc>
          <w:tcPr>
            <w:tcW w:w="393" w:type="pct"/>
            <w:noWrap/>
            <w:vAlign w:val="center"/>
          </w:tcPr>
          <w:p w:rsidR="00A52491" w:rsidRPr="00CD1BD8" w:rsidRDefault="00A52491" w:rsidP="0056734B">
            <w:pPr>
              <w:keepNext/>
              <w:jc w:val="center"/>
              <w:rPr>
                <w:b/>
                <w:bCs/>
                <w:color w:val="000000"/>
              </w:rPr>
            </w:pPr>
            <w:r w:rsidRPr="00CD1BD8">
              <w:rPr>
                <w:b/>
                <w:bCs/>
                <w:color w:val="000000"/>
              </w:rPr>
              <w:t>2030</w:t>
            </w:r>
          </w:p>
        </w:tc>
        <w:tc>
          <w:tcPr>
            <w:tcW w:w="393" w:type="pct"/>
            <w:noWrap/>
            <w:vAlign w:val="center"/>
          </w:tcPr>
          <w:p w:rsidR="00A52491" w:rsidRPr="00CD1BD8" w:rsidRDefault="00A52491" w:rsidP="0056734B">
            <w:pPr>
              <w:keepNext/>
              <w:jc w:val="center"/>
              <w:rPr>
                <w:b/>
                <w:bCs/>
                <w:color w:val="000000"/>
              </w:rPr>
            </w:pPr>
            <w:r w:rsidRPr="00CD1BD8">
              <w:rPr>
                <w:b/>
                <w:bCs/>
                <w:color w:val="000000"/>
              </w:rPr>
              <w:t>2031</w:t>
            </w:r>
          </w:p>
        </w:tc>
        <w:tc>
          <w:tcPr>
            <w:tcW w:w="439" w:type="pct"/>
            <w:noWrap/>
            <w:vAlign w:val="center"/>
          </w:tcPr>
          <w:p w:rsidR="00A52491" w:rsidRPr="00CD1BD8" w:rsidRDefault="00A52491" w:rsidP="0056734B">
            <w:pPr>
              <w:keepNext/>
              <w:jc w:val="center"/>
              <w:rPr>
                <w:b/>
                <w:bCs/>
                <w:color w:val="000000"/>
              </w:rPr>
            </w:pPr>
            <w:r w:rsidRPr="00CD1BD8">
              <w:rPr>
                <w:b/>
                <w:bCs/>
                <w:color w:val="000000"/>
              </w:rPr>
              <w:t>2032</w:t>
            </w:r>
          </w:p>
        </w:tc>
        <w:tc>
          <w:tcPr>
            <w:tcW w:w="439" w:type="pct"/>
            <w:noWrap/>
            <w:vAlign w:val="center"/>
          </w:tcPr>
          <w:p w:rsidR="00A52491" w:rsidRPr="00CD1BD8" w:rsidRDefault="00A52491" w:rsidP="0056734B">
            <w:pPr>
              <w:keepNext/>
              <w:jc w:val="center"/>
              <w:rPr>
                <w:b/>
                <w:bCs/>
                <w:color w:val="000000"/>
              </w:rPr>
            </w:pPr>
            <w:r w:rsidRPr="00CD1BD8">
              <w:rPr>
                <w:b/>
                <w:bCs/>
                <w:color w:val="000000"/>
              </w:rPr>
              <w:t>2033</w:t>
            </w:r>
          </w:p>
        </w:tc>
        <w:tc>
          <w:tcPr>
            <w:tcW w:w="439" w:type="pct"/>
            <w:noWrap/>
            <w:vAlign w:val="center"/>
          </w:tcPr>
          <w:p w:rsidR="00A52491" w:rsidRPr="00CD1BD8" w:rsidRDefault="00A52491" w:rsidP="0056734B">
            <w:pPr>
              <w:keepNext/>
              <w:jc w:val="center"/>
              <w:rPr>
                <w:b/>
                <w:bCs/>
                <w:color w:val="000000"/>
              </w:rPr>
            </w:pPr>
            <w:r w:rsidRPr="00CD1BD8">
              <w:rPr>
                <w:b/>
                <w:bCs/>
                <w:color w:val="000000"/>
              </w:rPr>
              <w:t>2034</w:t>
            </w:r>
          </w:p>
        </w:tc>
        <w:tc>
          <w:tcPr>
            <w:tcW w:w="439" w:type="pct"/>
            <w:noWrap/>
            <w:vAlign w:val="center"/>
          </w:tcPr>
          <w:p w:rsidR="00A52491" w:rsidRPr="00CD1BD8" w:rsidRDefault="00A52491" w:rsidP="00575B4D">
            <w:pPr>
              <w:keepNext/>
              <w:jc w:val="center"/>
              <w:rPr>
                <w:b/>
                <w:bCs/>
                <w:color w:val="000000"/>
              </w:rPr>
            </w:pPr>
            <w:r>
              <w:rPr>
                <w:b/>
                <w:bCs/>
                <w:color w:val="000000"/>
              </w:rPr>
              <w:t>2035</w:t>
            </w:r>
          </w:p>
        </w:tc>
      </w:tr>
      <w:tr w:rsidR="00A52491" w:rsidRPr="00CD1BD8" w:rsidTr="000E6AA6">
        <w:trPr>
          <w:trHeight w:val="315"/>
        </w:trPr>
        <w:tc>
          <w:tcPr>
            <w:tcW w:w="1670" w:type="pct"/>
            <w:vAlign w:val="center"/>
          </w:tcPr>
          <w:p w:rsidR="00A52491" w:rsidRPr="00CD1BD8" w:rsidRDefault="00A52491" w:rsidP="0056734B">
            <w:pPr>
              <w:rPr>
                <w:color w:val="000000"/>
              </w:rPr>
            </w:pPr>
            <w:r w:rsidRPr="00CD1BD8">
              <w:rPr>
                <w:color w:val="000000"/>
              </w:rPr>
              <w:t>Численность населения, тыс. чел.</w:t>
            </w:r>
          </w:p>
        </w:tc>
        <w:tc>
          <w:tcPr>
            <w:tcW w:w="394" w:type="pct"/>
            <w:noWrap/>
            <w:vAlign w:val="center"/>
          </w:tcPr>
          <w:p w:rsidR="00A52491" w:rsidRPr="00CD1BD8" w:rsidRDefault="00A52491" w:rsidP="0056734B">
            <w:pPr>
              <w:jc w:val="right"/>
              <w:rPr>
                <w:color w:val="000000"/>
              </w:rPr>
            </w:pPr>
            <w:r w:rsidRPr="00CD1BD8">
              <w:rPr>
                <w:color w:val="000000"/>
              </w:rPr>
              <w:t>4,5</w:t>
            </w:r>
          </w:p>
        </w:tc>
        <w:tc>
          <w:tcPr>
            <w:tcW w:w="394" w:type="pct"/>
            <w:noWrap/>
            <w:vAlign w:val="center"/>
          </w:tcPr>
          <w:p w:rsidR="00A52491" w:rsidRPr="00CD1BD8" w:rsidRDefault="00A52491" w:rsidP="0056734B">
            <w:pPr>
              <w:jc w:val="right"/>
              <w:rPr>
                <w:color w:val="000000"/>
              </w:rPr>
            </w:pPr>
            <w:r w:rsidRPr="00CD1BD8">
              <w:rPr>
                <w:color w:val="000000"/>
              </w:rPr>
              <w:t>4,6</w:t>
            </w:r>
          </w:p>
        </w:tc>
        <w:tc>
          <w:tcPr>
            <w:tcW w:w="393" w:type="pct"/>
            <w:noWrap/>
            <w:vAlign w:val="center"/>
          </w:tcPr>
          <w:p w:rsidR="00A52491" w:rsidRPr="00CD1BD8" w:rsidRDefault="00A52491" w:rsidP="0056734B">
            <w:pPr>
              <w:jc w:val="right"/>
              <w:rPr>
                <w:color w:val="000000"/>
              </w:rPr>
            </w:pPr>
            <w:r w:rsidRPr="00CD1BD8">
              <w:rPr>
                <w:color w:val="000000"/>
              </w:rPr>
              <w:t>4,8</w:t>
            </w:r>
          </w:p>
        </w:tc>
        <w:tc>
          <w:tcPr>
            <w:tcW w:w="393" w:type="pct"/>
            <w:noWrap/>
            <w:vAlign w:val="center"/>
          </w:tcPr>
          <w:p w:rsidR="00A52491" w:rsidRPr="00CD1BD8" w:rsidRDefault="00A52491" w:rsidP="0056734B">
            <w:pPr>
              <w:jc w:val="right"/>
              <w:rPr>
                <w:color w:val="000000"/>
              </w:rPr>
            </w:pPr>
            <w:r w:rsidRPr="00CD1BD8">
              <w:rPr>
                <w:color w:val="000000"/>
              </w:rPr>
              <w:t>5,0</w:t>
            </w:r>
          </w:p>
        </w:tc>
        <w:tc>
          <w:tcPr>
            <w:tcW w:w="439" w:type="pct"/>
            <w:noWrap/>
            <w:vAlign w:val="center"/>
          </w:tcPr>
          <w:p w:rsidR="00A52491" w:rsidRPr="00CD1BD8" w:rsidRDefault="00A52491" w:rsidP="0056734B">
            <w:pPr>
              <w:jc w:val="right"/>
              <w:rPr>
                <w:color w:val="000000"/>
              </w:rPr>
            </w:pPr>
            <w:r w:rsidRPr="00CD1BD8">
              <w:rPr>
                <w:color w:val="000000"/>
              </w:rPr>
              <w:t>5,3</w:t>
            </w:r>
          </w:p>
        </w:tc>
        <w:tc>
          <w:tcPr>
            <w:tcW w:w="439" w:type="pct"/>
            <w:noWrap/>
            <w:vAlign w:val="center"/>
          </w:tcPr>
          <w:p w:rsidR="00A52491" w:rsidRPr="00CD1BD8" w:rsidRDefault="00A52491" w:rsidP="0056734B">
            <w:pPr>
              <w:jc w:val="right"/>
              <w:rPr>
                <w:color w:val="000000"/>
              </w:rPr>
            </w:pPr>
            <w:r w:rsidRPr="00CD1BD8">
              <w:rPr>
                <w:color w:val="000000"/>
              </w:rPr>
              <w:t>5,6</w:t>
            </w:r>
          </w:p>
        </w:tc>
        <w:tc>
          <w:tcPr>
            <w:tcW w:w="439" w:type="pct"/>
            <w:noWrap/>
            <w:vAlign w:val="center"/>
          </w:tcPr>
          <w:p w:rsidR="00A52491" w:rsidRPr="00CD1BD8" w:rsidRDefault="00A52491" w:rsidP="0056734B">
            <w:pPr>
              <w:jc w:val="right"/>
              <w:rPr>
                <w:color w:val="000000"/>
              </w:rPr>
            </w:pPr>
            <w:r w:rsidRPr="00CD1BD8">
              <w:rPr>
                <w:color w:val="000000"/>
              </w:rPr>
              <w:t>6,0</w:t>
            </w:r>
          </w:p>
        </w:tc>
        <w:tc>
          <w:tcPr>
            <w:tcW w:w="439" w:type="pct"/>
            <w:noWrap/>
            <w:vAlign w:val="center"/>
          </w:tcPr>
          <w:p w:rsidR="00A52491" w:rsidRPr="00CD1BD8" w:rsidRDefault="00A52491" w:rsidP="0056734B">
            <w:pPr>
              <w:jc w:val="right"/>
              <w:rPr>
                <w:color w:val="000000"/>
              </w:rPr>
            </w:pPr>
            <w:r w:rsidRPr="00CD1BD8">
              <w:rPr>
                <w:color w:val="000000"/>
              </w:rPr>
              <w:t>6,5</w:t>
            </w:r>
          </w:p>
        </w:tc>
      </w:tr>
      <w:tr w:rsidR="00A52491" w:rsidRPr="00CD1BD8" w:rsidTr="000E6AA6">
        <w:trPr>
          <w:trHeight w:val="315"/>
        </w:trPr>
        <w:tc>
          <w:tcPr>
            <w:tcW w:w="1670" w:type="pct"/>
            <w:vAlign w:val="center"/>
          </w:tcPr>
          <w:p w:rsidR="00A52491" w:rsidRPr="00CD1BD8" w:rsidRDefault="00A52491" w:rsidP="0056734B">
            <w:pPr>
              <w:rPr>
                <w:color w:val="000000"/>
              </w:rPr>
            </w:pPr>
            <w:r w:rsidRPr="00CD1BD8">
              <w:rPr>
                <w:color w:val="000000"/>
              </w:rPr>
              <w:lastRenderedPageBreak/>
              <w:t>д. Горка Муравьевская</w:t>
            </w:r>
          </w:p>
        </w:tc>
        <w:tc>
          <w:tcPr>
            <w:tcW w:w="394" w:type="pct"/>
            <w:noWrap/>
            <w:vAlign w:val="center"/>
          </w:tcPr>
          <w:p w:rsidR="00A52491" w:rsidRPr="00CD1BD8" w:rsidRDefault="00A52491" w:rsidP="0056734B">
            <w:pPr>
              <w:jc w:val="right"/>
              <w:rPr>
                <w:color w:val="000000"/>
              </w:rPr>
            </w:pPr>
            <w:r w:rsidRPr="00CD1BD8">
              <w:rPr>
                <w:color w:val="000000"/>
              </w:rPr>
              <w:t>2,1</w:t>
            </w:r>
          </w:p>
        </w:tc>
        <w:tc>
          <w:tcPr>
            <w:tcW w:w="394" w:type="pct"/>
            <w:noWrap/>
            <w:vAlign w:val="center"/>
          </w:tcPr>
          <w:p w:rsidR="00A52491" w:rsidRPr="00CD1BD8" w:rsidRDefault="00A52491" w:rsidP="0056734B">
            <w:pPr>
              <w:jc w:val="right"/>
              <w:rPr>
                <w:color w:val="000000"/>
              </w:rPr>
            </w:pPr>
            <w:r w:rsidRPr="00CD1BD8">
              <w:rPr>
                <w:color w:val="000000"/>
              </w:rPr>
              <w:t>2,1</w:t>
            </w:r>
          </w:p>
        </w:tc>
        <w:tc>
          <w:tcPr>
            <w:tcW w:w="393" w:type="pct"/>
            <w:noWrap/>
            <w:vAlign w:val="center"/>
          </w:tcPr>
          <w:p w:rsidR="00A52491" w:rsidRPr="00CD1BD8" w:rsidRDefault="00A52491" w:rsidP="0056734B">
            <w:pPr>
              <w:jc w:val="right"/>
              <w:rPr>
                <w:color w:val="000000"/>
              </w:rPr>
            </w:pPr>
            <w:r w:rsidRPr="00CD1BD8">
              <w:rPr>
                <w:color w:val="000000"/>
              </w:rPr>
              <w:t>2,2</w:t>
            </w:r>
          </w:p>
        </w:tc>
        <w:tc>
          <w:tcPr>
            <w:tcW w:w="393" w:type="pct"/>
            <w:noWrap/>
            <w:vAlign w:val="center"/>
          </w:tcPr>
          <w:p w:rsidR="00A52491" w:rsidRPr="00CD1BD8" w:rsidRDefault="00A52491" w:rsidP="0056734B">
            <w:pPr>
              <w:jc w:val="right"/>
              <w:rPr>
                <w:color w:val="000000"/>
              </w:rPr>
            </w:pPr>
            <w:r w:rsidRPr="00CD1BD8">
              <w:rPr>
                <w:color w:val="000000"/>
              </w:rPr>
              <w:t>2,2</w:t>
            </w:r>
          </w:p>
        </w:tc>
        <w:tc>
          <w:tcPr>
            <w:tcW w:w="439" w:type="pct"/>
            <w:noWrap/>
            <w:vAlign w:val="center"/>
          </w:tcPr>
          <w:p w:rsidR="00A52491" w:rsidRPr="00CD1BD8" w:rsidRDefault="00A52491" w:rsidP="0056734B">
            <w:pPr>
              <w:jc w:val="right"/>
              <w:rPr>
                <w:color w:val="000000"/>
              </w:rPr>
            </w:pPr>
            <w:r w:rsidRPr="00CD1BD8">
              <w:rPr>
                <w:color w:val="000000"/>
              </w:rPr>
              <w:t>2,3</w:t>
            </w:r>
          </w:p>
        </w:tc>
        <w:tc>
          <w:tcPr>
            <w:tcW w:w="439" w:type="pct"/>
            <w:noWrap/>
            <w:vAlign w:val="center"/>
          </w:tcPr>
          <w:p w:rsidR="00A52491" w:rsidRPr="00CD1BD8" w:rsidRDefault="00A52491" w:rsidP="0056734B">
            <w:pPr>
              <w:jc w:val="right"/>
              <w:rPr>
                <w:color w:val="000000"/>
              </w:rPr>
            </w:pPr>
            <w:r w:rsidRPr="00CD1BD8">
              <w:rPr>
                <w:color w:val="000000"/>
              </w:rPr>
              <w:t>2,3</w:t>
            </w:r>
          </w:p>
        </w:tc>
        <w:tc>
          <w:tcPr>
            <w:tcW w:w="439" w:type="pct"/>
            <w:noWrap/>
            <w:vAlign w:val="center"/>
          </w:tcPr>
          <w:p w:rsidR="00A52491" w:rsidRPr="00CD1BD8" w:rsidRDefault="00A52491" w:rsidP="0056734B">
            <w:pPr>
              <w:jc w:val="right"/>
              <w:rPr>
                <w:color w:val="000000"/>
              </w:rPr>
            </w:pPr>
            <w:r w:rsidRPr="00CD1BD8">
              <w:rPr>
                <w:color w:val="000000"/>
              </w:rPr>
              <w:t>2,4</w:t>
            </w:r>
          </w:p>
        </w:tc>
        <w:tc>
          <w:tcPr>
            <w:tcW w:w="439" w:type="pct"/>
            <w:noWrap/>
            <w:vAlign w:val="center"/>
          </w:tcPr>
          <w:p w:rsidR="00A52491" w:rsidRPr="00CD1BD8" w:rsidRDefault="00A52491" w:rsidP="0056734B">
            <w:pPr>
              <w:jc w:val="right"/>
              <w:rPr>
                <w:color w:val="000000"/>
              </w:rPr>
            </w:pPr>
            <w:r w:rsidRPr="00CD1BD8">
              <w:rPr>
                <w:color w:val="000000"/>
              </w:rPr>
              <w:t>2,4</w:t>
            </w:r>
          </w:p>
        </w:tc>
      </w:tr>
      <w:tr w:rsidR="00A52491" w:rsidRPr="00CD1BD8" w:rsidTr="000E6AA6">
        <w:trPr>
          <w:trHeight w:val="315"/>
        </w:trPr>
        <w:tc>
          <w:tcPr>
            <w:tcW w:w="1670" w:type="pct"/>
            <w:vAlign w:val="center"/>
          </w:tcPr>
          <w:p w:rsidR="00A52491" w:rsidRPr="00CD1BD8" w:rsidRDefault="00A52491" w:rsidP="0056734B">
            <w:pPr>
              <w:rPr>
                <w:color w:val="000000"/>
              </w:rPr>
            </w:pPr>
            <w:r w:rsidRPr="00CD1BD8">
              <w:rPr>
                <w:color w:val="000000"/>
              </w:rPr>
              <w:t>д. Вороновская</w:t>
            </w:r>
          </w:p>
        </w:tc>
        <w:tc>
          <w:tcPr>
            <w:tcW w:w="394" w:type="pct"/>
            <w:noWrap/>
            <w:vAlign w:val="center"/>
          </w:tcPr>
          <w:p w:rsidR="00A52491" w:rsidRPr="00CD1BD8" w:rsidRDefault="00A52491" w:rsidP="0056734B">
            <w:pPr>
              <w:jc w:val="right"/>
              <w:rPr>
                <w:color w:val="000000"/>
              </w:rPr>
            </w:pPr>
            <w:r w:rsidRPr="00CD1BD8">
              <w:rPr>
                <w:color w:val="000000"/>
              </w:rPr>
              <w:t>0,6</w:t>
            </w:r>
          </w:p>
        </w:tc>
        <w:tc>
          <w:tcPr>
            <w:tcW w:w="394" w:type="pct"/>
            <w:noWrap/>
            <w:vAlign w:val="center"/>
          </w:tcPr>
          <w:p w:rsidR="00A52491" w:rsidRPr="00CD1BD8" w:rsidRDefault="00A52491" w:rsidP="0056734B">
            <w:pPr>
              <w:jc w:val="right"/>
              <w:rPr>
                <w:color w:val="000000"/>
              </w:rPr>
            </w:pPr>
            <w:r w:rsidRPr="00CD1BD8">
              <w:rPr>
                <w:color w:val="000000"/>
              </w:rPr>
              <w:t>0,6</w:t>
            </w:r>
          </w:p>
        </w:tc>
        <w:tc>
          <w:tcPr>
            <w:tcW w:w="393" w:type="pct"/>
            <w:noWrap/>
            <w:vAlign w:val="center"/>
          </w:tcPr>
          <w:p w:rsidR="00A52491" w:rsidRPr="00CD1BD8" w:rsidRDefault="00A52491" w:rsidP="0056734B">
            <w:pPr>
              <w:jc w:val="right"/>
              <w:rPr>
                <w:color w:val="000000"/>
              </w:rPr>
            </w:pPr>
            <w:r w:rsidRPr="00CD1BD8">
              <w:rPr>
                <w:color w:val="000000"/>
              </w:rPr>
              <w:t>0,6</w:t>
            </w:r>
          </w:p>
        </w:tc>
        <w:tc>
          <w:tcPr>
            <w:tcW w:w="393" w:type="pct"/>
            <w:noWrap/>
            <w:vAlign w:val="center"/>
          </w:tcPr>
          <w:p w:rsidR="00A52491" w:rsidRPr="00CD1BD8" w:rsidRDefault="00A52491" w:rsidP="0056734B">
            <w:pPr>
              <w:jc w:val="right"/>
              <w:rPr>
                <w:color w:val="000000"/>
              </w:rPr>
            </w:pPr>
            <w:r w:rsidRPr="00CD1BD8">
              <w:rPr>
                <w:color w:val="000000"/>
              </w:rPr>
              <w:t>0,6</w:t>
            </w:r>
          </w:p>
        </w:tc>
        <w:tc>
          <w:tcPr>
            <w:tcW w:w="439" w:type="pct"/>
            <w:noWrap/>
            <w:vAlign w:val="center"/>
          </w:tcPr>
          <w:p w:rsidR="00A52491" w:rsidRPr="00CD1BD8" w:rsidRDefault="00A52491" w:rsidP="0056734B">
            <w:pPr>
              <w:jc w:val="right"/>
              <w:rPr>
                <w:color w:val="000000"/>
              </w:rPr>
            </w:pPr>
            <w:r w:rsidRPr="00CD1BD8">
              <w:rPr>
                <w:color w:val="000000"/>
              </w:rPr>
              <w:t>0,6</w:t>
            </w:r>
          </w:p>
        </w:tc>
        <w:tc>
          <w:tcPr>
            <w:tcW w:w="439" w:type="pct"/>
            <w:noWrap/>
            <w:vAlign w:val="center"/>
          </w:tcPr>
          <w:p w:rsidR="00A52491" w:rsidRPr="00CD1BD8" w:rsidRDefault="00A52491" w:rsidP="0056734B">
            <w:pPr>
              <w:jc w:val="right"/>
              <w:rPr>
                <w:color w:val="000000"/>
              </w:rPr>
            </w:pPr>
            <w:r w:rsidRPr="00CD1BD8">
              <w:rPr>
                <w:color w:val="000000"/>
              </w:rPr>
              <w:t>0,6</w:t>
            </w:r>
          </w:p>
        </w:tc>
        <w:tc>
          <w:tcPr>
            <w:tcW w:w="439" w:type="pct"/>
            <w:noWrap/>
            <w:vAlign w:val="center"/>
          </w:tcPr>
          <w:p w:rsidR="00A52491" w:rsidRPr="00CD1BD8" w:rsidRDefault="00A52491" w:rsidP="0056734B">
            <w:pPr>
              <w:jc w:val="right"/>
              <w:rPr>
                <w:color w:val="000000"/>
              </w:rPr>
            </w:pPr>
            <w:r w:rsidRPr="00CD1BD8">
              <w:rPr>
                <w:color w:val="000000"/>
              </w:rPr>
              <w:t>0,6</w:t>
            </w:r>
          </w:p>
        </w:tc>
        <w:tc>
          <w:tcPr>
            <w:tcW w:w="439" w:type="pct"/>
            <w:noWrap/>
            <w:vAlign w:val="center"/>
          </w:tcPr>
          <w:p w:rsidR="00A52491" w:rsidRPr="00CD1BD8" w:rsidRDefault="00A52491" w:rsidP="0056734B">
            <w:pPr>
              <w:jc w:val="right"/>
              <w:rPr>
                <w:color w:val="000000"/>
              </w:rPr>
            </w:pPr>
            <w:r w:rsidRPr="00CD1BD8">
              <w:rPr>
                <w:color w:val="000000"/>
              </w:rPr>
              <w:t>0,6</w:t>
            </w:r>
          </w:p>
        </w:tc>
      </w:tr>
      <w:tr w:rsidR="00A52491" w:rsidRPr="00CD1BD8" w:rsidTr="000E6AA6">
        <w:trPr>
          <w:trHeight w:val="630"/>
        </w:trPr>
        <w:tc>
          <w:tcPr>
            <w:tcW w:w="1670" w:type="pct"/>
            <w:vAlign w:val="center"/>
          </w:tcPr>
          <w:p w:rsidR="00A52491" w:rsidRPr="00CD1BD8" w:rsidRDefault="00A52491" w:rsidP="0056734B">
            <w:pPr>
              <w:rPr>
                <w:color w:val="000000"/>
              </w:rPr>
            </w:pPr>
            <w:r w:rsidRPr="00CD1BD8">
              <w:rPr>
                <w:color w:val="000000"/>
              </w:rPr>
              <w:t>Общая площадь жилых помещений, тыс. кв.м - всего, в том числе:</w:t>
            </w:r>
          </w:p>
        </w:tc>
        <w:tc>
          <w:tcPr>
            <w:tcW w:w="394" w:type="pct"/>
            <w:noWrap/>
            <w:vAlign w:val="center"/>
          </w:tcPr>
          <w:p w:rsidR="00A52491" w:rsidRPr="00CD1BD8" w:rsidRDefault="00A52491" w:rsidP="0056734B">
            <w:pPr>
              <w:jc w:val="right"/>
              <w:rPr>
                <w:color w:val="000000"/>
              </w:rPr>
            </w:pPr>
            <w:r w:rsidRPr="00CD1BD8">
              <w:rPr>
                <w:color w:val="000000"/>
              </w:rPr>
              <w:t>72,8</w:t>
            </w:r>
          </w:p>
        </w:tc>
        <w:tc>
          <w:tcPr>
            <w:tcW w:w="394" w:type="pct"/>
            <w:noWrap/>
            <w:vAlign w:val="center"/>
          </w:tcPr>
          <w:p w:rsidR="00A52491" w:rsidRPr="00CD1BD8" w:rsidRDefault="00A52491" w:rsidP="0056734B">
            <w:pPr>
              <w:jc w:val="right"/>
              <w:rPr>
                <w:color w:val="000000"/>
              </w:rPr>
            </w:pPr>
            <w:r w:rsidRPr="00CD1BD8">
              <w:rPr>
                <w:color w:val="000000"/>
              </w:rPr>
              <w:t>76,5</w:t>
            </w:r>
          </w:p>
        </w:tc>
        <w:tc>
          <w:tcPr>
            <w:tcW w:w="393" w:type="pct"/>
            <w:noWrap/>
            <w:vAlign w:val="center"/>
          </w:tcPr>
          <w:p w:rsidR="00A52491" w:rsidRPr="00CD1BD8" w:rsidRDefault="00A52491" w:rsidP="0056734B">
            <w:pPr>
              <w:jc w:val="right"/>
              <w:rPr>
                <w:color w:val="000000"/>
              </w:rPr>
            </w:pPr>
            <w:r w:rsidRPr="00CD1BD8">
              <w:rPr>
                <w:color w:val="000000"/>
              </w:rPr>
              <w:t>82,2</w:t>
            </w:r>
          </w:p>
        </w:tc>
        <w:tc>
          <w:tcPr>
            <w:tcW w:w="393" w:type="pct"/>
            <w:noWrap/>
            <w:vAlign w:val="center"/>
          </w:tcPr>
          <w:p w:rsidR="00A52491" w:rsidRPr="00CD1BD8" w:rsidRDefault="00A52491" w:rsidP="0056734B">
            <w:pPr>
              <w:jc w:val="right"/>
              <w:rPr>
                <w:color w:val="000000"/>
              </w:rPr>
            </w:pPr>
            <w:r w:rsidRPr="00CD1BD8">
              <w:rPr>
                <w:color w:val="000000"/>
              </w:rPr>
              <w:t>90,6</w:t>
            </w:r>
          </w:p>
        </w:tc>
        <w:tc>
          <w:tcPr>
            <w:tcW w:w="439" w:type="pct"/>
            <w:noWrap/>
            <w:vAlign w:val="center"/>
          </w:tcPr>
          <w:p w:rsidR="00A52491" w:rsidRPr="00CD1BD8" w:rsidRDefault="00A52491" w:rsidP="0056734B">
            <w:pPr>
              <w:jc w:val="right"/>
              <w:rPr>
                <w:color w:val="000000"/>
              </w:rPr>
            </w:pPr>
            <w:r w:rsidRPr="00CD1BD8">
              <w:rPr>
                <w:color w:val="000000"/>
              </w:rPr>
              <w:t>102,5</w:t>
            </w:r>
          </w:p>
        </w:tc>
        <w:tc>
          <w:tcPr>
            <w:tcW w:w="439" w:type="pct"/>
            <w:noWrap/>
            <w:vAlign w:val="center"/>
          </w:tcPr>
          <w:p w:rsidR="00A52491" w:rsidRPr="00CD1BD8" w:rsidRDefault="00A52491" w:rsidP="0056734B">
            <w:pPr>
              <w:jc w:val="right"/>
              <w:rPr>
                <w:color w:val="000000"/>
              </w:rPr>
            </w:pPr>
            <w:r w:rsidRPr="00CD1BD8">
              <w:rPr>
                <w:color w:val="000000"/>
              </w:rPr>
              <w:t>119,2</w:t>
            </w:r>
          </w:p>
        </w:tc>
        <w:tc>
          <w:tcPr>
            <w:tcW w:w="439" w:type="pct"/>
            <w:noWrap/>
            <w:vAlign w:val="center"/>
          </w:tcPr>
          <w:p w:rsidR="00A52491" w:rsidRPr="00CD1BD8" w:rsidRDefault="00A52491" w:rsidP="0056734B">
            <w:pPr>
              <w:jc w:val="right"/>
              <w:rPr>
                <w:color w:val="000000"/>
              </w:rPr>
            </w:pPr>
            <w:r w:rsidRPr="00CD1BD8">
              <w:rPr>
                <w:color w:val="000000"/>
              </w:rPr>
              <w:t>142,0</w:t>
            </w:r>
          </w:p>
        </w:tc>
        <w:tc>
          <w:tcPr>
            <w:tcW w:w="439" w:type="pct"/>
            <w:noWrap/>
            <w:vAlign w:val="center"/>
          </w:tcPr>
          <w:p w:rsidR="00A52491" w:rsidRPr="00CD1BD8" w:rsidRDefault="00A52491" w:rsidP="0056734B">
            <w:pPr>
              <w:jc w:val="right"/>
              <w:rPr>
                <w:color w:val="000000"/>
              </w:rPr>
            </w:pPr>
            <w:r w:rsidRPr="00CD1BD8">
              <w:rPr>
                <w:color w:val="000000"/>
              </w:rPr>
              <w:t>172,6</w:t>
            </w:r>
          </w:p>
        </w:tc>
      </w:tr>
      <w:tr w:rsidR="00A52491" w:rsidRPr="00CD1BD8" w:rsidTr="000E6AA6">
        <w:trPr>
          <w:trHeight w:val="315"/>
        </w:trPr>
        <w:tc>
          <w:tcPr>
            <w:tcW w:w="1670" w:type="pct"/>
            <w:vAlign w:val="center"/>
          </w:tcPr>
          <w:p w:rsidR="00A52491" w:rsidRPr="00CD1BD8" w:rsidRDefault="00A52491" w:rsidP="0056734B">
            <w:pPr>
              <w:rPr>
                <w:color w:val="000000"/>
              </w:rPr>
            </w:pPr>
            <w:r w:rsidRPr="00CD1BD8">
              <w:rPr>
                <w:color w:val="000000"/>
              </w:rPr>
              <w:t>д. Горка Муравьевская</w:t>
            </w:r>
          </w:p>
        </w:tc>
        <w:tc>
          <w:tcPr>
            <w:tcW w:w="394" w:type="pct"/>
            <w:noWrap/>
            <w:vAlign w:val="center"/>
          </w:tcPr>
          <w:p w:rsidR="00A52491" w:rsidRPr="00CD1BD8" w:rsidRDefault="00A52491" w:rsidP="0056734B">
            <w:pPr>
              <w:jc w:val="right"/>
              <w:rPr>
                <w:color w:val="000000"/>
              </w:rPr>
            </w:pPr>
            <w:r w:rsidRPr="00CD1BD8">
              <w:rPr>
                <w:color w:val="000000"/>
              </w:rPr>
              <w:t>34,5</w:t>
            </w:r>
          </w:p>
        </w:tc>
        <w:tc>
          <w:tcPr>
            <w:tcW w:w="394" w:type="pct"/>
            <w:noWrap/>
            <w:vAlign w:val="center"/>
          </w:tcPr>
          <w:p w:rsidR="00A52491" w:rsidRPr="00CD1BD8" w:rsidRDefault="00A52491" w:rsidP="0056734B">
            <w:pPr>
              <w:jc w:val="right"/>
              <w:rPr>
                <w:color w:val="000000"/>
              </w:rPr>
            </w:pPr>
            <w:r w:rsidRPr="00CD1BD8">
              <w:rPr>
                <w:color w:val="000000"/>
              </w:rPr>
              <w:t>36,2</w:t>
            </w:r>
          </w:p>
        </w:tc>
        <w:tc>
          <w:tcPr>
            <w:tcW w:w="393" w:type="pct"/>
            <w:noWrap/>
            <w:vAlign w:val="center"/>
          </w:tcPr>
          <w:p w:rsidR="00A52491" w:rsidRPr="00CD1BD8" w:rsidRDefault="00A52491" w:rsidP="0056734B">
            <w:pPr>
              <w:jc w:val="right"/>
              <w:rPr>
                <w:color w:val="000000"/>
              </w:rPr>
            </w:pPr>
            <w:r w:rsidRPr="00CD1BD8">
              <w:rPr>
                <w:color w:val="000000"/>
              </w:rPr>
              <w:t>38,9</w:t>
            </w:r>
          </w:p>
        </w:tc>
        <w:tc>
          <w:tcPr>
            <w:tcW w:w="393" w:type="pct"/>
            <w:noWrap/>
            <w:vAlign w:val="center"/>
          </w:tcPr>
          <w:p w:rsidR="00A52491" w:rsidRPr="00CD1BD8" w:rsidRDefault="00A52491" w:rsidP="0056734B">
            <w:pPr>
              <w:jc w:val="right"/>
              <w:rPr>
                <w:color w:val="000000"/>
              </w:rPr>
            </w:pPr>
            <w:r w:rsidRPr="00CD1BD8">
              <w:rPr>
                <w:color w:val="000000"/>
              </w:rPr>
              <w:t>42,9</w:t>
            </w:r>
          </w:p>
        </w:tc>
        <w:tc>
          <w:tcPr>
            <w:tcW w:w="439" w:type="pct"/>
            <w:noWrap/>
            <w:vAlign w:val="center"/>
          </w:tcPr>
          <w:p w:rsidR="00A52491" w:rsidRPr="00CD1BD8" w:rsidRDefault="00A52491" w:rsidP="0056734B">
            <w:pPr>
              <w:jc w:val="right"/>
              <w:rPr>
                <w:color w:val="000000"/>
              </w:rPr>
            </w:pPr>
            <w:r w:rsidRPr="00CD1BD8">
              <w:rPr>
                <w:color w:val="000000"/>
              </w:rPr>
              <w:t>48,5</w:t>
            </w:r>
          </w:p>
        </w:tc>
        <w:tc>
          <w:tcPr>
            <w:tcW w:w="439" w:type="pct"/>
            <w:noWrap/>
            <w:vAlign w:val="center"/>
          </w:tcPr>
          <w:p w:rsidR="00A52491" w:rsidRPr="00CD1BD8" w:rsidRDefault="00A52491" w:rsidP="0056734B">
            <w:pPr>
              <w:jc w:val="right"/>
              <w:rPr>
                <w:color w:val="000000"/>
              </w:rPr>
            </w:pPr>
            <w:r w:rsidRPr="00CD1BD8">
              <w:rPr>
                <w:color w:val="000000"/>
              </w:rPr>
              <w:t>56,5</w:t>
            </w:r>
          </w:p>
        </w:tc>
        <w:tc>
          <w:tcPr>
            <w:tcW w:w="439" w:type="pct"/>
            <w:noWrap/>
            <w:vAlign w:val="center"/>
          </w:tcPr>
          <w:p w:rsidR="00A52491" w:rsidRPr="00CD1BD8" w:rsidRDefault="00A52491" w:rsidP="0056734B">
            <w:pPr>
              <w:jc w:val="right"/>
              <w:rPr>
                <w:color w:val="000000"/>
              </w:rPr>
            </w:pPr>
            <w:r w:rsidRPr="00CD1BD8">
              <w:rPr>
                <w:color w:val="000000"/>
              </w:rPr>
              <w:t>67,2</w:t>
            </w:r>
          </w:p>
        </w:tc>
        <w:tc>
          <w:tcPr>
            <w:tcW w:w="439" w:type="pct"/>
            <w:noWrap/>
            <w:vAlign w:val="center"/>
          </w:tcPr>
          <w:p w:rsidR="00A52491" w:rsidRPr="00CD1BD8" w:rsidRDefault="00A52491" w:rsidP="0056734B">
            <w:pPr>
              <w:jc w:val="right"/>
              <w:rPr>
                <w:color w:val="000000"/>
              </w:rPr>
            </w:pPr>
            <w:r w:rsidRPr="00CD1BD8">
              <w:rPr>
                <w:color w:val="000000"/>
              </w:rPr>
              <w:t>81,7</w:t>
            </w:r>
          </w:p>
        </w:tc>
      </w:tr>
      <w:tr w:rsidR="00A52491" w:rsidRPr="00CD1BD8" w:rsidTr="000E6AA6">
        <w:trPr>
          <w:trHeight w:val="315"/>
        </w:trPr>
        <w:tc>
          <w:tcPr>
            <w:tcW w:w="1670" w:type="pct"/>
            <w:vAlign w:val="center"/>
          </w:tcPr>
          <w:p w:rsidR="00A52491" w:rsidRPr="00CD1BD8" w:rsidRDefault="00A52491" w:rsidP="0056734B">
            <w:pPr>
              <w:rPr>
                <w:color w:val="000000"/>
              </w:rPr>
            </w:pPr>
            <w:r w:rsidRPr="00CD1BD8">
              <w:rPr>
                <w:color w:val="000000"/>
              </w:rPr>
              <w:t xml:space="preserve"> - многоквартирные дома</w:t>
            </w:r>
          </w:p>
        </w:tc>
        <w:tc>
          <w:tcPr>
            <w:tcW w:w="394" w:type="pct"/>
            <w:noWrap/>
            <w:vAlign w:val="center"/>
          </w:tcPr>
          <w:p w:rsidR="00A52491" w:rsidRPr="00CD1BD8" w:rsidRDefault="00A52491" w:rsidP="0056734B">
            <w:pPr>
              <w:jc w:val="right"/>
              <w:rPr>
                <w:color w:val="000000"/>
              </w:rPr>
            </w:pPr>
            <w:r w:rsidRPr="00CD1BD8">
              <w:rPr>
                <w:color w:val="000000"/>
              </w:rPr>
              <w:t>28,5</w:t>
            </w:r>
          </w:p>
        </w:tc>
        <w:tc>
          <w:tcPr>
            <w:tcW w:w="394" w:type="pct"/>
            <w:noWrap/>
            <w:vAlign w:val="center"/>
          </w:tcPr>
          <w:p w:rsidR="00A52491" w:rsidRPr="00CD1BD8" w:rsidRDefault="00A52491" w:rsidP="0056734B">
            <w:pPr>
              <w:jc w:val="right"/>
              <w:rPr>
                <w:color w:val="000000"/>
              </w:rPr>
            </w:pPr>
            <w:r w:rsidRPr="00CD1BD8">
              <w:rPr>
                <w:color w:val="000000"/>
              </w:rPr>
              <w:t>30,0</w:t>
            </w:r>
          </w:p>
        </w:tc>
        <w:tc>
          <w:tcPr>
            <w:tcW w:w="393" w:type="pct"/>
            <w:noWrap/>
            <w:vAlign w:val="center"/>
          </w:tcPr>
          <w:p w:rsidR="00A52491" w:rsidRPr="00CD1BD8" w:rsidRDefault="00A52491" w:rsidP="0056734B">
            <w:pPr>
              <w:jc w:val="right"/>
              <w:rPr>
                <w:color w:val="000000"/>
              </w:rPr>
            </w:pPr>
            <w:r w:rsidRPr="00CD1BD8">
              <w:rPr>
                <w:color w:val="000000"/>
              </w:rPr>
              <w:t>32,2</w:t>
            </w:r>
          </w:p>
        </w:tc>
        <w:tc>
          <w:tcPr>
            <w:tcW w:w="393" w:type="pct"/>
            <w:noWrap/>
            <w:vAlign w:val="center"/>
          </w:tcPr>
          <w:p w:rsidR="00A52491" w:rsidRPr="00CD1BD8" w:rsidRDefault="00A52491" w:rsidP="0056734B">
            <w:pPr>
              <w:jc w:val="right"/>
              <w:rPr>
                <w:color w:val="000000"/>
              </w:rPr>
            </w:pPr>
            <w:r w:rsidRPr="00CD1BD8">
              <w:rPr>
                <w:color w:val="000000"/>
              </w:rPr>
              <w:t>35,5</w:t>
            </w:r>
          </w:p>
        </w:tc>
        <w:tc>
          <w:tcPr>
            <w:tcW w:w="439" w:type="pct"/>
            <w:noWrap/>
            <w:vAlign w:val="center"/>
          </w:tcPr>
          <w:p w:rsidR="00A52491" w:rsidRPr="00CD1BD8" w:rsidRDefault="00A52491" w:rsidP="0056734B">
            <w:pPr>
              <w:jc w:val="right"/>
              <w:rPr>
                <w:color w:val="000000"/>
              </w:rPr>
            </w:pPr>
            <w:r w:rsidRPr="00CD1BD8">
              <w:rPr>
                <w:color w:val="000000"/>
              </w:rPr>
              <w:t>40,2</w:t>
            </w:r>
          </w:p>
        </w:tc>
        <w:tc>
          <w:tcPr>
            <w:tcW w:w="439" w:type="pct"/>
            <w:noWrap/>
            <w:vAlign w:val="center"/>
          </w:tcPr>
          <w:p w:rsidR="00A52491" w:rsidRPr="00CD1BD8" w:rsidRDefault="00A52491" w:rsidP="0056734B">
            <w:pPr>
              <w:jc w:val="right"/>
              <w:rPr>
                <w:color w:val="000000"/>
              </w:rPr>
            </w:pPr>
            <w:r w:rsidRPr="00CD1BD8">
              <w:rPr>
                <w:color w:val="000000"/>
              </w:rPr>
              <w:t>46,7</w:t>
            </w:r>
          </w:p>
        </w:tc>
        <w:tc>
          <w:tcPr>
            <w:tcW w:w="439" w:type="pct"/>
            <w:noWrap/>
            <w:vAlign w:val="center"/>
          </w:tcPr>
          <w:p w:rsidR="00A52491" w:rsidRPr="00CD1BD8" w:rsidRDefault="00A52491" w:rsidP="0056734B">
            <w:pPr>
              <w:jc w:val="right"/>
              <w:rPr>
                <w:color w:val="000000"/>
              </w:rPr>
            </w:pPr>
            <w:r w:rsidRPr="00CD1BD8">
              <w:rPr>
                <w:color w:val="000000"/>
              </w:rPr>
              <w:t>55,6</w:t>
            </w:r>
          </w:p>
        </w:tc>
        <w:tc>
          <w:tcPr>
            <w:tcW w:w="439" w:type="pct"/>
            <w:noWrap/>
            <w:vAlign w:val="center"/>
          </w:tcPr>
          <w:p w:rsidR="00A52491" w:rsidRPr="00CD1BD8" w:rsidRDefault="00A52491" w:rsidP="0056734B">
            <w:pPr>
              <w:jc w:val="right"/>
              <w:rPr>
                <w:color w:val="000000"/>
              </w:rPr>
            </w:pPr>
            <w:r w:rsidRPr="00CD1BD8">
              <w:rPr>
                <w:color w:val="000000"/>
              </w:rPr>
              <w:t>67,6</w:t>
            </w:r>
          </w:p>
        </w:tc>
      </w:tr>
      <w:tr w:rsidR="00A52491" w:rsidRPr="00CD1BD8" w:rsidTr="000E6AA6">
        <w:trPr>
          <w:trHeight w:val="630"/>
        </w:trPr>
        <w:tc>
          <w:tcPr>
            <w:tcW w:w="1670" w:type="pct"/>
            <w:vAlign w:val="center"/>
          </w:tcPr>
          <w:p w:rsidR="00A52491" w:rsidRPr="00CD1BD8" w:rsidRDefault="00A52491" w:rsidP="0056734B">
            <w:pPr>
              <w:rPr>
                <w:color w:val="000000"/>
              </w:rPr>
            </w:pPr>
            <w:r w:rsidRPr="00CD1BD8">
              <w:rPr>
                <w:color w:val="000000"/>
              </w:rPr>
              <w:t xml:space="preserve"> - индивидуальные дома усадебного типа</w:t>
            </w:r>
          </w:p>
        </w:tc>
        <w:tc>
          <w:tcPr>
            <w:tcW w:w="394" w:type="pct"/>
            <w:noWrap/>
            <w:vAlign w:val="center"/>
          </w:tcPr>
          <w:p w:rsidR="00A52491" w:rsidRPr="00CD1BD8" w:rsidRDefault="00A52491" w:rsidP="0056734B">
            <w:pPr>
              <w:jc w:val="right"/>
              <w:rPr>
                <w:color w:val="000000"/>
              </w:rPr>
            </w:pPr>
            <w:r w:rsidRPr="00CD1BD8">
              <w:rPr>
                <w:color w:val="000000"/>
              </w:rPr>
              <w:t>5,9</w:t>
            </w:r>
          </w:p>
        </w:tc>
        <w:tc>
          <w:tcPr>
            <w:tcW w:w="394" w:type="pct"/>
            <w:noWrap/>
            <w:vAlign w:val="center"/>
          </w:tcPr>
          <w:p w:rsidR="00A52491" w:rsidRPr="00CD1BD8" w:rsidRDefault="00A52491" w:rsidP="0056734B">
            <w:pPr>
              <w:jc w:val="right"/>
              <w:rPr>
                <w:color w:val="000000"/>
              </w:rPr>
            </w:pPr>
            <w:r w:rsidRPr="00CD1BD8">
              <w:rPr>
                <w:color w:val="000000"/>
              </w:rPr>
              <w:t>6,3</w:t>
            </w:r>
          </w:p>
        </w:tc>
        <w:tc>
          <w:tcPr>
            <w:tcW w:w="393" w:type="pct"/>
            <w:noWrap/>
            <w:vAlign w:val="center"/>
          </w:tcPr>
          <w:p w:rsidR="00A52491" w:rsidRPr="00CD1BD8" w:rsidRDefault="00A52491" w:rsidP="0056734B">
            <w:pPr>
              <w:jc w:val="right"/>
              <w:rPr>
                <w:color w:val="000000"/>
              </w:rPr>
            </w:pPr>
            <w:r w:rsidRPr="00CD1BD8">
              <w:rPr>
                <w:color w:val="000000"/>
              </w:rPr>
              <w:t>6,7</w:t>
            </w:r>
          </w:p>
        </w:tc>
        <w:tc>
          <w:tcPr>
            <w:tcW w:w="393" w:type="pct"/>
            <w:noWrap/>
            <w:vAlign w:val="center"/>
          </w:tcPr>
          <w:p w:rsidR="00A52491" w:rsidRPr="00CD1BD8" w:rsidRDefault="00A52491" w:rsidP="0056734B">
            <w:pPr>
              <w:jc w:val="right"/>
              <w:rPr>
                <w:color w:val="000000"/>
              </w:rPr>
            </w:pPr>
            <w:r w:rsidRPr="00CD1BD8">
              <w:rPr>
                <w:color w:val="000000"/>
              </w:rPr>
              <w:t>7,4</w:t>
            </w:r>
          </w:p>
        </w:tc>
        <w:tc>
          <w:tcPr>
            <w:tcW w:w="439" w:type="pct"/>
            <w:noWrap/>
            <w:vAlign w:val="center"/>
          </w:tcPr>
          <w:p w:rsidR="00A52491" w:rsidRPr="00CD1BD8" w:rsidRDefault="00A52491" w:rsidP="0056734B">
            <w:pPr>
              <w:jc w:val="right"/>
              <w:rPr>
                <w:color w:val="000000"/>
              </w:rPr>
            </w:pPr>
            <w:r w:rsidRPr="00CD1BD8">
              <w:rPr>
                <w:color w:val="000000"/>
              </w:rPr>
              <w:t>8,4</w:t>
            </w:r>
          </w:p>
        </w:tc>
        <w:tc>
          <w:tcPr>
            <w:tcW w:w="439" w:type="pct"/>
            <w:noWrap/>
            <w:vAlign w:val="center"/>
          </w:tcPr>
          <w:p w:rsidR="00A52491" w:rsidRPr="00CD1BD8" w:rsidRDefault="00A52491" w:rsidP="0056734B">
            <w:pPr>
              <w:jc w:val="right"/>
              <w:rPr>
                <w:color w:val="000000"/>
              </w:rPr>
            </w:pPr>
            <w:r w:rsidRPr="00CD1BD8">
              <w:rPr>
                <w:color w:val="000000"/>
              </w:rPr>
              <w:t>9,7</w:t>
            </w:r>
          </w:p>
        </w:tc>
        <w:tc>
          <w:tcPr>
            <w:tcW w:w="439" w:type="pct"/>
            <w:noWrap/>
            <w:vAlign w:val="center"/>
          </w:tcPr>
          <w:p w:rsidR="00A52491" w:rsidRPr="00CD1BD8" w:rsidRDefault="00A52491" w:rsidP="0056734B">
            <w:pPr>
              <w:jc w:val="right"/>
              <w:rPr>
                <w:color w:val="000000"/>
              </w:rPr>
            </w:pPr>
            <w:r w:rsidRPr="00CD1BD8">
              <w:rPr>
                <w:color w:val="000000"/>
              </w:rPr>
              <w:t>11,6</w:t>
            </w:r>
          </w:p>
        </w:tc>
        <w:tc>
          <w:tcPr>
            <w:tcW w:w="439" w:type="pct"/>
            <w:noWrap/>
            <w:vAlign w:val="center"/>
          </w:tcPr>
          <w:p w:rsidR="00A52491" w:rsidRPr="00CD1BD8" w:rsidRDefault="00A52491" w:rsidP="0056734B">
            <w:pPr>
              <w:jc w:val="right"/>
              <w:rPr>
                <w:color w:val="000000"/>
              </w:rPr>
            </w:pPr>
            <w:r w:rsidRPr="00CD1BD8">
              <w:rPr>
                <w:color w:val="000000"/>
              </w:rPr>
              <w:t>14,1</w:t>
            </w:r>
          </w:p>
        </w:tc>
      </w:tr>
      <w:tr w:rsidR="00A52491" w:rsidRPr="00CD1BD8" w:rsidTr="000E6AA6">
        <w:trPr>
          <w:trHeight w:val="315"/>
        </w:trPr>
        <w:tc>
          <w:tcPr>
            <w:tcW w:w="1670" w:type="pct"/>
            <w:vAlign w:val="center"/>
          </w:tcPr>
          <w:p w:rsidR="00A52491" w:rsidRPr="00CD1BD8" w:rsidRDefault="00A52491" w:rsidP="0056734B">
            <w:pPr>
              <w:rPr>
                <w:color w:val="000000"/>
              </w:rPr>
            </w:pPr>
            <w:r w:rsidRPr="00CD1BD8">
              <w:rPr>
                <w:color w:val="000000"/>
              </w:rPr>
              <w:t>д. Вороновская</w:t>
            </w:r>
          </w:p>
        </w:tc>
        <w:tc>
          <w:tcPr>
            <w:tcW w:w="394" w:type="pct"/>
            <w:noWrap/>
            <w:vAlign w:val="center"/>
          </w:tcPr>
          <w:p w:rsidR="00A52491" w:rsidRPr="00CD1BD8" w:rsidRDefault="00A52491" w:rsidP="0056734B">
            <w:pPr>
              <w:jc w:val="right"/>
              <w:rPr>
                <w:color w:val="000000"/>
              </w:rPr>
            </w:pPr>
            <w:r w:rsidRPr="00CD1BD8">
              <w:rPr>
                <w:color w:val="000000"/>
              </w:rPr>
              <w:t>10,8</w:t>
            </w:r>
          </w:p>
        </w:tc>
        <w:tc>
          <w:tcPr>
            <w:tcW w:w="394" w:type="pct"/>
            <w:noWrap/>
            <w:vAlign w:val="center"/>
          </w:tcPr>
          <w:p w:rsidR="00A52491" w:rsidRPr="00CD1BD8" w:rsidRDefault="00A52491" w:rsidP="0056734B">
            <w:pPr>
              <w:jc w:val="right"/>
              <w:rPr>
                <w:color w:val="000000"/>
              </w:rPr>
            </w:pPr>
            <w:r w:rsidRPr="00CD1BD8">
              <w:rPr>
                <w:color w:val="000000"/>
              </w:rPr>
              <w:t>11,4</w:t>
            </w:r>
          </w:p>
        </w:tc>
        <w:tc>
          <w:tcPr>
            <w:tcW w:w="393" w:type="pct"/>
            <w:noWrap/>
            <w:vAlign w:val="center"/>
          </w:tcPr>
          <w:p w:rsidR="00A52491" w:rsidRPr="00CD1BD8" w:rsidRDefault="00A52491" w:rsidP="0056734B">
            <w:pPr>
              <w:jc w:val="right"/>
              <w:rPr>
                <w:color w:val="000000"/>
              </w:rPr>
            </w:pPr>
            <w:r w:rsidRPr="00CD1BD8">
              <w:rPr>
                <w:color w:val="000000"/>
              </w:rPr>
              <w:t>12,2</w:t>
            </w:r>
          </w:p>
        </w:tc>
        <w:tc>
          <w:tcPr>
            <w:tcW w:w="393" w:type="pct"/>
            <w:noWrap/>
            <w:vAlign w:val="center"/>
          </w:tcPr>
          <w:p w:rsidR="00A52491" w:rsidRPr="00CD1BD8" w:rsidRDefault="00A52491" w:rsidP="0056734B">
            <w:pPr>
              <w:jc w:val="right"/>
              <w:rPr>
                <w:color w:val="000000"/>
              </w:rPr>
            </w:pPr>
            <w:r w:rsidRPr="00CD1BD8">
              <w:rPr>
                <w:color w:val="000000"/>
              </w:rPr>
              <w:t>13,5</w:t>
            </w:r>
          </w:p>
        </w:tc>
        <w:tc>
          <w:tcPr>
            <w:tcW w:w="439" w:type="pct"/>
            <w:noWrap/>
            <w:vAlign w:val="center"/>
          </w:tcPr>
          <w:p w:rsidR="00A52491" w:rsidRPr="00CD1BD8" w:rsidRDefault="00A52491" w:rsidP="0056734B">
            <w:pPr>
              <w:jc w:val="right"/>
              <w:rPr>
                <w:color w:val="000000"/>
              </w:rPr>
            </w:pPr>
            <w:r w:rsidRPr="00CD1BD8">
              <w:rPr>
                <w:color w:val="000000"/>
              </w:rPr>
              <w:t>15,2</w:t>
            </w:r>
          </w:p>
        </w:tc>
        <w:tc>
          <w:tcPr>
            <w:tcW w:w="439" w:type="pct"/>
            <w:noWrap/>
            <w:vAlign w:val="center"/>
          </w:tcPr>
          <w:p w:rsidR="00A52491" w:rsidRPr="00CD1BD8" w:rsidRDefault="00A52491" w:rsidP="0056734B">
            <w:pPr>
              <w:jc w:val="right"/>
              <w:rPr>
                <w:color w:val="000000"/>
              </w:rPr>
            </w:pPr>
            <w:r w:rsidRPr="00CD1BD8">
              <w:rPr>
                <w:color w:val="000000"/>
              </w:rPr>
              <w:t>17,7</w:t>
            </w:r>
          </w:p>
        </w:tc>
        <w:tc>
          <w:tcPr>
            <w:tcW w:w="439" w:type="pct"/>
            <w:noWrap/>
            <w:vAlign w:val="center"/>
          </w:tcPr>
          <w:p w:rsidR="00A52491" w:rsidRPr="00CD1BD8" w:rsidRDefault="00A52491" w:rsidP="0056734B">
            <w:pPr>
              <w:jc w:val="right"/>
              <w:rPr>
                <w:color w:val="000000"/>
              </w:rPr>
            </w:pPr>
            <w:r w:rsidRPr="00CD1BD8">
              <w:rPr>
                <w:color w:val="000000"/>
              </w:rPr>
              <w:t>21,1</w:t>
            </w:r>
          </w:p>
        </w:tc>
        <w:tc>
          <w:tcPr>
            <w:tcW w:w="439" w:type="pct"/>
            <w:noWrap/>
            <w:vAlign w:val="center"/>
          </w:tcPr>
          <w:p w:rsidR="00A52491" w:rsidRPr="00CD1BD8" w:rsidRDefault="00A52491" w:rsidP="0056734B">
            <w:pPr>
              <w:jc w:val="right"/>
              <w:rPr>
                <w:color w:val="000000"/>
              </w:rPr>
            </w:pPr>
            <w:r w:rsidRPr="00CD1BD8">
              <w:rPr>
                <w:color w:val="000000"/>
              </w:rPr>
              <w:t>25,6</w:t>
            </w:r>
          </w:p>
        </w:tc>
      </w:tr>
      <w:tr w:rsidR="00A52491" w:rsidRPr="00CD1BD8" w:rsidTr="000E6AA6">
        <w:trPr>
          <w:trHeight w:val="315"/>
        </w:trPr>
        <w:tc>
          <w:tcPr>
            <w:tcW w:w="1670" w:type="pct"/>
            <w:vAlign w:val="center"/>
          </w:tcPr>
          <w:p w:rsidR="00A52491" w:rsidRPr="00CD1BD8" w:rsidRDefault="00A52491" w:rsidP="0056734B">
            <w:pPr>
              <w:rPr>
                <w:color w:val="000000"/>
              </w:rPr>
            </w:pPr>
            <w:r w:rsidRPr="00CD1BD8">
              <w:rPr>
                <w:color w:val="000000"/>
              </w:rPr>
              <w:t xml:space="preserve"> - многоквартирные дома</w:t>
            </w:r>
          </w:p>
        </w:tc>
        <w:tc>
          <w:tcPr>
            <w:tcW w:w="394" w:type="pct"/>
            <w:noWrap/>
            <w:vAlign w:val="center"/>
          </w:tcPr>
          <w:p w:rsidR="00A52491" w:rsidRPr="00CD1BD8" w:rsidRDefault="00A52491" w:rsidP="0056734B">
            <w:pPr>
              <w:jc w:val="right"/>
              <w:rPr>
                <w:color w:val="000000"/>
              </w:rPr>
            </w:pPr>
            <w:r w:rsidRPr="00CD1BD8">
              <w:rPr>
                <w:color w:val="000000"/>
              </w:rPr>
              <w:t>5,8</w:t>
            </w:r>
          </w:p>
        </w:tc>
        <w:tc>
          <w:tcPr>
            <w:tcW w:w="394" w:type="pct"/>
            <w:noWrap/>
            <w:vAlign w:val="center"/>
          </w:tcPr>
          <w:p w:rsidR="00A52491" w:rsidRPr="00CD1BD8" w:rsidRDefault="00A52491" w:rsidP="0056734B">
            <w:pPr>
              <w:jc w:val="right"/>
              <w:rPr>
                <w:color w:val="000000"/>
              </w:rPr>
            </w:pPr>
            <w:r w:rsidRPr="00CD1BD8">
              <w:rPr>
                <w:color w:val="000000"/>
              </w:rPr>
              <w:t>6,1</w:t>
            </w:r>
          </w:p>
        </w:tc>
        <w:tc>
          <w:tcPr>
            <w:tcW w:w="393" w:type="pct"/>
            <w:noWrap/>
            <w:vAlign w:val="center"/>
          </w:tcPr>
          <w:p w:rsidR="00A52491" w:rsidRPr="00CD1BD8" w:rsidRDefault="00A52491" w:rsidP="0056734B">
            <w:pPr>
              <w:jc w:val="right"/>
              <w:rPr>
                <w:color w:val="000000"/>
              </w:rPr>
            </w:pPr>
            <w:r w:rsidRPr="00CD1BD8">
              <w:rPr>
                <w:color w:val="000000"/>
              </w:rPr>
              <w:t>6,5</w:t>
            </w:r>
          </w:p>
        </w:tc>
        <w:tc>
          <w:tcPr>
            <w:tcW w:w="393" w:type="pct"/>
            <w:noWrap/>
            <w:vAlign w:val="center"/>
          </w:tcPr>
          <w:p w:rsidR="00A52491" w:rsidRPr="00CD1BD8" w:rsidRDefault="00A52491" w:rsidP="0056734B">
            <w:pPr>
              <w:jc w:val="right"/>
              <w:rPr>
                <w:color w:val="000000"/>
              </w:rPr>
            </w:pPr>
            <w:r w:rsidRPr="00CD1BD8">
              <w:rPr>
                <w:color w:val="000000"/>
              </w:rPr>
              <w:t>7,2</w:t>
            </w:r>
          </w:p>
        </w:tc>
        <w:tc>
          <w:tcPr>
            <w:tcW w:w="439" w:type="pct"/>
            <w:noWrap/>
            <w:vAlign w:val="center"/>
          </w:tcPr>
          <w:p w:rsidR="00A52491" w:rsidRPr="00CD1BD8" w:rsidRDefault="00A52491" w:rsidP="0056734B">
            <w:pPr>
              <w:jc w:val="right"/>
              <w:rPr>
                <w:color w:val="000000"/>
              </w:rPr>
            </w:pPr>
            <w:r w:rsidRPr="00CD1BD8">
              <w:rPr>
                <w:color w:val="000000"/>
              </w:rPr>
              <w:t>8,2</w:t>
            </w:r>
          </w:p>
        </w:tc>
        <w:tc>
          <w:tcPr>
            <w:tcW w:w="439" w:type="pct"/>
            <w:noWrap/>
            <w:vAlign w:val="center"/>
          </w:tcPr>
          <w:p w:rsidR="00A52491" w:rsidRPr="00CD1BD8" w:rsidRDefault="00A52491" w:rsidP="0056734B">
            <w:pPr>
              <w:jc w:val="right"/>
              <w:rPr>
                <w:color w:val="000000"/>
              </w:rPr>
            </w:pPr>
            <w:r w:rsidRPr="00CD1BD8">
              <w:rPr>
                <w:color w:val="000000"/>
              </w:rPr>
              <w:t>9,5</w:t>
            </w:r>
          </w:p>
        </w:tc>
        <w:tc>
          <w:tcPr>
            <w:tcW w:w="439" w:type="pct"/>
            <w:noWrap/>
            <w:vAlign w:val="center"/>
          </w:tcPr>
          <w:p w:rsidR="00A52491" w:rsidRPr="00CD1BD8" w:rsidRDefault="00A52491" w:rsidP="0056734B">
            <w:pPr>
              <w:jc w:val="right"/>
              <w:rPr>
                <w:color w:val="000000"/>
              </w:rPr>
            </w:pPr>
            <w:r w:rsidRPr="00CD1BD8">
              <w:rPr>
                <w:color w:val="000000"/>
              </w:rPr>
              <w:t>11,3</w:t>
            </w:r>
          </w:p>
        </w:tc>
        <w:tc>
          <w:tcPr>
            <w:tcW w:w="439" w:type="pct"/>
            <w:noWrap/>
            <w:vAlign w:val="center"/>
          </w:tcPr>
          <w:p w:rsidR="00A52491" w:rsidRPr="00CD1BD8" w:rsidRDefault="00A52491" w:rsidP="0056734B">
            <w:pPr>
              <w:jc w:val="right"/>
              <w:rPr>
                <w:color w:val="000000"/>
              </w:rPr>
            </w:pPr>
            <w:r w:rsidRPr="00CD1BD8">
              <w:rPr>
                <w:color w:val="000000"/>
              </w:rPr>
              <w:t>13,7</w:t>
            </w:r>
          </w:p>
        </w:tc>
      </w:tr>
      <w:tr w:rsidR="00A52491" w:rsidRPr="00CD1BD8" w:rsidTr="000E6AA6">
        <w:trPr>
          <w:trHeight w:val="630"/>
        </w:trPr>
        <w:tc>
          <w:tcPr>
            <w:tcW w:w="1670" w:type="pct"/>
            <w:vAlign w:val="center"/>
          </w:tcPr>
          <w:p w:rsidR="00A52491" w:rsidRPr="00CD1BD8" w:rsidRDefault="00A52491" w:rsidP="0056734B">
            <w:pPr>
              <w:rPr>
                <w:color w:val="000000"/>
              </w:rPr>
            </w:pPr>
            <w:r w:rsidRPr="00CD1BD8">
              <w:rPr>
                <w:color w:val="000000"/>
              </w:rPr>
              <w:t xml:space="preserve"> - индивидуальные дома усадебного типа</w:t>
            </w:r>
          </w:p>
        </w:tc>
        <w:tc>
          <w:tcPr>
            <w:tcW w:w="394" w:type="pct"/>
            <w:noWrap/>
            <w:vAlign w:val="center"/>
          </w:tcPr>
          <w:p w:rsidR="00A52491" w:rsidRPr="00CD1BD8" w:rsidRDefault="00A52491" w:rsidP="0056734B">
            <w:pPr>
              <w:jc w:val="right"/>
              <w:rPr>
                <w:color w:val="000000"/>
              </w:rPr>
            </w:pPr>
            <w:r w:rsidRPr="00CD1BD8">
              <w:rPr>
                <w:color w:val="000000"/>
              </w:rPr>
              <w:t>5,0</w:t>
            </w:r>
          </w:p>
        </w:tc>
        <w:tc>
          <w:tcPr>
            <w:tcW w:w="394" w:type="pct"/>
            <w:noWrap/>
            <w:vAlign w:val="center"/>
          </w:tcPr>
          <w:p w:rsidR="00A52491" w:rsidRPr="00CD1BD8" w:rsidRDefault="00A52491" w:rsidP="0056734B">
            <w:pPr>
              <w:jc w:val="right"/>
              <w:rPr>
                <w:color w:val="000000"/>
              </w:rPr>
            </w:pPr>
            <w:r w:rsidRPr="00CD1BD8">
              <w:rPr>
                <w:color w:val="000000"/>
              </w:rPr>
              <w:t>5,3</w:t>
            </w:r>
          </w:p>
        </w:tc>
        <w:tc>
          <w:tcPr>
            <w:tcW w:w="393" w:type="pct"/>
            <w:noWrap/>
            <w:vAlign w:val="center"/>
          </w:tcPr>
          <w:p w:rsidR="00A52491" w:rsidRPr="00CD1BD8" w:rsidRDefault="00A52491" w:rsidP="0056734B">
            <w:pPr>
              <w:jc w:val="right"/>
              <w:rPr>
                <w:color w:val="000000"/>
              </w:rPr>
            </w:pPr>
            <w:r w:rsidRPr="00CD1BD8">
              <w:rPr>
                <w:color w:val="000000"/>
              </w:rPr>
              <w:t>5,7</w:t>
            </w:r>
          </w:p>
        </w:tc>
        <w:tc>
          <w:tcPr>
            <w:tcW w:w="393" w:type="pct"/>
            <w:noWrap/>
            <w:vAlign w:val="center"/>
          </w:tcPr>
          <w:p w:rsidR="00A52491" w:rsidRPr="00CD1BD8" w:rsidRDefault="00A52491" w:rsidP="0056734B">
            <w:pPr>
              <w:jc w:val="right"/>
              <w:rPr>
                <w:color w:val="000000"/>
              </w:rPr>
            </w:pPr>
            <w:r w:rsidRPr="00CD1BD8">
              <w:rPr>
                <w:color w:val="000000"/>
              </w:rPr>
              <w:t>6,3</w:t>
            </w:r>
          </w:p>
        </w:tc>
        <w:tc>
          <w:tcPr>
            <w:tcW w:w="439" w:type="pct"/>
            <w:noWrap/>
            <w:vAlign w:val="center"/>
          </w:tcPr>
          <w:p w:rsidR="00A52491" w:rsidRPr="00CD1BD8" w:rsidRDefault="00A52491" w:rsidP="0056734B">
            <w:pPr>
              <w:jc w:val="right"/>
              <w:rPr>
                <w:color w:val="000000"/>
              </w:rPr>
            </w:pPr>
            <w:r w:rsidRPr="00CD1BD8">
              <w:rPr>
                <w:color w:val="000000"/>
              </w:rPr>
              <w:t>7,1</w:t>
            </w:r>
          </w:p>
        </w:tc>
        <w:tc>
          <w:tcPr>
            <w:tcW w:w="439" w:type="pct"/>
            <w:noWrap/>
            <w:vAlign w:val="center"/>
          </w:tcPr>
          <w:p w:rsidR="00A52491" w:rsidRPr="00CD1BD8" w:rsidRDefault="00A52491" w:rsidP="0056734B">
            <w:pPr>
              <w:jc w:val="right"/>
              <w:rPr>
                <w:color w:val="000000"/>
              </w:rPr>
            </w:pPr>
            <w:r w:rsidRPr="00CD1BD8">
              <w:rPr>
                <w:color w:val="000000"/>
              </w:rPr>
              <w:t>8,2</w:t>
            </w:r>
          </w:p>
        </w:tc>
        <w:tc>
          <w:tcPr>
            <w:tcW w:w="439" w:type="pct"/>
            <w:noWrap/>
            <w:vAlign w:val="center"/>
          </w:tcPr>
          <w:p w:rsidR="00A52491" w:rsidRPr="00CD1BD8" w:rsidRDefault="00A52491" w:rsidP="0056734B">
            <w:pPr>
              <w:jc w:val="right"/>
              <w:rPr>
                <w:color w:val="000000"/>
              </w:rPr>
            </w:pPr>
            <w:r w:rsidRPr="00CD1BD8">
              <w:rPr>
                <w:color w:val="000000"/>
              </w:rPr>
              <w:t>9,8</w:t>
            </w:r>
          </w:p>
        </w:tc>
        <w:tc>
          <w:tcPr>
            <w:tcW w:w="439" w:type="pct"/>
            <w:noWrap/>
            <w:vAlign w:val="center"/>
          </w:tcPr>
          <w:p w:rsidR="00A52491" w:rsidRPr="00CD1BD8" w:rsidRDefault="00A52491" w:rsidP="0056734B">
            <w:pPr>
              <w:jc w:val="right"/>
              <w:rPr>
                <w:color w:val="000000"/>
              </w:rPr>
            </w:pPr>
            <w:r w:rsidRPr="00CD1BD8">
              <w:rPr>
                <w:color w:val="000000"/>
              </w:rPr>
              <w:t>11,9</w:t>
            </w:r>
          </w:p>
        </w:tc>
      </w:tr>
    </w:tbl>
    <w:p w:rsidR="00A52491" w:rsidRPr="00CD1BD8" w:rsidRDefault="00A52491" w:rsidP="00575B4D">
      <w:pPr>
        <w:ind w:firstLine="709"/>
        <w:jc w:val="both"/>
        <w:rPr>
          <w:sz w:val="28"/>
          <w:szCs w:val="28"/>
        </w:rPr>
      </w:pPr>
    </w:p>
    <w:p w:rsidR="00A52491" w:rsidRPr="00B7030F" w:rsidRDefault="00A52491" w:rsidP="00575B4D">
      <w:pPr>
        <w:ind w:firstLine="709"/>
        <w:jc w:val="both"/>
        <w:rPr>
          <w:sz w:val="28"/>
          <w:szCs w:val="28"/>
        </w:rPr>
      </w:pPr>
      <w:r w:rsidRPr="00CD1BD8">
        <w:rPr>
          <w:sz w:val="28"/>
          <w:szCs w:val="28"/>
        </w:rPr>
        <w:t>Теплоснабжение вновь вводимых строительных фондов предусматривается схемой теплоснабжения за счет собственных источников тепла, в том числе квартирных.</w:t>
      </w:r>
    </w:p>
    <w:p w:rsidR="00A52491" w:rsidRPr="00B7030F" w:rsidRDefault="00A52491" w:rsidP="00BC1B72">
      <w:pPr>
        <w:ind w:firstLine="709"/>
        <w:jc w:val="both"/>
        <w:rPr>
          <w:sz w:val="28"/>
          <w:szCs w:val="28"/>
        </w:rPr>
      </w:pPr>
    </w:p>
    <w:p w:rsidR="00A52491" w:rsidRPr="00B7030F" w:rsidRDefault="00A52491" w:rsidP="002A7C6E">
      <w:pPr>
        <w:ind w:firstLine="709"/>
        <w:jc w:val="both"/>
        <w:rPr>
          <w:sz w:val="28"/>
          <w:szCs w:val="28"/>
        </w:rPr>
      </w:pPr>
    </w:p>
    <w:p w:rsidR="00A52491" w:rsidRPr="00B7030F" w:rsidRDefault="00A52491" w:rsidP="00FE67B8">
      <w:pPr>
        <w:ind w:firstLine="709"/>
        <w:jc w:val="both"/>
        <w:rPr>
          <w:b/>
          <w:sz w:val="28"/>
          <w:szCs w:val="28"/>
        </w:rPr>
      </w:pPr>
      <w:r w:rsidRPr="00B7030F">
        <w:rPr>
          <w:b/>
          <w:sz w:val="28"/>
          <w:szCs w:val="28"/>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A52491" w:rsidRPr="00B7030F" w:rsidRDefault="00A52491"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Pr="00B7030F">
        <w:rPr>
          <w:sz w:val="28"/>
          <w:szCs w:val="28"/>
        </w:rPr>
        <w:t xml:space="preserve"> Прогноз выполнен без учета влияния изменения погодных условий.</w:t>
      </w:r>
    </w:p>
    <w:p w:rsidR="00A52491" w:rsidRPr="00B7030F" w:rsidRDefault="00A52491" w:rsidP="00881CFD">
      <w:pPr>
        <w:ind w:firstLine="709"/>
        <w:jc w:val="right"/>
        <w:rPr>
          <w:sz w:val="28"/>
          <w:szCs w:val="28"/>
          <w:lang w:val="en-US"/>
        </w:rPr>
      </w:pPr>
      <w:r w:rsidRPr="00B7030F">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3"/>
        <w:gridCol w:w="2517"/>
        <w:gridCol w:w="2864"/>
      </w:tblGrid>
      <w:tr w:rsidR="00A52491" w:rsidRPr="00B7030F" w:rsidTr="00F25B33">
        <w:trPr>
          <w:trHeight w:val="20"/>
          <w:tblHeader/>
        </w:trPr>
        <w:tc>
          <w:tcPr>
            <w:tcW w:w="2270" w:type="pct"/>
            <w:vAlign w:val="center"/>
          </w:tcPr>
          <w:p w:rsidR="00A52491" w:rsidRPr="00B7030F" w:rsidRDefault="00A52491" w:rsidP="00CC5557">
            <w:pPr>
              <w:jc w:val="center"/>
              <w:rPr>
                <w:b/>
                <w:bCs/>
                <w:color w:val="000000"/>
              </w:rPr>
            </w:pPr>
            <w:r w:rsidRPr="00B7030F">
              <w:rPr>
                <w:b/>
                <w:bCs/>
                <w:color w:val="000000"/>
              </w:rPr>
              <w:t>Наименование источника теплоснабжения</w:t>
            </w:r>
          </w:p>
        </w:tc>
        <w:tc>
          <w:tcPr>
            <w:tcW w:w="1277" w:type="pct"/>
            <w:vAlign w:val="center"/>
          </w:tcPr>
          <w:p w:rsidR="00A52491" w:rsidRPr="00B7030F" w:rsidRDefault="00A52491" w:rsidP="00CC5557">
            <w:pPr>
              <w:jc w:val="center"/>
              <w:rPr>
                <w:b/>
                <w:bCs/>
                <w:color w:val="000000"/>
              </w:rPr>
            </w:pPr>
            <w:r w:rsidRPr="00B7030F">
              <w:rPr>
                <w:b/>
                <w:bCs/>
                <w:color w:val="000000"/>
              </w:rPr>
              <w:t>Полезный отпуск, Гкал</w:t>
            </w:r>
          </w:p>
        </w:tc>
        <w:tc>
          <w:tcPr>
            <w:tcW w:w="1453" w:type="pct"/>
            <w:vAlign w:val="center"/>
          </w:tcPr>
          <w:p w:rsidR="00A52491" w:rsidRPr="00B7030F" w:rsidRDefault="00A52491" w:rsidP="001F63BD">
            <w:pPr>
              <w:jc w:val="center"/>
              <w:rPr>
                <w:b/>
                <w:bCs/>
                <w:color w:val="000000"/>
              </w:rPr>
            </w:pPr>
            <w:r w:rsidRPr="00B7030F">
              <w:rPr>
                <w:b/>
                <w:bCs/>
                <w:color w:val="000000"/>
              </w:rPr>
              <w:t>Прирост по отношению к пред. пер, Гкал</w:t>
            </w:r>
          </w:p>
        </w:tc>
      </w:tr>
      <w:tr w:rsidR="00A52491" w:rsidRPr="00B7030F" w:rsidTr="00CC5557">
        <w:trPr>
          <w:trHeight w:val="20"/>
        </w:trPr>
        <w:tc>
          <w:tcPr>
            <w:tcW w:w="5000" w:type="pct"/>
            <w:gridSpan w:val="3"/>
            <w:vAlign w:val="center"/>
          </w:tcPr>
          <w:p w:rsidR="00A52491" w:rsidRPr="00B7030F" w:rsidRDefault="00A52491" w:rsidP="008D69F6">
            <w:pPr>
              <w:jc w:val="center"/>
              <w:rPr>
                <w:rFonts w:ascii="Calibri" w:hAnsi="Calibri" w:cs="Calibri"/>
                <w:color w:val="000000"/>
              </w:rPr>
            </w:pPr>
            <w:smartTag w:uri="urn:schemas-microsoft-com:office:smarttags" w:element="metricconverter">
              <w:smartTagPr>
                <w:attr w:name="ProductID" w:val="2021 г"/>
              </w:smartTagPr>
              <w:r w:rsidRPr="00B7030F">
                <w:rPr>
                  <w:b/>
                  <w:bCs/>
                  <w:color w:val="000000"/>
                </w:rPr>
                <w:t>20</w:t>
              </w:r>
              <w:r>
                <w:rPr>
                  <w:b/>
                  <w:bCs/>
                  <w:color w:val="000000"/>
                </w:rPr>
                <w:t>21 г</w:t>
              </w:r>
            </w:smartTag>
            <w:r>
              <w:rPr>
                <w:b/>
                <w:bCs/>
                <w:color w:val="000000"/>
              </w:rPr>
              <w:t>.</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БМК-2</w:t>
            </w:r>
          </w:p>
        </w:tc>
        <w:tc>
          <w:tcPr>
            <w:tcW w:w="1277" w:type="pct"/>
            <w:vAlign w:val="bottom"/>
          </w:tcPr>
          <w:p w:rsidR="00A52491" w:rsidRPr="00F25B33" w:rsidRDefault="00A52491" w:rsidP="00F25B33">
            <w:pPr>
              <w:jc w:val="center"/>
              <w:rPr>
                <w:color w:val="000000"/>
              </w:rPr>
            </w:pPr>
            <w:r w:rsidRPr="00F25B33">
              <w:rPr>
                <w:color w:val="000000"/>
              </w:rPr>
              <w:t>4020</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БМК-3</w:t>
            </w:r>
          </w:p>
        </w:tc>
        <w:tc>
          <w:tcPr>
            <w:tcW w:w="1277" w:type="pct"/>
            <w:vAlign w:val="bottom"/>
          </w:tcPr>
          <w:p w:rsidR="00A52491" w:rsidRPr="00F25B33" w:rsidRDefault="00A52491" w:rsidP="00F25B33">
            <w:pPr>
              <w:jc w:val="center"/>
              <w:rPr>
                <w:color w:val="000000"/>
              </w:rPr>
            </w:pPr>
            <w:r w:rsidRPr="00F25B33">
              <w:rPr>
                <w:color w:val="000000"/>
              </w:rPr>
              <w:t>2724</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CC5557">
        <w:trPr>
          <w:trHeight w:val="20"/>
        </w:trPr>
        <w:tc>
          <w:tcPr>
            <w:tcW w:w="5000" w:type="pct"/>
            <w:gridSpan w:val="3"/>
            <w:vAlign w:val="center"/>
          </w:tcPr>
          <w:p w:rsidR="00A52491" w:rsidRPr="00B7030F" w:rsidRDefault="00A52491" w:rsidP="008D69F6">
            <w:pPr>
              <w:jc w:val="center"/>
              <w:rPr>
                <w:rFonts w:ascii="Calibri" w:hAnsi="Calibri" w:cs="Calibri"/>
                <w:color w:val="000000"/>
              </w:rPr>
            </w:pPr>
            <w:smartTag w:uri="urn:schemas-microsoft-com:office:smarttags" w:element="metricconverter">
              <w:smartTagPr>
                <w:attr w:name="ProductID" w:val="2022 г"/>
              </w:smartTagPr>
              <w:r w:rsidRPr="00B7030F">
                <w:rPr>
                  <w:b/>
                  <w:bCs/>
                  <w:color w:val="000000"/>
                </w:rPr>
                <w:t>20</w:t>
              </w:r>
              <w:r>
                <w:rPr>
                  <w:b/>
                  <w:bCs/>
                  <w:color w:val="000000"/>
                </w:rPr>
                <w:t>22 г</w:t>
              </w:r>
            </w:smartTag>
            <w:r>
              <w:rPr>
                <w:b/>
                <w:bCs/>
                <w:color w:val="000000"/>
              </w:rPr>
              <w:t>.</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БМК-2</w:t>
            </w:r>
          </w:p>
        </w:tc>
        <w:tc>
          <w:tcPr>
            <w:tcW w:w="1277" w:type="pct"/>
            <w:vAlign w:val="bottom"/>
          </w:tcPr>
          <w:p w:rsidR="00A52491" w:rsidRPr="00F25B33" w:rsidRDefault="00A52491" w:rsidP="00F25B33">
            <w:pPr>
              <w:jc w:val="center"/>
              <w:rPr>
                <w:color w:val="000000"/>
              </w:rPr>
            </w:pPr>
            <w:r w:rsidRPr="00F25B33">
              <w:rPr>
                <w:color w:val="000000"/>
              </w:rPr>
              <w:t>4020</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БМК-3</w:t>
            </w:r>
          </w:p>
        </w:tc>
        <w:tc>
          <w:tcPr>
            <w:tcW w:w="1277" w:type="pct"/>
            <w:vAlign w:val="bottom"/>
          </w:tcPr>
          <w:p w:rsidR="00A52491" w:rsidRPr="00F25B33" w:rsidRDefault="00A52491" w:rsidP="00F25B33">
            <w:pPr>
              <w:jc w:val="center"/>
              <w:rPr>
                <w:color w:val="000000"/>
              </w:rPr>
            </w:pPr>
            <w:r w:rsidRPr="00F25B33">
              <w:rPr>
                <w:color w:val="000000"/>
              </w:rPr>
              <w:t>2724</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CC5557">
        <w:trPr>
          <w:trHeight w:val="20"/>
        </w:trPr>
        <w:tc>
          <w:tcPr>
            <w:tcW w:w="5000" w:type="pct"/>
            <w:gridSpan w:val="3"/>
            <w:vAlign w:val="center"/>
          </w:tcPr>
          <w:p w:rsidR="00A52491" w:rsidRPr="00B7030F" w:rsidRDefault="00A52491" w:rsidP="008D69F6">
            <w:pPr>
              <w:jc w:val="center"/>
              <w:rPr>
                <w:rFonts w:ascii="Calibri" w:hAnsi="Calibri" w:cs="Calibri"/>
                <w:color w:val="000000"/>
              </w:rPr>
            </w:pPr>
            <w:smartTag w:uri="urn:schemas-microsoft-com:office:smarttags" w:element="metricconverter">
              <w:smartTagPr>
                <w:attr w:name="ProductID" w:val="2023 г"/>
              </w:smartTagPr>
              <w:r w:rsidRPr="00B7030F">
                <w:rPr>
                  <w:b/>
                  <w:bCs/>
                  <w:color w:val="000000"/>
                </w:rPr>
                <w:t>202</w:t>
              </w:r>
              <w:r>
                <w:rPr>
                  <w:b/>
                  <w:bCs/>
                  <w:color w:val="000000"/>
                </w:rPr>
                <w:t>3 г</w:t>
              </w:r>
            </w:smartTag>
            <w:r>
              <w:rPr>
                <w:b/>
                <w:bCs/>
                <w:color w:val="000000"/>
              </w:rPr>
              <w:t>.</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БМК-2</w:t>
            </w:r>
          </w:p>
        </w:tc>
        <w:tc>
          <w:tcPr>
            <w:tcW w:w="1277" w:type="pct"/>
            <w:vAlign w:val="bottom"/>
          </w:tcPr>
          <w:p w:rsidR="00A52491" w:rsidRPr="00F25B33" w:rsidRDefault="00A52491" w:rsidP="00F25B33">
            <w:pPr>
              <w:jc w:val="center"/>
              <w:rPr>
                <w:color w:val="000000"/>
              </w:rPr>
            </w:pPr>
            <w:r w:rsidRPr="00F25B33">
              <w:rPr>
                <w:color w:val="000000"/>
              </w:rPr>
              <w:t>4020</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БМК-3</w:t>
            </w:r>
          </w:p>
        </w:tc>
        <w:tc>
          <w:tcPr>
            <w:tcW w:w="1277" w:type="pct"/>
            <w:vAlign w:val="bottom"/>
          </w:tcPr>
          <w:p w:rsidR="00A52491" w:rsidRPr="00F25B33" w:rsidRDefault="00A52491" w:rsidP="00F25B33">
            <w:pPr>
              <w:jc w:val="center"/>
              <w:rPr>
                <w:color w:val="000000"/>
              </w:rPr>
            </w:pPr>
            <w:r w:rsidRPr="00F25B33">
              <w:rPr>
                <w:color w:val="000000"/>
              </w:rPr>
              <w:t>2724</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CC5557">
        <w:trPr>
          <w:trHeight w:val="20"/>
        </w:trPr>
        <w:tc>
          <w:tcPr>
            <w:tcW w:w="5000" w:type="pct"/>
            <w:gridSpan w:val="3"/>
            <w:vAlign w:val="center"/>
          </w:tcPr>
          <w:p w:rsidR="00A52491" w:rsidRPr="00B7030F" w:rsidRDefault="00A52491" w:rsidP="008D69F6">
            <w:pPr>
              <w:jc w:val="center"/>
              <w:rPr>
                <w:rFonts w:ascii="Calibri" w:hAnsi="Calibri" w:cs="Calibri"/>
                <w:color w:val="000000"/>
              </w:rPr>
            </w:pPr>
            <w:smartTag w:uri="urn:schemas-microsoft-com:office:smarttags" w:element="metricconverter">
              <w:smartTagPr>
                <w:attr w:name="ProductID" w:val="2024 г"/>
              </w:smartTagPr>
              <w:r w:rsidRPr="00B7030F">
                <w:rPr>
                  <w:b/>
                  <w:bCs/>
                  <w:color w:val="000000"/>
                </w:rPr>
                <w:t>202</w:t>
              </w:r>
              <w:r>
                <w:rPr>
                  <w:b/>
                  <w:bCs/>
                  <w:color w:val="000000"/>
                </w:rPr>
                <w:t>4 г</w:t>
              </w:r>
            </w:smartTag>
            <w:r>
              <w:rPr>
                <w:b/>
                <w:bCs/>
                <w:color w:val="000000"/>
              </w:rPr>
              <w:t>.</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БМК-2</w:t>
            </w:r>
          </w:p>
        </w:tc>
        <w:tc>
          <w:tcPr>
            <w:tcW w:w="1277" w:type="pct"/>
            <w:vAlign w:val="bottom"/>
          </w:tcPr>
          <w:p w:rsidR="00A52491" w:rsidRPr="00F25B33" w:rsidRDefault="00A52491" w:rsidP="00F25B33">
            <w:pPr>
              <w:jc w:val="center"/>
              <w:rPr>
                <w:color w:val="000000"/>
              </w:rPr>
            </w:pPr>
            <w:r w:rsidRPr="00F25B33">
              <w:rPr>
                <w:color w:val="000000"/>
              </w:rPr>
              <w:t>4020</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БМК-3</w:t>
            </w:r>
          </w:p>
        </w:tc>
        <w:tc>
          <w:tcPr>
            <w:tcW w:w="1277" w:type="pct"/>
            <w:vAlign w:val="bottom"/>
          </w:tcPr>
          <w:p w:rsidR="00A52491" w:rsidRPr="00F25B33" w:rsidRDefault="00A52491" w:rsidP="00F25B33">
            <w:pPr>
              <w:jc w:val="center"/>
              <w:rPr>
                <w:color w:val="000000"/>
              </w:rPr>
            </w:pPr>
            <w:r w:rsidRPr="00F25B33">
              <w:rPr>
                <w:color w:val="000000"/>
              </w:rPr>
              <w:t>2724</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CC5557">
        <w:trPr>
          <w:trHeight w:val="20"/>
        </w:trPr>
        <w:tc>
          <w:tcPr>
            <w:tcW w:w="5000" w:type="pct"/>
            <w:gridSpan w:val="3"/>
            <w:vAlign w:val="center"/>
          </w:tcPr>
          <w:p w:rsidR="00A52491" w:rsidRPr="00B7030F" w:rsidRDefault="00A52491" w:rsidP="008D69F6">
            <w:pPr>
              <w:keepNext/>
              <w:jc w:val="center"/>
              <w:rPr>
                <w:rFonts w:ascii="Calibri" w:hAnsi="Calibri" w:cs="Calibri"/>
                <w:color w:val="000000"/>
              </w:rPr>
            </w:pPr>
            <w:smartTag w:uri="urn:schemas-microsoft-com:office:smarttags" w:element="metricconverter">
              <w:smartTagPr>
                <w:attr w:name="ProductID" w:val="2025 г"/>
              </w:smartTagPr>
              <w:r w:rsidRPr="00B7030F">
                <w:rPr>
                  <w:b/>
                  <w:bCs/>
                  <w:color w:val="000000"/>
                </w:rPr>
                <w:t>202</w:t>
              </w:r>
              <w:r>
                <w:rPr>
                  <w:b/>
                  <w:bCs/>
                  <w:color w:val="000000"/>
                </w:rPr>
                <w:t>5 г</w:t>
              </w:r>
            </w:smartTag>
            <w:r>
              <w:rPr>
                <w:b/>
                <w:bCs/>
                <w:color w:val="000000"/>
              </w:rPr>
              <w:t>.</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БМК-2</w:t>
            </w:r>
          </w:p>
        </w:tc>
        <w:tc>
          <w:tcPr>
            <w:tcW w:w="1277" w:type="pct"/>
            <w:vAlign w:val="bottom"/>
          </w:tcPr>
          <w:p w:rsidR="00A52491" w:rsidRPr="00F25B33" w:rsidRDefault="00A52491" w:rsidP="00F25B33">
            <w:pPr>
              <w:jc w:val="center"/>
              <w:rPr>
                <w:color w:val="000000"/>
              </w:rPr>
            </w:pPr>
            <w:r w:rsidRPr="00F25B33">
              <w:rPr>
                <w:color w:val="000000"/>
              </w:rPr>
              <w:t>4020</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БМК-3</w:t>
            </w:r>
          </w:p>
        </w:tc>
        <w:tc>
          <w:tcPr>
            <w:tcW w:w="1277" w:type="pct"/>
            <w:vAlign w:val="bottom"/>
          </w:tcPr>
          <w:p w:rsidR="00A52491" w:rsidRPr="00F25B33" w:rsidRDefault="00A52491" w:rsidP="00F25B33">
            <w:pPr>
              <w:jc w:val="center"/>
              <w:rPr>
                <w:color w:val="000000"/>
              </w:rPr>
            </w:pPr>
            <w:r w:rsidRPr="00F25B33">
              <w:rPr>
                <w:color w:val="000000"/>
              </w:rPr>
              <w:t>2724</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CC5557">
        <w:trPr>
          <w:trHeight w:val="20"/>
        </w:trPr>
        <w:tc>
          <w:tcPr>
            <w:tcW w:w="5000" w:type="pct"/>
            <w:gridSpan w:val="3"/>
            <w:vAlign w:val="center"/>
          </w:tcPr>
          <w:p w:rsidR="00A52491" w:rsidRPr="00B7030F" w:rsidRDefault="00A52491" w:rsidP="008D69F6">
            <w:pPr>
              <w:jc w:val="center"/>
              <w:rPr>
                <w:rFonts w:ascii="Calibri" w:hAnsi="Calibri" w:cs="Calibri"/>
                <w:color w:val="000000"/>
              </w:rPr>
            </w:pPr>
            <w:r w:rsidRPr="00B7030F">
              <w:rPr>
                <w:b/>
                <w:bCs/>
                <w:color w:val="000000"/>
              </w:rPr>
              <w:t>202</w:t>
            </w:r>
            <w:r>
              <w:rPr>
                <w:b/>
                <w:bCs/>
                <w:color w:val="000000"/>
              </w:rPr>
              <w:t>6</w:t>
            </w:r>
            <w:r w:rsidRPr="00B7030F">
              <w:rPr>
                <w:b/>
                <w:bCs/>
                <w:color w:val="000000"/>
              </w:rPr>
              <w:t>-</w:t>
            </w:r>
            <w:smartTag w:uri="urn:schemas-microsoft-com:office:smarttags" w:element="metricconverter">
              <w:smartTagPr>
                <w:attr w:name="ProductID" w:val="2030 г"/>
              </w:smartTagPr>
              <w:r w:rsidRPr="00B7030F">
                <w:rPr>
                  <w:b/>
                  <w:bCs/>
                  <w:color w:val="000000"/>
                </w:rPr>
                <w:t>20</w:t>
              </w:r>
              <w:r>
                <w:rPr>
                  <w:b/>
                  <w:bCs/>
                  <w:color w:val="000000"/>
                </w:rPr>
                <w:t>30 г</w:t>
              </w:r>
            </w:smartTag>
            <w:r>
              <w:rPr>
                <w:b/>
                <w:bCs/>
                <w:color w:val="000000"/>
              </w:rPr>
              <w:t>.</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БМК-2</w:t>
            </w:r>
          </w:p>
        </w:tc>
        <w:tc>
          <w:tcPr>
            <w:tcW w:w="1277" w:type="pct"/>
            <w:vAlign w:val="bottom"/>
          </w:tcPr>
          <w:p w:rsidR="00A52491" w:rsidRPr="00F25B33" w:rsidRDefault="00A52491" w:rsidP="00F25B33">
            <w:pPr>
              <w:jc w:val="center"/>
              <w:rPr>
                <w:color w:val="000000"/>
              </w:rPr>
            </w:pPr>
            <w:r w:rsidRPr="00F25B33">
              <w:rPr>
                <w:color w:val="000000"/>
              </w:rPr>
              <w:t>4020</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lastRenderedPageBreak/>
              <w:t xml:space="preserve">Котельная </w:t>
            </w:r>
            <w:r>
              <w:rPr>
                <w:color w:val="000000"/>
              </w:rPr>
              <w:t>БМК-3</w:t>
            </w:r>
          </w:p>
        </w:tc>
        <w:tc>
          <w:tcPr>
            <w:tcW w:w="1277" w:type="pct"/>
            <w:vAlign w:val="bottom"/>
          </w:tcPr>
          <w:p w:rsidR="00A52491" w:rsidRPr="00F25B33" w:rsidRDefault="00A52491" w:rsidP="00F25B33">
            <w:pPr>
              <w:jc w:val="center"/>
              <w:rPr>
                <w:color w:val="000000"/>
              </w:rPr>
            </w:pPr>
            <w:r w:rsidRPr="00F25B33">
              <w:rPr>
                <w:color w:val="000000"/>
              </w:rPr>
              <w:t>2724</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CC5557">
        <w:trPr>
          <w:trHeight w:val="20"/>
        </w:trPr>
        <w:tc>
          <w:tcPr>
            <w:tcW w:w="5000" w:type="pct"/>
            <w:gridSpan w:val="3"/>
            <w:vAlign w:val="center"/>
          </w:tcPr>
          <w:p w:rsidR="00A52491" w:rsidRPr="00B7030F" w:rsidRDefault="00A52491" w:rsidP="008D69F6">
            <w:pPr>
              <w:jc w:val="center"/>
              <w:rPr>
                <w:rFonts w:ascii="Calibri" w:hAnsi="Calibri" w:cs="Calibri"/>
                <w:color w:val="000000"/>
              </w:rPr>
            </w:pPr>
            <w:r w:rsidRPr="00B7030F">
              <w:rPr>
                <w:b/>
                <w:bCs/>
                <w:color w:val="000000"/>
              </w:rPr>
              <w:t>20</w:t>
            </w:r>
            <w:r>
              <w:rPr>
                <w:b/>
                <w:bCs/>
                <w:color w:val="000000"/>
              </w:rPr>
              <w:t>31</w:t>
            </w:r>
            <w:r w:rsidRPr="00B7030F">
              <w:rPr>
                <w:b/>
                <w:bCs/>
                <w:color w:val="000000"/>
              </w:rPr>
              <w:t>-203</w:t>
            </w:r>
            <w:r>
              <w:rPr>
                <w:b/>
                <w:bCs/>
                <w:color w:val="000000"/>
              </w:rPr>
              <w:t>5 г.</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БМК-2</w:t>
            </w:r>
          </w:p>
        </w:tc>
        <w:tc>
          <w:tcPr>
            <w:tcW w:w="1277" w:type="pct"/>
            <w:vAlign w:val="bottom"/>
          </w:tcPr>
          <w:p w:rsidR="00A52491" w:rsidRPr="00F25B33" w:rsidRDefault="00A52491" w:rsidP="00F25B33">
            <w:pPr>
              <w:jc w:val="center"/>
              <w:rPr>
                <w:color w:val="000000"/>
              </w:rPr>
            </w:pPr>
            <w:r w:rsidRPr="00F25B33">
              <w:rPr>
                <w:color w:val="000000"/>
              </w:rPr>
              <w:t>4020</w:t>
            </w:r>
          </w:p>
        </w:tc>
        <w:tc>
          <w:tcPr>
            <w:tcW w:w="1453" w:type="pct"/>
            <w:vAlign w:val="center"/>
          </w:tcPr>
          <w:p w:rsidR="00A52491" w:rsidRPr="00B7030F" w:rsidRDefault="00A52491" w:rsidP="00F25B33">
            <w:pPr>
              <w:jc w:val="center"/>
              <w:rPr>
                <w:color w:val="000000"/>
              </w:rPr>
            </w:pPr>
            <w:r w:rsidRPr="00B7030F">
              <w:rPr>
                <w:color w:val="000000"/>
              </w:rPr>
              <w:t>0</w:t>
            </w:r>
          </w:p>
        </w:tc>
      </w:tr>
      <w:tr w:rsidR="00A52491" w:rsidRPr="00B7030F" w:rsidTr="0056734B">
        <w:trPr>
          <w:trHeight w:val="20"/>
        </w:trPr>
        <w:tc>
          <w:tcPr>
            <w:tcW w:w="2270" w:type="pct"/>
            <w:vAlign w:val="center"/>
          </w:tcPr>
          <w:p w:rsidR="00A52491" w:rsidRPr="00B7030F" w:rsidRDefault="00A52491" w:rsidP="00F25B33">
            <w:pPr>
              <w:rPr>
                <w:color w:val="000000"/>
              </w:rPr>
            </w:pPr>
            <w:r w:rsidRPr="00B7030F">
              <w:rPr>
                <w:color w:val="000000"/>
              </w:rPr>
              <w:t xml:space="preserve">Котельная </w:t>
            </w:r>
            <w:r>
              <w:rPr>
                <w:color w:val="000000"/>
              </w:rPr>
              <w:t>БМК-3</w:t>
            </w:r>
          </w:p>
        </w:tc>
        <w:tc>
          <w:tcPr>
            <w:tcW w:w="1277" w:type="pct"/>
            <w:vAlign w:val="bottom"/>
          </w:tcPr>
          <w:p w:rsidR="00A52491" w:rsidRPr="00F25B33" w:rsidRDefault="00A52491" w:rsidP="00F25B33">
            <w:pPr>
              <w:jc w:val="center"/>
              <w:rPr>
                <w:color w:val="000000"/>
              </w:rPr>
            </w:pPr>
            <w:r w:rsidRPr="00F25B33">
              <w:rPr>
                <w:color w:val="000000"/>
              </w:rPr>
              <w:t>2724</w:t>
            </w:r>
          </w:p>
        </w:tc>
        <w:tc>
          <w:tcPr>
            <w:tcW w:w="1453" w:type="pct"/>
            <w:vAlign w:val="center"/>
          </w:tcPr>
          <w:p w:rsidR="00A52491" w:rsidRPr="00B7030F" w:rsidRDefault="00A52491" w:rsidP="00F25B33">
            <w:pPr>
              <w:jc w:val="center"/>
              <w:rPr>
                <w:color w:val="000000"/>
              </w:rPr>
            </w:pPr>
            <w:r w:rsidRPr="00B7030F">
              <w:rPr>
                <w:color w:val="000000"/>
              </w:rPr>
              <w:t>0</w:t>
            </w:r>
          </w:p>
        </w:tc>
      </w:tr>
    </w:tbl>
    <w:p w:rsidR="00A52491" w:rsidRPr="00B7030F" w:rsidRDefault="00A52491" w:rsidP="00881CFD">
      <w:pPr>
        <w:ind w:firstLine="709"/>
        <w:jc w:val="right"/>
        <w:rPr>
          <w:sz w:val="28"/>
          <w:szCs w:val="28"/>
        </w:rPr>
      </w:pPr>
    </w:p>
    <w:p w:rsidR="00A52491" w:rsidRPr="00B7030F" w:rsidRDefault="00A52491" w:rsidP="006B6E5B">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Pr>
          <w:sz w:val="28"/>
          <w:szCs w:val="28"/>
        </w:rPr>
        <w:t>5</w:t>
      </w:r>
      <w:r w:rsidRPr="00B7030F">
        <w:rPr>
          <w:sz w:val="28"/>
          <w:szCs w:val="28"/>
        </w:rPr>
        <w:t xml:space="preserve"> году по </w:t>
      </w:r>
      <w:r w:rsidRPr="00C76E26">
        <w:rPr>
          <w:sz w:val="28"/>
          <w:szCs w:val="28"/>
        </w:rPr>
        <w:t>муниципальному образованию «Муравьевское</w:t>
      </w:r>
      <w:r w:rsidRPr="00B7030F">
        <w:rPr>
          <w:sz w:val="28"/>
          <w:szCs w:val="28"/>
        </w:rPr>
        <w:t xml:space="preserve">» составит </w:t>
      </w:r>
      <w:r>
        <w:rPr>
          <w:sz w:val="28"/>
          <w:szCs w:val="28"/>
        </w:rPr>
        <w:t>2,8</w:t>
      </w:r>
      <w:r w:rsidRPr="00B7030F">
        <w:rPr>
          <w:sz w:val="28"/>
          <w:szCs w:val="28"/>
        </w:rPr>
        <w:t xml:space="preserve"> Гкал/ч.</w:t>
      </w:r>
    </w:p>
    <w:p w:rsidR="00A52491" w:rsidRPr="00B7030F" w:rsidRDefault="00A52491" w:rsidP="00881CFD">
      <w:pPr>
        <w:ind w:firstLine="709"/>
        <w:jc w:val="both"/>
        <w:rPr>
          <w:sz w:val="28"/>
          <w:szCs w:val="28"/>
        </w:rPr>
      </w:pPr>
    </w:p>
    <w:p w:rsidR="00A52491" w:rsidRPr="00B7030F" w:rsidRDefault="00A52491" w:rsidP="00FE67B8">
      <w:pPr>
        <w:ind w:firstLine="709"/>
        <w:jc w:val="both"/>
        <w:rPr>
          <w:b/>
          <w:sz w:val="28"/>
          <w:szCs w:val="28"/>
        </w:rPr>
      </w:pPr>
      <w:r w:rsidRPr="00B7030F">
        <w:rPr>
          <w:b/>
          <w:sz w:val="28"/>
          <w:szCs w:val="28"/>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A52491" w:rsidRPr="00B7030F" w:rsidRDefault="00A52491" w:rsidP="00F172D3">
      <w:pPr>
        <w:ind w:firstLine="709"/>
        <w:jc w:val="both"/>
        <w:rPr>
          <w:sz w:val="28"/>
          <w:szCs w:val="28"/>
        </w:rPr>
      </w:pPr>
    </w:p>
    <w:p w:rsidR="00A52491" w:rsidRPr="00B7030F" w:rsidRDefault="00A52491"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 осуществляется за счет собственных теплоисточников. Изменение производственных зон и их перепрофилирование не планируется.</w:t>
      </w:r>
    </w:p>
    <w:p w:rsidR="00A52491" w:rsidRPr="00B7030F" w:rsidRDefault="00A52491" w:rsidP="00F172D3">
      <w:pPr>
        <w:ind w:firstLine="709"/>
        <w:jc w:val="both"/>
        <w:rPr>
          <w:sz w:val="28"/>
          <w:szCs w:val="28"/>
        </w:rPr>
      </w:pPr>
    </w:p>
    <w:p w:rsidR="00A52491" w:rsidRPr="00B7030F" w:rsidRDefault="00A52491" w:rsidP="00F172D3">
      <w:pPr>
        <w:ind w:firstLine="709"/>
        <w:jc w:val="both"/>
        <w:rPr>
          <w:sz w:val="28"/>
          <w:szCs w:val="28"/>
        </w:rPr>
      </w:pPr>
    </w:p>
    <w:p w:rsidR="00A52491" w:rsidRPr="00B7030F" w:rsidRDefault="00A52491" w:rsidP="00F172D3">
      <w:pPr>
        <w:ind w:firstLine="709"/>
        <w:jc w:val="both"/>
        <w:rPr>
          <w:sz w:val="28"/>
          <w:szCs w:val="28"/>
        </w:rPr>
      </w:pPr>
    </w:p>
    <w:p w:rsidR="00A52491" w:rsidRPr="00B7030F" w:rsidRDefault="00A52491" w:rsidP="00F172D3">
      <w:pPr>
        <w:ind w:firstLine="709"/>
        <w:jc w:val="both"/>
        <w:rPr>
          <w:sz w:val="28"/>
          <w:szCs w:val="28"/>
        </w:rPr>
      </w:pP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11" w:name="_Toc530746301"/>
      <w:r w:rsidRPr="00B7030F">
        <w:rPr>
          <w:rFonts w:ascii="Cambria" w:hAnsi="Cambria"/>
          <w:caps/>
          <w:color w:val="000000"/>
          <w:spacing w:val="20"/>
          <w:sz w:val="34"/>
          <w:szCs w:val="34"/>
        </w:rPr>
        <w:lastRenderedPageBreak/>
        <w:t>2. Существующие и Перспективные балансы тепловой мощности источников тепловой энергии и тепловой нагрузки потребителей</w:t>
      </w:r>
      <w:bookmarkEnd w:id="11"/>
    </w:p>
    <w:p w:rsidR="00A52491" w:rsidRPr="00B7030F" w:rsidRDefault="00A52491" w:rsidP="00833714">
      <w:pPr>
        <w:ind w:firstLine="709"/>
        <w:jc w:val="both"/>
        <w:rPr>
          <w:sz w:val="28"/>
          <w:szCs w:val="28"/>
        </w:rPr>
      </w:pPr>
    </w:p>
    <w:p w:rsidR="00A52491" w:rsidRPr="00B7030F" w:rsidRDefault="00A52491" w:rsidP="00D65817">
      <w:pPr>
        <w:pStyle w:val="aff1"/>
        <w:autoSpaceDE w:val="0"/>
        <w:autoSpaceDN w:val="0"/>
        <w:adjustRightInd w:val="0"/>
        <w:ind w:left="0" w:firstLine="709"/>
        <w:jc w:val="both"/>
        <w:rPr>
          <w:sz w:val="28"/>
          <w:szCs w:val="28"/>
        </w:rPr>
      </w:pPr>
    </w:p>
    <w:p w:rsidR="00A52491" w:rsidRPr="00B7030F" w:rsidRDefault="00A52491" w:rsidP="00B950DD">
      <w:pPr>
        <w:ind w:firstLine="709"/>
        <w:jc w:val="both"/>
        <w:rPr>
          <w:b/>
          <w:sz w:val="28"/>
          <w:szCs w:val="28"/>
        </w:rPr>
      </w:pPr>
      <w:r w:rsidRPr="00B7030F">
        <w:rPr>
          <w:b/>
          <w:sz w:val="28"/>
          <w:szCs w:val="28"/>
        </w:rPr>
        <w:t>а) Описание существующих и перспективных зон действия систем теплоснабжения и источников тепловой энергии</w:t>
      </w:r>
    </w:p>
    <w:p w:rsidR="00A52491" w:rsidRPr="00CD1BD8" w:rsidRDefault="00A52491" w:rsidP="00E41C0C">
      <w:pPr>
        <w:pStyle w:val="aff1"/>
        <w:autoSpaceDE w:val="0"/>
        <w:autoSpaceDN w:val="0"/>
        <w:adjustRightInd w:val="0"/>
        <w:ind w:left="0" w:firstLine="709"/>
        <w:jc w:val="both"/>
        <w:rPr>
          <w:sz w:val="28"/>
          <w:szCs w:val="28"/>
        </w:rPr>
      </w:pPr>
      <w:r w:rsidRPr="00CD1BD8">
        <w:rPr>
          <w:sz w:val="28"/>
          <w:szCs w:val="28"/>
        </w:rPr>
        <w:t xml:space="preserve">На территории </w:t>
      </w:r>
      <w:r>
        <w:rPr>
          <w:sz w:val="28"/>
          <w:szCs w:val="28"/>
        </w:rPr>
        <w:t>сельского поселения «Муравьевское»</w:t>
      </w:r>
      <w:r w:rsidRPr="00CD1BD8">
        <w:rPr>
          <w:sz w:val="28"/>
          <w:szCs w:val="28"/>
        </w:rPr>
        <w:t xml:space="preserve"> существующие зоны действия систем теплоснабжения источников тепловой энергии, выглядят следующим образом:</w:t>
      </w:r>
    </w:p>
    <w:p w:rsidR="00A52491" w:rsidRPr="00CD1BD8" w:rsidRDefault="00A52491" w:rsidP="00E41C0C">
      <w:pPr>
        <w:pStyle w:val="aff1"/>
        <w:autoSpaceDE w:val="0"/>
        <w:autoSpaceDN w:val="0"/>
        <w:adjustRightInd w:val="0"/>
        <w:ind w:left="0" w:firstLine="709"/>
        <w:jc w:val="both"/>
        <w:rPr>
          <w:sz w:val="28"/>
          <w:szCs w:val="28"/>
        </w:rPr>
      </w:pPr>
      <w:r w:rsidRPr="00CD1BD8">
        <w:rPr>
          <w:sz w:val="28"/>
          <w:szCs w:val="28"/>
        </w:rPr>
        <w:t>–</w:t>
      </w:r>
      <w:r w:rsidRPr="00CD1BD8">
        <w:rPr>
          <w:sz w:val="28"/>
          <w:szCs w:val="28"/>
        </w:rPr>
        <w:tab/>
        <w:t>зона действия котельной БМК-2 – д. Горка Муравьевская, теплоисточник обеспечивает нужды поселения на отопление с присоединенной тепловой нагрузкой 1,7 Гкал/ч;</w:t>
      </w:r>
    </w:p>
    <w:p w:rsidR="00A52491" w:rsidRPr="00CD1BD8" w:rsidRDefault="00A52491" w:rsidP="00E41C0C">
      <w:pPr>
        <w:pStyle w:val="aff1"/>
        <w:autoSpaceDE w:val="0"/>
        <w:autoSpaceDN w:val="0"/>
        <w:adjustRightInd w:val="0"/>
        <w:ind w:left="0" w:firstLine="709"/>
        <w:jc w:val="both"/>
        <w:rPr>
          <w:sz w:val="28"/>
          <w:szCs w:val="28"/>
        </w:rPr>
      </w:pPr>
      <w:r w:rsidRPr="00CD1BD8">
        <w:rPr>
          <w:sz w:val="28"/>
          <w:szCs w:val="28"/>
        </w:rPr>
        <w:t>–</w:t>
      </w:r>
      <w:r w:rsidRPr="00CD1BD8">
        <w:rPr>
          <w:sz w:val="28"/>
          <w:szCs w:val="28"/>
        </w:rPr>
        <w:tab/>
        <w:t>зона действия котельной БМК-3 – д. Вороновская, теплоисточник обеспечивает нужды поселения на отопление с присоединенной тепловой нагрузкой 1,1 Гкал/ч.</w:t>
      </w:r>
    </w:p>
    <w:p w:rsidR="00A52491" w:rsidRPr="00B7030F" w:rsidRDefault="00A52491" w:rsidP="00E82B3F">
      <w:pPr>
        <w:pStyle w:val="aff1"/>
        <w:autoSpaceDE w:val="0"/>
        <w:autoSpaceDN w:val="0"/>
        <w:adjustRightInd w:val="0"/>
        <w:ind w:left="0" w:firstLine="709"/>
        <w:jc w:val="both"/>
        <w:rPr>
          <w:sz w:val="28"/>
          <w:szCs w:val="28"/>
        </w:rPr>
      </w:pPr>
    </w:p>
    <w:p w:rsidR="00A52491" w:rsidRPr="00B7030F" w:rsidRDefault="00A52491" w:rsidP="00E82B3F">
      <w:pPr>
        <w:pStyle w:val="aff1"/>
        <w:autoSpaceDE w:val="0"/>
        <w:autoSpaceDN w:val="0"/>
        <w:adjustRightInd w:val="0"/>
        <w:ind w:left="0" w:firstLine="709"/>
        <w:jc w:val="both"/>
        <w:rPr>
          <w:sz w:val="28"/>
          <w:szCs w:val="28"/>
        </w:rPr>
      </w:pPr>
    </w:p>
    <w:p w:rsidR="00A52491" w:rsidRPr="00B7030F" w:rsidRDefault="00A52491" w:rsidP="00FE766F">
      <w:pPr>
        <w:keepNext/>
        <w:ind w:firstLine="709"/>
        <w:jc w:val="both"/>
        <w:rPr>
          <w:b/>
          <w:sz w:val="28"/>
          <w:szCs w:val="28"/>
        </w:rPr>
      </w:pPr>
      <w:r w:rsidRPr="00B7030F">
        <w:rPr>
          <w:b/>
          <w:sz w:val="28"/>
          <w:szCs w:val="28"/>
        </w:rPr>
        <w:t>б) Описание существующих и перспективных зон действия индивидуальных источников тепловой энергии</w:t>
      </w:r>
    </w:p>
    <w:p w:rsidR="00A52491" w:rsidRPr="00B7030F" w:rsidRDefault="00A52491" w:rsidP="00AE64E5">
      <w:pPr>
        <w:ind w:firstLine="709"/>
        <w:jc w:val="both"/>
        <w:rPr>
          <w:sz w:val="28"/>
          <w:szCs w:val="28"/>
        </w:rPr>
      </w:pPr>
      <w:r w:rsidRPr="00B7030F">
        <w:rPr>
          <w:sz w:val="28"/>
          <w:szCs w:val="28"/>
        </w:rPr>
        <w:t xml:space="preserve">В </w:t>
      </w:r>
      <w:r>
        <w:rPr>
          <w:sz w:val="28"/>
          <w:szCs w:val="28"/>
        </w:rPr>
        <w:t>муниципальном образовании</w:t>
      </w:r>
      <w:r w:rsidRPr="00B7030F">
        <w:rPr>
          <w:sz w:val="28"/>
          <w:szCs w:val="28"/>
        </w:rPr>
        <w:t xml:space="preserve"> «</w:t>
      </w:r>
      <w:r>
        <w:rPr>
          <w:sz w:val="28"/>
          <w:szCs w:val="28"/>
        </w:rPr>
        <w:t>Муравьевское</w:t>
      </w:r>
      <w:r w:rsidRPr="00B7030F">
        <w:rPr>
          <w:sz w:val="28"/>
          <w:szCs w:val="28"/>
        </w:rPr>
        <w:t>»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A52491" w:rsidRPr="00B7030F" w:rsidRDefault="00A52491" w:rsidP="00B950DD">
      <w:pPr>
        <w:ind w:firstLine="709"/>
        <w:jc w:val="both"/>
        <w:rPr>
          <w:sz w:val="28"/>
          <w:szCs w:val="28"/>
        </w:rPr>
      </w:pPr>
    </w:p>
    <w:p w:rsidR="00A52491" w:rsidRPr="00B7030F" w:rsidRDefault="00A52491" w:rsidP="004A2177">
      <w:pPr>
        <w:keepNext/>
        <w:keepLines/>
        <w:ind w:firstLine="709"/>
        <w:jc w:val="both"/>
        <w:rPr>
          <w:b/>
          <w:sz w:val="28"/>
          <w:szCs w:val="28"/>
        </w:rPr>
      </w:pPr>
      <w:r w:rsidRPr="00B7030F">
        <w:rPr>
          <w:b/>
          <w:sz w:val="28"/>
          <w:szCs w:val="28"/>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A52491" w:rsidRPr="00B7030F" w:rsidRDefault="00A52491" w:rsidP="00881CFD">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муниципальном образовании</w:t>
      </w:r>
      <w:r w:rsidRPr="00B7030F">
        <w:rPr>
          <w:sz w:val="28"/>
          <w:szCs w:val="28"/>
        </w:rPr>
        <w:t xml:space="preserve"> «</w:t>
      </w:r>
      <w:r>
        <w:rPr>
          <w:sz w:val="28"/>
          <w:szCs w:val="28"/>
        </w:rPr>
        <w:t>Муравьевское</w:t>
      </w:r>
      <w:r w:rsidRPr="00B7030F">
        <w:rPr>
          <w:sz w:val="28"/>
          <w:szCs w:val="28"/>
        </w:rPr>
        <w:t xml:space="preserve">» представлены в таблице </w:t>
      </w:r>
      <w:r>
        <w:rPr>
          <w:sz w:val="28"/>
          <w:szCs w:val="28"/>
        </w:rPr>
        <w:t>3</w:t>
      </w:r>
      <w:r w:rsidRPr="00B7030F">
        <w:rPr>
          <w:sz w:val="28"/>
          <w:szCs w:val="28"/>
        </w:rPr>
        <w:t>.</w:t>
      </w:r>
    </w:p>
    <w:p w:rsidR="00A52491" w:rsidRPr="00B7030F" w:rsidRDefault="00A52491" w:rsidP="00881CFD">
      <w:pPr>
        <w:ind w:firstLine="709"/>
        <w:jc w:val="both"/>
        <w:rPr>
          <w:color w:val="000000"/>
          <w:sz w:val="28"/>
          <w:szCs w:val="28"/>
        </w:rPr>
        <w:sectPr w:rsidR="00A52491" w:rsidRPr="00B7030F" w:rsidSect="00D76CE7">
          <w:footerReference w:type="default" r:id="rId7"/>
          <w:footerReference w:type="first" r:id="rId8"/>
          <w:pgSz w:w="11906" w:h="16838"/>
          <w:pgMar w:top="1134" w:right="1134" w:bottom="1134" w:left="1134" w:header="720" w:footer="709" w:gutter="0"/>
          <w:cols w:space="720"/>
          <w:docGrid w:linePitch="360"/>
        </w:sectPr>
      </w:pPr>
    </w:p>
    <w:p w:rsidR="00A52491" w:rsidRDefault="00A52491" w:rsidP="003A1DB6">
      <w:pPr>
        <w:keepNext/>
        <w:spacing w:line="360" w:lineRule="auto"/>
        <w:ind w:firstLine="567"/>
        <w:jc w:val="right"/>
        <w:rPr>
          <w:color w:val="000000"/>
          <w:sz w:val="28"/>
          <w:szCs w:val="28"/>
        </w:rPr>
      </w:pPr>
      <w:r w:rsidRPr="00B7030F">
        <w:rPr>
          <w:color w:val="000000"/>
          <w:sz w:val="28"/>
          <w:szCs w:val="28"/>
        </w:rPr>
        <w:lastRenderedPageBreak/>
        <w:t xml:space="preserve">Таблица </w:t>
      </w:r>
      <w:r>
        <w:rPr>
          <w:color w:val="000000"/>
          <w:sz w:val="28"/>
          <w:szCs w:val="28"/>
        </w:rPr>
        <w:t>3</w:t>
      </w:r>
    </w:p>
    <w:tbl>
      <w:tblPr>
        <w:tblW w:w="5000" w:type="pct"/>
        <w:tblLook w:val="00A0" w:firstRow="1" w:lastRow="0" w:firstColumn="1" w:lastColumn="0" w:noHBand="0" w:noVBand="0"/>
      </w:tblPr>
      <w:tblGrid>
        <w:gridCol w:w="2135"/>
        <w:gridCol w:w="1779"/>
        <w:gridCol w:w="1737"/>
        <w:gridCol w:w="1738"/>
        <w:gridCol w:w="1261"/>
        <w:gridCol w:w="1641"/>
        <w:gridCol w:w="1300"/>
        <w:gridCol w:w="1925"/>
        <w:gridCol w:w="1270"/>
      </w:tblGrid>
      <w:tr w:rsidR="00A52491" w:rsidRPr="00CD1BD8" w:rsidTr="0056734B">
        <w:trPr>
          <w:trHeight w:val="20"/>
          <w:tblHeader/>
        </w:trPr>
        <w:tc>
          <w:tcPr>
            <w:tcW w:w="905" w:type="pct"/>
            <w:tcBorders>
              <w:top w:val="single" w:sz="4" w:space="0" w:color="auto"/>
              <w:left w:val="single" w:sz="4" w:space="0" w:color="auto"/>
              <w:bottom w:val="single" w:sz="4" w:space="0" w:color="auto"/>
              <w:right w:val="single" w:sz="4" w:space="0" w:color="auto"/>
            </w:tcBorders>
            <w:vAlign w:val="center"/>
          </w:tcPr>
          <w:p w:rsidR="00A52491" w:rsidRPr="00CD1BD8" w:rsidRDefault="00A52491" w:rsidP="0056734B">
            <w:pPr>
              <w:ind w:left="-57" w:right="-57"/>
              <w:jc w:val="center"/>
              <w:rPr>
                <w:b/>
                <w:bCs/>
                <w:color w:val="000000"/>
              </w:rPr>
            </w:pPr>
            <w:r w:rsidRPr="00CD1BD8">
              <w:rPr>
                <w:b/>
                <w:bCs/>
                <w:color w:val="000000"/>
              </w:rPr>
              <w:t>Наименование источника теплоснабжения</w:t>
            </w:r>
          </w:p>
        </w:tc>
        <w:tc>
          <w:tcPr>
            <w:tcW w:w="503"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57" w:right="-57"/>
              <w:jc w:val="center"/>
              <w:rPr>
                <w:b/>
                <w:bCs/>
                <w:color w:val="000000"/>
              </w:rPr>
            </w:pPr>
            <w:r w:rsidRPr="00CD1BD8">
              <w:rPr>
                <w:b/>
                <w:bCs/>
                <w:color w:val="000000"/>
              </w:rPr>
              <w:t>Установленная тепловая мощность, Гкал/ч</w:t>
            </w:r>
          </w:p>
        </w:tc>
        <w:tc>
          <w:tcPr>
            <w:tcW w:w="453"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57" w:right="-57"/>
              <w:jc w:val="center"/>
              <w:rPr>
                <w:b/>
                <w:bCs/>
                <w:color w:val="000000"/>
              </w:rPr>
            </w:pPr>
            <w:r w:rsidRPr="00CD1BD8">
              <w:rPr>
                <w:b/>
                <w:bCs/>
                <w:color w:val="000000"/>
              </w:rPr>
              <w:t>Располагаемая тепловая мощность, Гкал/ч</w:t>
            </w:r>
          </w:p>
        </w:tc>
        <w:tc>
          <w:tcPr>
            <w:tcW w:w="715"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11"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57" w:right="-57"/>
              <w:jc w:val="center"/>
              <w:rPr>
                <w:b/>
                <w:bCs/>
                <w:color w:val="000000"/>
              </w:rPr>
            </w:pPr>
            <w:r w:rsidRPr="00CD1BD8">
              <w:rPr>
                <w:b/>
                <w:bCs/>
                <w:color w:val="000000"/>
              </w:rPr>
              <w:t>Мощность нетто, Гкал/ч</w:t>
            </w:r>
          </w:p>
        </w:tc>
        <w:tc>
          <w:tcPr>
            <w:tcW w:w="488"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57" w:right="-57"/>
              <w:jc w:val="center"/>
              <w:rPr>
                <w:b/>
                <w:bCs/>
                <w:color w:val="000000"/>
              </w:rPr>
            </w:pPr>
            <w:r w:rsidRPr="00CD1BD8">
              <w:rPr>
                <w:b/>
                <w:bCs/>
                <w:color w:val="000000"/>
              </w:rPr>
              <w:t>Нагрузка потребителей, Гкал/ч</w:t>
            </w:r>
          </w:p>
        </w:tc>
        <w:tc>
          <w:tcPr>
            <w:tcW w:w="449" w:type="pct"/>
            <w:tcBorders>
              <w:top w:val="single" w:sz="4" w:space="0" w:color="auto"/>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b/>
                <w:bCs/>
                <w:color w:val="000000"/>
              </w:rPr>
              <w:t>Тепловые потери в тепловых сетях, Гкал/ч</w:t>
            </w:r>
          </w:p>
        </w:tc>
        <w:tc>
          <w:tcPr>
            <w:tcW w:w="596"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80"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57" w:right="-57"/>
              <w:jc w:val="center"/>
              <w:rPr>
                <w:b/>
                <w:bCs/>
                <w:color w:val="000000"/>
              </w:rPr>
            </w:pPr>
            <w:r w:rsidRPr="00CD1BD8">
              <w:rPr>
                <w:b/>
                <w:bCs/>
                <w:color w:val="000000"/>
              </w:rPr>
              <w:t>Резерв (дефицит) тепловой мощности, Гкал/ч</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ED5AD4">
            <w:pPr>
              <w:jc w:val="center"/>
              <w:rPr>
                <w:b/>
                <w:bCs/>
                <w:color w:val="000000"/>
              </w:rPr>
            </w:pPr>
            <w:r w:rsidRPr="00CD1BD8">
              <w:rPr>
                <w:b/>
                <w:bCs/>
                <w:color w:val="000000"/>
              </w:rPr>
              <w:t>202</w:t>
            </w:r>
            <w:r>
              <w:rPr>
                <w:b/>
                <w:bCs/>
                <w:color w:val="000000"/>
              </w:rPr>
              <w:t>1</w:t>
            </w:r>
          </w:p>
        </w:tc>
        <w:tc>
          <w:tcPr>
            <w:tcW w:w="50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 </w:t>
            </w:r>
          </w:p>
        </w:tc>
        <w:tc>
          <w:tcPr>
            <w:tcW w:w="45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 </w:t>
            </w:r>
          </w:p>
        </w:tc>
        <w:tc>
          <w:tcPr>
            <w:tcW w:w="715"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 </w:t>
            </w:r>
          </w:p>
        </w:tc>
        <w:tc>
          <w:tcPr>
            <w:tcW w:w="411"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 </w:t>
            </w:r>
          </w:p>
        </w:tc>
        <w:tc>
          <w:tcPr>
            <w:tcW w:w="488"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49"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 </w:t>
            </w:r>
          </w:p>
        </w:tc>
        <w:tc>
          <w:tcPr>
            <w:tcW w:w="596"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 </w:t>
            </w:r>
          </w:p>
        </w:tc>
        <w:tc>
          <w:tcPr>
            <w:tcW w:w="480"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 </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БМК-2</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2,9</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1,7</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0,4</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2,1</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0,8</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БМК-3</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2,6</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0,4</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1,5</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ED5AD4">
            <w:pPr>
              <w:jc w:val="center"/>
              <w:rPr>
                <w:b/>
                <w:bCs/>
                <w:color w:val="000000"/>
              </w:rPr>
            </w:pPr>
            <w:r w:rsidRPr="00CD1BD8">
              <w:rPr>
                <w:b/>
                <w:bCs/>
                <w:color w:val="000000"/>
              </w:rPr>
              <w:t>202</w:t>
            </w:r>
            <w:r>
              <w:rPr>
                <w:b/>
                <w:bCs/>
                <w:color w:val="000000"/>
              </w:rPr>
              <w:t>2</w:t>
            </w:r>
          </w:p>
        </w:tc>
        <w:tc>
          <w:tcPr>
            <w:tcW w:w="50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5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715"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11"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88"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49"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596" w:type="pct"/>
            <w:tcBorders>
              <w:top w:val="nil"/>
              <w:left w:val="nil"/>
              <w:bottom w:val="single" w:sz="4" w:space="0" w:color="auto"/>
              <w:right w:val="single" w:sz="4" w:space="0" w:color="auto"/>
            </w:tcBorders>
          </w:tcPr>
          <w:p w:rsidR="00A52491" w:rsidRPr="00CD1BD8" w:rsidRDefault="00A52491" w:rsidP="0056734B">
            <w:pPr>
              <w:jc w:val="center"/>
              <w:rPr>
                <w:color w:val="000000"/>
              </w:rPr>
            </w:pPr>
          </w:p>
        </w:tc>
        <w:tc>
          <w:tcPr>
            <w:tcW w:w="480" w:type="pct"/>
            <w:tcBorders>
              <w:top w:val="nil"/>
              <w:left w:val="nil"/>
              <w:bottom w:val="single" w:sz="4" w:space="0" w:color="auto"/>
              <w:right w:val="single" w:sz="4" w:space="0" w:color="auto"/>
            </w:tcBorders>
          </w:tcPr>
          <w:p w:rsidR="00A52491" w:rsidRPr="00CD1BD8" w:rsidRDefault="00A52491" w:rsidP="0056734B">
            <w:pPr>
              <w:jc w:val="center"/>
              <w:rPr>
                <w:color w:val="000000"/>
              </w:rPr>
            </w:pP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БМК-2</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2,9</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1,7</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0,3</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2,0</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0,9</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БМК-3</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2,6</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0,4</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1,5</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ED5AD4">
            <w:pPr>
              <w:jc w:val="center"/>
              <w:rPr>
                <w:b/>
                <w:bCs/>
                <w:color w:val="000000"/>
              </w:rPr>
            </w:pPr>
            <w:r w:rsidRPr="00CD1BD8">
              <w:rPr>
                <w:b/>
                <w:bCs/>
                <w:color w:val="000000"/>
              </w:rPr>
              <w:t>202</w:t>
            </w:r>
            <w:r>
              <w:rPr>
                <w:b/>
                <w:bCs/>
                <w:color w:val="000000"/>
              </w:rPr>
              <w:t>3</w:t>
            </w:r>
          </w:p>
        </w:tc>
        <w:tc>
          <w:tcPr>
            <w:tcW w:w="50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5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715"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11"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88"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БМК-2</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2,9</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1,7</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0,3</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2,0</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0,9</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БМК-3</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2,6</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0,4</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1,5</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ED5AD4">
            <w:pPr>
              <w:jc w:val="center"/>
              <w:rPr>
                <w:b/>
                <w:bCs/>
                <w:color w:val="000000"/>
              </w:rPr>
            </w:pPr>
            <w:r w:rsidRPr="00CD1BD8">
              <w:rPr>
                <w:b/>
                <w:bCs/>
                <w:color w:val="000000"/>
              </w:rPr>
              <w:t>202</w:t>
            </w:r>
            <w:r>
              <w:rPr>
                <w:b/>
                <w:bCs/>
                <w:color w:val="000000"/>
              </w:rPr>
              <w:t>4</w:t>
            </w:r>
          </w:p>
        </w:tc>
        <w:tc>
          <w:tcPr>
            <w:tcW w:w="50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5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715"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11"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88"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БМК-2</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2,9</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1,7</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0,3</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2,0</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0,9</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БМК-3</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2,6</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0,4</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1,5</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ED5AD4">
            <w:pPr>
              <w:jc w:val="center"/>
              <w:rPr>
                <w:b/>
                <w:bCs/>
                <w:color w:val="000000"/>
              </w:rPr>
            </w:pPr>
            <w:r w:rsidRPr="00CD1BD8">
              <w:rPr>
                <w:b/>
                <w:bCs/>
                <w:color w:val="000000"/>
              </w:rPr>
              <w:t>202</w:t>
            </w:r>
            <w:r>
              <w:rPr>
                <w:b/>
                <w:bCs/>
                <w:color w:val="000000"/>
              </w:rPr>
              <w:t>5</w:t>
            </w:r>
          </w:p>
        </w:tc>
        <w:tc>
          <w:tcPr>
            <w:tcW w:w="50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5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715"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11"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88"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БМК-2</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2,9</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1,7</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0,3</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2,0</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0,9</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БМК-3</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2,6</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0,3</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1,4</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1,2</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ED5AD4">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50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5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715"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11"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88"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БМК-2</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2,9</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1,7</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0,3</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2,0</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0,9</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БМК-3</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2,6</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0,3</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1,4</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1,2</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ED5AD4">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50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5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715"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11"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88"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БМК-2</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3,0</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2,9</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1,7</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0,3</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2,0</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0,9</w:t>
            </w:r>
          </w:p>
        </w:tc>
      </w:tr>
      <w:tr w:rsidR="00A52491" w:rsidRPr="00CD1BD8" w:rsidTr="0056734B">
        <w:trPr>
          <w:trHeight w:val="20"/>
        </w:trPr>
        <w:tc>
          <w:tcPr>
            <w:tcW w:w="905" w:type="pct"/>
            <w:tcBorders>
              <w:top w:val="nil"/>
              <w:left w:val="single" w:sz="4" w:space="0" w:color="auto"/>
              <w:bottom w:val="single" w:sz="4" w:space="0" w:color="auto"/>
              <w:right w:val="single" w:sz="4" w:space="0" w:color="auto"/>
            </w:tcBorders>
            <w:vAlign w:val="center"/>
          </w:tcPr>
          <w:p w:rsidR="00A52491" w:rsidRPr="00CD1BD8" w:rsidRDefault="00A52491" w:rsidP="0056734B">
            <w:pPr>
              <w:rPr>
                <w:color w:val="000000"/>
              </w:rPr>
            </w:pPr>
            <w:r w:rsidRPr="00CD1BD8">
              <w:rPr>
                <w:color w:val="000000"/>
              </w:rPr>
              <w:t>Котельная БМК-3</w:t>
            </w:r>
          </w:p>
        </w:tc>
        <w:tc>
          <w:tcPr>
            <w:tcW w:w="50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453"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2,7</w:t>
            </w:r>
          </w:p>
        </w:tc>
        <w:tc>
          <w:tcPr>
            <w:tcW w:w="715"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0,1</w:t>
            </w:r>
          </w:p>
        </w:tc>
        <w:tc>
          <w:tcPr>
            <w:tcW w:w="411"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2,6</w:t>
            </w:r>
          </w:p>
        </w:tc>
        <w:tc>
          <w:tcPr>
            <w:tcW w:w="488"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1,1</w:t>
            </w:r>
          </w:p>
        </w:tc>
        <w:tc>
          <w:tcPr>
            <w:tcW w:w="449"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0,3</w:t>
            </w:r>
          </w:p>
        </w:tc>
        <w:tc>
          <w:tcPr>
            <w:tcW w:w="596"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1,4</w:t>
            </w:r>
          </w:p>
        </w:tc>
        <w:tc>
          <w:tcPr>
            <w:tcW w:w="480" w:type="pct"/>
            <w:tcBorders>
              <w:top w:val="nil"/>
              <w:left w:val="nil"/>
              <w:bottom w:val="single" w:sz="4" w:space="0" w:color="auto"/>
              <w:right w:val="single" w:sz="4" w:space="0" w:color="auto"/>
            </w:tcBorders>
            <w:vAlign w:val="bottom"/>
          </w:tcPr>
          <w:p w:rsidR="00A52491" w:rsidRPr="00CD1BD8" w:rsidRDefault="00A52491" w:rsidP="0056734B">
            <w:pPr>
              <w:jc w:val="center"/>
              <w:rPr>
                <w:color w:val="000000"/>
              </w:rPr>
            </w:pPr>
            <w:r w:rsidRPr="00CD1BD8">
              <w:rPr>
                <w:color w:val="000000"/>
              </w:rPr>
              <w:t>1,2</w:t>
            </w:r>
          </w:p>
        </w:tc>
      </w:tr>
    </w:tbl>
    <w:p w:rsidR="00A52491" w:rsidRDefault="00A52491" w:rsidP="00C57240">
      <w:pPr>
        <w:keepNext/>
        <w:spacing w:line="360" w:lineRule="auto"/>
        <w:ind w:firstLine="567"/>
        <w:rPr>
          <w:sz w:val="28"/>
          <w:szCs w:val="28"/>
        </w:rPr>
      </w:pPr>
    </w:p>
    <w:p w:rsidR="00A52491" w:rsidRPr="00B7030F" w:rsidRDefault="00A52491" w:rsidP="00C57240">
      <w:pPr>
        <w:keepNext/>
        <w:spacing w:line="360" w:lineRule="auto"/>
        <w:ind w:firstLine="567"/>
        <w:rPr>
          <w:sz w:val="28"/>
          <w:szCs w:val="28"/>
        </w:rPr>
      </w:pPr>
      <w:r w:rsidRPr="00B7030F">
        <w:rPr>
          <w:sz w:val="28"/>
          <w:szCs w:val="28"/>
        </w:rPr>
        <w:t>Дефицит тепловой мощности на источниках не отмечается.</w:t>
      </w:r>
    </w:p>
    <w:p w:rsidR="00A52491" w:rsidRPr="00B7030F" w:rsidRDefault="00A52491" w:rsidP="003A1DB6">
      <w:pPr>
        <w:pStyle w:val="1"/>
        <w:pageBreakBefore/>
        <w:suppressAutoHyphens/>
        <w:spacing w:before="0" w:after="120"/>
        <w:ind w:right="-2"/>
        <w:jc w:val="left"/>
        <w:rPr>
          <w:rFonts w:ascii="Cambria" w:hAnsi="Cambria"/>
          <w:caps/>
          <w:color w:val="000000"/>
          <w:spacing w:val="20"/>
          <w:sz w:val="28"/>
          <w:szCs w:val="28"/>
        </w:rPr>
        <w:sectPr w:rsidR="00A52491" w:rsidRPr="00B7030F" w:rsidSect="003A1DB6">
          <w:footerReference w:type="even" r:id="rId9"/>
          <w:footerReference w:type="default" r:id="rId10"/>
          <w:footerReference w:type="first" r:id="rId11"/>
          <w:pgSz w:w="16838" w:h="11906" w:orient="landscape"/>
          <w:pgMar w:top="1134" w:right="1134" w:bottom="1134" w:left="1134" w:header="720" w:footer="709" w:gutter="0"/>
          <w:cols w:space="720"/>
          <w:docGrid w:linePitch="360"/>
        </w:sectPr>
      </w:pPr>
    </w:p>
    <w:p w:rsidR="00A52491" w:rsidRPr="00B7030F" w:rsidRDefault="00A52491" w:rsidP="00B276C6">
      <w:pPr>
        <w:ind w:firstLine="709"/>
        <w:jc w:val="both"/>
        <w:rPr>
          <w:b/>
          <w:sz w:val="28"/>
          <w:szCs w:val="28"/>
        </w:rPr>
      </w:pPr>
      <w:r w:rsidRPr="00B7030F">
        <w:rPr>
          <w:b/>
          <w:sz w:val="28"/>
          <w:szCs w:val="28"/>
        </w:rPr>
        <w:lastRenderedPageBreak/>
        <w:t>в1) Существующие и перспективные значения установленной тепловой мощности основного оборудования источника (источников) тепловой энергии</w:t>
      </w:r>
    </w:p>
    <w:p w:rsidR="00A52491" w:rsidRPr="00B7030F" w:rsidRDefault="00A52491" w:rsidP="00881CFD">
      <w:pPr>
        <w:ind w:firstLine="709"/>
        <w:jc w:val="both"/>
        <w:rPr>
          <w:sz w:val="28"/>
          <w:szCs w:val="28"/>
        </w:rPr>
      </w:pPr>
      <w:r w:rsidRPr="00B7030F">
        <w:rPr>
          <w:sz w:val="28"/>
          <w:szCs w:val="28"/>
        </w:rPr>
        <w:t xml:space="preserve">Существующие и перспективные значения мощности теплоэнергетического оборудования источников тепловой энергии приведены в таблице </w:t>
      </w:r>
      <w:r>
        <w:rPr>
          <w:sz w:val="28"/>
          <w:szCs w:val="28"/>
        </w:rPr>
        <w:t>3</w:t>
      </w:r>
      <w:r w:rsidRPr="00B7030F">
        <w:rPr>
          <w:sz w:val="28"/>
          <w:szCs w:val="28"/>
        </w:rPr>
        <w:t>.</w:t>
      </w:r>
    </w:p>
    <w:p w:rsidR="00A52491" w:rsidRPr="00B7030F" w:rsidRDefault="00A52491"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приведены в таблице </w:t>
      </w:r>
      <w:r>
        <w:rPr>
          <w:sz w:val="28"/>
          <w:szCs w:val="28"/>
        </w:rPr>
        <w:t>4</w:t>
      </w:r>
      <w:r w:rsidRPr="00B7030F">
        <w:rPr>
          <w:sz w:val="28"/>
          <w:szCs w:val="28"/>
        </w:rPr>
        <w:t>.</w:t>
      </w:r>
    </w:p>
    <w:p w:rsidR="00A52491" w:rsidRPr="00B7030F" w:rsidRDefault="00A52491" w:rsidP="006210F3">
      <w:pPr>
        <w:ind w:firstLine="709"/>
        <w:jc w:val="right"/>
        <w:rPr>
          <w:sz w:val="28"/>
          <w:szCs w:val="28"/>
        </w:rPr>
      </w:pPr>
      <w:r w:rsidRPr="00B7030F">
        <w:rPr>
          <w:sz w:val="28"/>
          <w:szCs w:val="28"/>
        </w:rPr>
        <w:t xml:space="preserve">Таблица </w:t>
      </w:r>
      <w:r>
        <w:rPr>
          <w:sz w:val="28"/>
          <w:szCs w:val="28"/>
        </w:rPr>
        <w:t>4</w:t>
      </w:r>
    </w:p>
    <w:tbl>
      <w:tblPr>
        <w:tblW w:w="5000" w:type="pct"/>
        <w:tblLook w:val="00A0" w:firstRow="1" w:lastRow="0" w:firstColumn="1" w:lastColumn="0" w:noHBand="0" w:noVBand="0"/>
      </w:tblPr>
      <w:tblGrid>
        <w:gridCol w:w="3086"/>
        <w:gridCol w:w="1849"/>
        <w:gridCol w:w="2948"/>
        <w:gridCol w:w="1971"/>
      </w:tblGrid>
      <w:tr w:rsidR="00A52491" w:rsidRPr="00B7030F" w:rsidTr="0064742D">
        <w:trPr>
          <w:trHeight w:val="20"/>
          <w:tblHeader/>
        </w:trPr>
        <w:tc>
          <w:tcPr>
            <w:tcW w:w="1566" w:type="pct"/>
            <w:tcBorders>
              <w:top w:val="single" w:sz="4" w:space="0" w:color="auto"/>
              <w:left w:val="single" w:sz="4" w:space="0" w:color="auto"/>
              <w:bottom w:val="single" w:sz="4" w:space="0" w:color="auto"/>
              <w:right w:val="single" w:sz="4" w:space="0" w:color="auto"/>
            </w:tcBorders>
            <w:vAlign w:val="center"/>
          </w:tcPr>
          <w:p w:rsidR="00A52491" w:rsidRPr="00B7030F" w:rsidRDefault="00A52491"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vAlign w:val="center"/>
          </w:tcPr>
          <w:p w:rsidR="00A52491" w:rsidRPr="00CD1BD8" w:rsidRDefault="00A52491"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vAlign w:val="center"/>
          </w:tcPr>
          <w:p w:rsidR="00A52491" w:rsidRPr="00CD1BD8" w:rsidRDefault="00A52491"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vAlign w:val="center"/>
          </w:tcPr>
          <w:p w:rsidR="00A52491" w:rsidRPr="00CD1BD8" w:rsidRDefault="00A52491" w:rsidP="00C57240">
            <w:pPr>
              <w:ind w:left="-57" w:right="-57"/>
              <w:jc w:val="center"/>
              <w:rPr>
                <w:b/>
                <w:color w:val="000000"/>
              </w:rPr>
            </w:pPr>
            <w:r w:rsidRPr="00CD1BD8">
              <w:rPr>
                <w:b/>
                <w:color w:val="000000"/>
              </w:rPr>
              <w:t>Максимальный расход подпиточной воды, куб.м/ч</w:t>
            </w:r>
          </w:p>
        </w:tc>
      </w:tr>
      <w:tr w:rsidR="00A52491" w:rsidRPr="00B7030F" w:rsidTr="0056734B">
        <w:trPr>
          <w:trHeight w:val="20"/>
        </w:trPr>
        <w:tc>
          <w:tcPr>
            <w:tcW w:w="1566" w:type="pct"/>
            <w:tcBorders>
              <w:top w:val="nil"/>
              <w:left w:val="single" w:sz="4" w:space="0" w:color="auto"/>
              <w:bottom w:val="single" w:sz="4" w:space="0" w:color="auto"/>
              <w:right w:val="single" w:sz="4" w:space="0" w:color="auto"/>
            </w:tcBorders>
          </w:tcPr>
          <w:p w:rsidR="00A52491" w:rsidRPr="00B7030F" w:rsidRDefault="00A52491" w:rsidP="00C57240">
            <w:r w:rsidRPr="00B7030F">
              <w:t xml:space="preserve">Котельная </w:t>
            </w:r>
            <w:r>
              <w:t>БМК-2</w:t>
            </w:r>
          </w:p>
        </w:tc>
        <w:tc>
          <w:tcPr>
            <w:tcW w:w="938" w:type="pct"/>
            <w:tcBorders>
              <w:top w:val="nil"/>
              <w:left w:val="nil"/>
              <w:bottom w:val="single" w:sz="4" w:space="0" w:color="auto"/>
              <w:right w:val="single" w:sz="4" w:space="0" w:color="auto"/>
            </w:tcBorders>
            <w:vAlign w:val="bottom"/>
          </w:tcPr>
          <w:p w:rsidR="00A52491" w:rsidRPr="00CD1BD8" w:rsidRDefault="00A52491" w:rsidP="00C57240">
            <w:pPr>
              <w:jc w:val="center"/>
              <w:rPr>
                <w:color w:val="000000"/>
              </w:rPr>
            </w:pPr>
            <w:r w:rsidRPr="00CD1BD8">
              <w:rPr>
                <w:color w:val="000000"/>
              </w:rPr>
              <w:t>0,4</w:t>
            </w:r>
          </w:p>
        </w:tc>
        <w:tc>
          <w:tcPr>
            <w:tcW w:w="1496" w:type="pct"/>
            <w:tcBorders>
              <w:top w:val="nil"/>
              <w:left w:val="nil"/>
              <w:bottom w:val="single" w:sz="4" w:space="0" w:color="auto"/>
              <w:right w:val="single" w:sz="4" w:space="0" w:color="auto"/>
            </w:tcBorders>
            <w:vAlign w:val="bottom"/>
          </w:tcPr>
          <w:p w:rsidR="00A52491" w:rsidRPr="00CD1BD8" w:rsidRDefault="00A52491" w:rsidP="00C57240">
            <w:pPr>
              <w:jc w:val="center"/>
              <w:rPr>
                <w:color w:val="000000"/>
              </w:rPr>
            </w:pPr>
            <w:r w:rsidRPr="00CD1BD8">
              <w:rPr>
                <w:color w:val="000000"/>
              </w:rPr>
              <w:t>3,4</w:t>
            </w:r>
          </w:p>
        </w:tc>
        <w:tc>
          <w:tcPr>
            <w:tcW w:w="1000" w:type="pct"/>
            <w:tcBorders>
              <w:top w:val="nil"/>
              <w:left w:val="nil"/>
              <w:bottom w:val="single" w:sz="4" w:space="0" w:color="auto"/>
              <w:right w:val="single" w:sz="4" w:space="0" w:color="auto"/>
            </w:tcBorders>
            <w:vAlign w:val="bottom"/>
          </w:tcPr>
          <w:p w:rsidR="00A52491" w:rsidRPr="00CD1BD8" w:rsidRDefault="00A52491" w:rsidP="00C57240">
            <w:pPr>
              <w:jc w:val="center"/>
              <w:rPr>
                <w:color w:val="000000"/>
              </w:rPr>
            </w:pPr>
            <w:r w:rsidRPr="00CD1BD8">
              <w:rPr>
                <w:color w:val="000000"/>
              </w:rPr>
              <w:t>1,3</w:t>
            </w:r>
          </w:p>
        </w:tc>
      </w:tr>
      <w:tr w:rsidR="00A52491" w:rsidRPr="00B7030F" w:rsidTr="0056734B">
        <w:trPr>
          <w:trHeight w:val="20"/>
        </w:trPr>
        <w:tc>
          <w:tcPr>
            <w:tcW w:w="1566" w:type="pct"/>
            <w:tcBorders>
              <w:top w:val="nil"/>
              <w:left w:val="single" w:sz="4" w:space="0" w:color="auto"/>
              <w:bottom w:val="single" w:sz="4" w:space="0" w:color="auto"/>
              <w:right w:val="single" w:sz="4" w:space="0" w:color="auto"/>
            </w:tcBorders>
          </w:tcPr>
          <w:p w:rsidR="00A52491" w:rsidRPr="00B7030F" w:rsidRDefault="00A52491" w:rsidP="00C57240">
            <w:r w:rsidRPr="00B7030F">
              <w:t xml:space="preserve">Котельная </w:t>
            </w:r>
            <w:r>
              <w:t>БМК-3</w:t>
            </w:r>
          </w:p>
        </w:tc>
        <w:tc>
          <w:tcPr>
            <w:tcW w:w="938" w:type="pct"/>
            <w:tcBorders>
              <w:top w:val="nil"/>
              <w:left w:val="nil"/>
              <w:bottom w:val="single" w:sz="4" w:space="0" w:color="auto"/>
              <w:right w:val="single" w:sz="4" w:space="0" w:color="auto"/>
            </w:tcBorders>
            <w:vAlign w:val="bottom"/>
          </w:tcPr>
          <w:p w:rsidR="00A52491" w:rsidRPr="00CD1BD8" w:rsidRDefault="00A52491" w:rsidP="00C57240">
            <w:pPr>
              <w:jc w:val="center"/>
              <w:rPr>
                <w:color w:val="000000"/>
              </w:rPr>
            </w:pPr>
            <w:r w:rsidRPr="00CD1BD8">
              <w:rPr>
                <w:color w:val="000000"/>
              </w:rPr>
              <w:t>0,3</w:t>
            </w:r>
          </w:p>
        </w:tc>
        <w:tc>
          <w:tcPr>
            <w:tcW w:w="1496" w:type="pct"/>
            <w:tcBorders>
              <w:top w:val="nil"/>
              <w:left w:val="nil"/>
              <w:bottom w:val="single" w:sz="4" w:space="0" w:color="auto"/>
              <w:right w:val="single" w:sz="4" w:space="0" w:color="auto"/>
            </w:tcBorders>
            <w:vAlign w:val="bottom"/>
          </w:tcPr>
          <w:p w:rsidR="00A52491" w:rsidRPr="00CD1BD8" w:rsidRDefault="00A52491" w:rsidP="00C57240">
            <w:pPr>
              <w:jc w:val="center"/>
              <w:rPr>
                <w:color w:val="000000"/>
              </w:rPr>
            </w:pPr>
            <w:r w:rsidRPr="00CD1BD8">
              <w:rPr>
                <w:color w:val="000000"/>
              </w:rPr>
              <w:t>2,0</w:t>
            </w:r>
          </w:p>
        </w:tc>
        <w:tc>
          <w:tcPr>
            <w:tcW w:w="1000" w:type="pct"/>
            <w:tcBorders>
              <w:top w:val="nil"/>
              <w:left w:val="nil"/>
              <w:bottom w:val="single" w:sz="4" w:space="0" w:color="auto"/>
              <w:right w:val="single" w:sz="4" w:space="0" w:color="auto"/>
            </w:tcBorders>
            <w:vAlign w:val="bottom"/>
          </w:tcPr>
          <w:p w:rsidR="00A52491" w:rsidRPr="00CD1BD8" w:rsidRDefault="00A52491" w:rsidP="00C57240">
            <w:pPr>
              <w:jc w:val="center"/>
              <w:rPr>
                <w:color w:val="000000"/>
              </w:rPr>
            </w:pPr>
            <w:r w:rsidRPr="00CD1BD8">
              <w:rPr>
                <w:color w:val="000000"/>
              </w:rPr>
              <w:t>0,8</w:t>
            </w:r>
          </w:p>
        </w:tc>
      </w:tr>
    </w:tbl>
    <w:p w:rsidR="00A52491" w:rsidRPr="00B7030F" w:rsidRDefault="00A52491" w:rsidP="006210F3">
      <w:pPr>
        <w:ind w:firstLine="709"/>
        <w:jc w:val="right"/>
        <w:rPr>
          <w:sz w:val="28"/>
          <w:szCs w:val="28"/>
        </w:rPr>
      </w:pPr>
    </w:p>
    <w:p w:rsidR="00A52491" w:rsidRPr="00B7030F" w:rsidRDefault="00A52491" w:rsidP="00B276C6">
      <w:pPr>
        <w:ind w:firstLine="709"/>
        <w:jc w:val="both"/>
        <w:rPr>
          <w:b/>
          <w:sz w:val="28"/>
          <w:szCs w:val="28"/>
        </w:rPr>
      </w:pPr>
      <w:r w:rsidRPr="00B7030F">
        <w:rPr>
          <w:b/>
          <w:sz w:val="28"/>
          <w:szCs w:val="28"/>
        </w:rPr>
        <w:t>в2)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A52491" w:rsidRPr="00B7030F" w:rsidRDefault="00A52491" w:rsidP="00B276C6">
      <w:pPr>
        <w:ind w:firstLine="709"/>
        <w:jc w:val="both"/>
        <w:rPr>
          <w:sz w:val="28"/>
          <w:szCs w:val="28"/>
        </w:rPr>
      </w:pPr>
      <w:r w:rsidRPr="00B7030F">
        <w:rPr>
          <w:sz w:val="28"/>
          <w:szCs w:val="28"/>
        </w:rPr>
        <w:t xml:space="preserve">Технические ограничения на использование установленной тепловой мощности на теплоисточниках </w:t>
      </w:r>
      <w:r>
        <w:rPr>
          <w:sz w:val="28"/>
          <w:szCs w:val="28"/>
        </w:rPr>
        <w:t>сельского поселения «Муравьевское»</w:t>
      </w:r>
      <w:r w:rsidRPr="00B7030F">
        <w:rPr>
          <w:sz w:val="28"/>
          <w:szCs w:val="28"/>
        </w:rPr>
        <w:t xml:space="preserve"> не зафиксированы.</w:t>
      </w:r>
    </w:p>
    <w:p w:rsidR="00A52491" w:rsidRPr="00B7030F" w:rsidRDefault="00A52491"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Pr>
          <w:sz w:val="28"/>
          <w:szCs w:val="28"/>
        </w:rPr>
        <w:t>3</w:t>
      </w:r>
      <w:r w:rsidRPr="00B7030F">
        <w:rPr>
          <w:sz w:val="28"/>
          <w:szCs w:val="28"/>
        </w:rPr>
        <w:t>.</w:t>
      </w:r>
    </w:p>
    <w:p w:rsidR="00A52491" w:rsidRPr="00B7030F" w:rsidRDefault="00A52491" w:rsidP="00B276C6">
      <w:pPr>
        <w:keepNext/>
        <w:ind w:firstLine="709"/>
        <w:jc w:val="right"/>
        <w:rPr>
          <w:sz w:val="28"/>
          <w:szCs w:val="28"/>
        </w:rPr>
      </w:pPr>
    </w:p>
    <w:p w:rsidR="00A52491" w:rsidRPr="00B7030F" w:rsidRDefault="00A52491" w:rsidP="00B276C6">
      <w:pPr>
        <w:keepNext/>
        <w:ind w:firstLine="709"/>
        <w:jc w:val="both"/>
        <w:rPr>
          <w:b/>
          <w:sz w:val="28"/>
          <w:szCs w:val="28"/>
        </w:rPr>
      </w:pPr>
      <w:r w:rsidRPr="00B7030F">
        <w:rPr>
          <w:b/>
          <w:sz w:val="28"/>
          <w:szCs w:val="28"/>
        </w:rPr>
        <w:t>в3)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A52491" w:rsidRPr="00B7030F" w:rsidRDefault="00A52491"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Pr>
          <w:sz w:val="28"/>
          <w:szCs w:val="28"/>
        </w:rPr>
        <w:t>3</w:t>
      </w:r>
      <w:r w:rsidRPr="00B7030F">
        <w:rPr>
          <w:sz w:val="28"/>
          <w:szCs w:val="28"/>
        </w:rPr>
        <w:t>.</w:t>
      </w:r>
    </w:p>
    <w:p w:rsidR="00A52491" w:rsidRPr="00B7030F" w:rsidRDefault="00A52491" w:rsidP="00B276C6">
      <w:pPr>
        <w:ind w:firstLine="709"/>
        <w:jc w:val="both"/>
        <w:rPr>
          <w:sz w:val="28"/>
          <w:szCs w:val="28"/>
        </w:rPr>
      </w:pPr>
    </w:p>
    <w:p w:rsidR="00A52491" w:rsidRPr="00B7030F" w:rsidRDefault="00A52491" w:rsidP="00B276C6">
      <w:pPr>
        <w:ind w:firstLine="709"/>
        <w:jc w:val="both"/>
        <w:rPr>
          <w:b/>
          <w:sz w:val="28"/>
          <w:szCs w:val="28"/>
        </w:rPr>
      </w:pPr>
      <w:r w:rsidRPr="00B7030F">
        <w:rPr>
          <w:b/>
          <w:sz w:val="28"/>
          <w:szCs w:val="28"/>
        </w:rPr>
        <w:t>в4) Значения существующей и перспективной тепловой мощности источников тепловой энергии нетто</w:t>
      </w:r>
    </w:p>
    <w:p w:rsidR="00A52491" w:rsidRPr="00B7030F" w:rsidRDefault="00A52491"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Pr>
          <w:sz w:val="28"/>
          <w:szCs w:val="28"/>
        </w:rPr>
        <w:t>3</w:t>
      </w:r>
      <w:r w:rsidRPr="00B7030F">
        <w:rPr>
          <w:sz w:val="28"/>
          <w:szCs w:val="28"/>
        </w:rPr>
        <w:t>.</w:t>
      </w:r>
    </w:p>
    <w:p w:rsidR="00A52491" w:rsidRPr="00B7030F" w:rsidRDefault="00A52491" w:rsidP="00B276C6">
      <w:pPr>
        <w:ind w:firstLine="709"/>
        <w:jc w:val="right"/>
        <w:rPr>
          <w:sz w:val="28"/>
          <w:szCs w:val="28"/>
        </w:rPr>
      </w:pPr>
    </w:p>
    <w:p w:rsidR="00A52491" w:rsidRPr="00B7030F" w:rsidRDefault="00A52491" w:rsidP="00B276C6">
      <w:pPr>
        <w:ind w:firstLine="709"/>
        <w:jc w:val="both"/>
        <w:rPr>
          <w:b/>
          <w:sz w:val="28"/>
          <w:szCs w:val="28"/>
        </w:rPr>
      </w:pPr>
      <w:r w:rsidRPr="00B7030F">
        <w:rPr>
          <w:b/>
          <w:sz w:val="28"/>
          <w:szCs w:val="28"/>
        </w:rPr>
        <w:t>в5)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A52491" w:rsidRPr="00B7030F" w:rsidRDefault="00A52491"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Pr>
          <w:sz w:val="28"/>
          <w:szCs w:val="28"/>
        </w:rPr>
        <w:t>5</w:t>
      </w:r>
      <w:r w:rsidRPr="00B7030F">
        <w:rPr>
          <w:sz w:val="28"/>
          <w:szCs w:val="28"/>
        </w:rPr>
        <w:t>.</w:t>
      </w:r>
    </w:p>
    <w:p w:rsidR="00A52491" w:rsidRPr="00B7030F" w:rsidRDefault="00A52491" w:rsidP="00B276C6">
      <w:pPr>
        <w:ind w:firstLine="709"/>
        <w:jc w:val="right"/>
        <w:rPr>
          <w:sz w:val="28"/>
          <w:szCs w:val="28"/>
        </w:rPr>
      </w:pPr>
      <w:r w:rsidRPr="00B7030F">
        <w:rPr>
          <w:sz w:val="28"/>
          <w:szCs w:val="28"/>
        </w:rPr>
        <w:t xml:space="preserve">Таблица </w:t>
      </w:r>
      <w:r>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0"/>
        <w:gridCol w:w="1947"/>
        <w:gridCol w:w="2757"/>
      </w:tblGrid>
      <w:tr w:rsidR="00A52491" w:rsidRPr="00B7030F" w:rsidTr="00F777CA">
        <w:trPr>
          <w:trHeight w:val="20"/>
        </w:trPr>
        <w:tc>
          <w:tcPr>
            <w:tcW w:w="2613" w:type="pct"/>
            <w:vAlign w:val="center"/>
          </w:tcPr>
          <w:p w:rsidR="00A52491" w:rsidRPr="00B7030F" w:rsidRDefault="00A52491" w:rsidP="00F777CA">
            <w:pPr>
              <w:jc w:val="center"/>
              <w:rPr>
                <w:b/>
                <w:bCs/>
                <w:color w:val="000000"/>
              </w:rPr>
            </w:pPr>
            <w:r w:rsidRPr="00B7030F">
              <w:rPr>
                <w:b/>
                <w:bCs/>
                <w:color w:val="000000"/>
              </w:rPr>
              <w:t>Наименование источника теплоснабжения</w:t>
            </w:r>
          </w:p>
        </w:tc>
        <w:tc>
          <w:tcPr>
            <w:tcW w:w="988" w:type="pct"/>
            <w:vAlign w:val="center"/>
          </w:tcPr>
          <w:p w:rsidR="00A52491" w:rsidRPr="00B7030F" w:rsidRDefault="00A52491" w:rsidP="00F777CA">
            <w:pPr>
              <w:jc w:val="center"/>
              <w:rPr>
                <w:b/>
                <w:bCs/>
                <w:color w:val="000000"/>
              </w:rPr>
            </w:pPr>
            <w:r w:rsidRPr="00B7030F">
              <w:rPr>
                <w:b/>
                <w:bCs/>
                <w:color w:val="000000"/>
              </w:rPr>
              <w:t>Потери в тепловых сетях, Гкал</w:t>
            </w:r>
          </w:p>
        </w:tc>
        <w:tc>
          <w:tcPr>
            <w:tcW w:w="1399" w:type="pct"/>
            <w:vAlign w:val="center"/>
          </w:tcPr>
          <w:p w:rsidR="00A52491" w:rsidRPr="00B7030F" w:rsidRDefault="00A52491" w:rsidP="00C36942">
            <w:pPr>
              <w:jc w:val="center"/>
              <w:rPr>
                <w:b/>
                <w:bCs/>
                <w:color w:val="000000"/>
              </w:rPr>
            </w:pPr>
            <w:r w:rsidRPr="00B7030F">
              <w:rPr>
                <w:b/>
                <w:bCs/>
                <w:color w:val="000000"/>
              </w:rPr>
              <w:t xml:space="preserve">Затраты теплоносителя на компенсацию потерь, </w:t>
            </w:r>
            <w:r>
              <w:rPr>
                <w:b/>
                <w:bCs/>
                <w:color w:val="000000"/>
              </w:rPr>
              <w:t>куб.м</w:t>
            </w:r>
            <w:r w:rsidRPr="00B7030F">
              <w:rPr>
                <w:b/>
                <w:bCs/>
                <w:color w:val="000000"/>
              </w:rPr>
              <w:t>/ч</w:t>
            </w:r>
          </w:p>
        </w:tc>
      </w:tr>
      <w:tr w:rsidR="00A52491" w:rsidRPr="00B7030F" w:rsidTr="00F777CA">
        <w:trPr>
          <w:trHeight w:val="20"/>
        </w:trPr>
        <w:tc>
          <w:tcPr>
            <w:tcW w:w="5000" w:type="pct"/>
            <w:gridSpan w:val="3"/>
            <w:vAlign w:val="center"/>
          </w:tcPr>
          <w:p w:rsidR="00A52491" w:rsidRPr="00B7030F" w:rsidRDefault="00A52491" w:rsidP="003340E7">
            <w:pPr>
              <w:jc w:val="center"/>
              <w:rPr>
                <w:rFonts w:ascii="Calibri" w:hAnsi="Calibri" w:cs="Calibri"/>
                <w:color w:val="000000"/>
              </w:rPr>
            </w:pPr>
            <w:r w:rsidRPr="00B7030F">
              <w:rPr>
                <w:b/>
                <w:bCs/>
                <w:color w:val="000000"/>
              </w:rPr>
              <w:t>20</w:t>
            </w:r>
            <w:r>
              <w:rPr>
                <w:b/>
                <w:bCs/>
                <w:color w:val="000000"/>
              </w:rPr>
              <w:t>21 г.</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БМК-2</w:t>
            </w:r>
          </w:p>
        </w:tc>
        <w:tc>
          <w:tcPr>
            <w:tcW w:w="988" w:type="pct"/>
            <w:vAlign w:val="bottom"/>
          </w:tcPr>
          <w:p w:rsidR="00A52491" w:rsidRPr="00DA08AD" w:rsidRDefault="00A52491" w:rsidP="00B3135A">
            <w:pPr>
              <w:jc w:val="center"/>
              <w:rPr>
                <w:color w:val="000000"/>
              </w:rPr>
            </w:pPr>
            <w:r w:rsidRPr="00DA08AD">
              <w:rPr>
                <w:color w:val="000000"/>
              </w:rPr>
              <w:t>2016</w:t>
            </w:r>
          </w:p>
        </w:tc>
        <w:tc>
          <w:tcPr>
            <w:tcW w:w="1399" w:type="pct"/>
            <w:vAlign w:val="bottom"/>
          </w:tcPr>
          <w:p w:rsidR="00A52491" w:rsidRPr="00B3135A" w:rsidRDefault="00A52491" w:rsidP="00B3135A">
            <w:pPr>
              <w:jc w:val="center"/>
              <w:rPr>
                <w:color w:val="000000"/>
              </w:rPr>
            </w:pPr>
            <w:r w:rsidRPr="00B3135A">
              <w:rPr>
                <w:color w:val="000000"/>
              </w:rPr>
              <w:t>0,4</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БМК-3</w:t>
            </w:r>
          </w:p>
        </w:tc>
        <w:tc>
          <w:tcPr>
            <w:tcW w:w="988" w:type="pct"/>
            <w:vAlign w:val="bottom"/>
          </w:tcPr>
          <w:p w:rsidR="00A52491" w:rsidRPr="00DA08AD" w:rsidRDefault="00A52491" w:rsidP="00B3135A">
            <w:pPr>
              <w:jc w:val="center"/>
              <w:rPr>
                <w:color w:val="000000"/>
              </w:rPr>
            </w:pPr>
            <w:r w:rsidRPr="00DA08AD">
              <w:rPr>
                <w:color w:val="000000"/>
              </w:rPr>
              <w:t>2120</w:t>
            </w:r>
          </w:p>
        </w:tc>
        <w:tc>
          <w:tcPr>
            <w:tcW w:w="1399" w:type="pct"/>
            <w:vAlign w:val="bottom"/>
          </w:tcPr>
          <w:p w:rsidR="00A52491" w:rsidRPr="00B3135A" w:rsidRDefault="00A52491" w:rsidP="00B3135A">
            <w:pPr>
              <w:jc w:val="center"/>
              <w:rPr>
                <w:color w:val="000000"/>
              </w:rPr>
            </w:pPr>
            <w:r w:rsidRPr="00B3135A">
              <w:rPr>
                <w:color w:val="000000"/>
              </w:rPr>
              <w:t>0,3</w:t>
            </w:r>
          </w:p>
        </w:tc>
      </w:tr>
      <w:tr w:rsidR="00A52491" w:rsidRPr="00B7030F" w:rsidTr="00F777CA">
        <w:trPr>
          <w:trHeight w:val="20"/>
        </w:trPr>
        <w:tc>
          <w:tcPr>
            <w:tcW w:w="5000" w:type="pct"/>
            <w:gridSpan w:val="3"/>
            <w:vAlign w:val="center"/>
          </w:tcPr>
          <w:p w:rsidR="00A52491" w:rsidRPr="00B7030F" w:rsidRDefault="00A52491" w:rsidP="003340E7">
            <w:pPr>
              <w:jc w:val="center"/>
              <w:rPr>
                <w:rFonts w:ascii="Calibri" w:hAnsi="Calibri" w:cs="Calibri"/>
                <w:color w:val="000000"/>
              </w:rPr>
            </w:pPr>
            <w:r w:rsidRPr="00B7030F">
              <w:rPr>
                <w:b/>
                <w:bCs/>
                <w:color w:val="000000"/>
              </w:rPr>
              <w:t>20</w:t>
            </w:r>
            <w:r>
              <w:rPr>
                <w:b/>
                <w:bCs/>
                <w:color w:val="000000"/>
              </w:rPr>
              <w:t>22 г.</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БМК-2</w:t>
            </w:r>
          </w:p>
        </w:tc>
        <w:tc>
          <w:tcPr>
            <w:tcW w:w="988" w:type="pct"/>
            <w:vAlign w:val="bottom"/>
          </w:tcPr>
          <w:p w:rsidR="00A52491" w:rsidRPr="00DA08AD" w:rsidRDefault="00A52491" w:rsidP="00B3135A">
            <w:pPr>
              <w:jc w:val="center"/>
              <w:rPr>
                <w:color w:val="000000"/>
              </w:rPr>
            </w:pPr>
            <w:r w:rsidRPr="00DA08AD">
              <w:rPr>
                <w:color w:val="000000"/>
              </w:rPr>
              <w:t>1981</w:t>
            </w:r>
          </w:p>
        </w:tc>
        <w:tc>
          <w:tcPr>
            <w:tcW w:w="1399" w:type="pct"/>
            <w:vAlign w:val="bottom"/>
          </w:tcPr>
          <w:p w:rsidR="00A52491" w:rsidRPr="00B3135A" w:rsidRDefault="00A52491" w:rsidP="00B3135A">
            <w:pPr>
              <w:jc w:val="center"/>
              <w:rPr>
                <w:color w:val="000000"/>
              </w:rPr>
            </w:pPr>
            <w:r w:rsidRPr="00B3135A">
              <w:rPr>
                <w:color w:val="000000"/>
              </w:rPr>
              <w:t>0,4</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БМК-3</w:t>
            </w:r>
          </w:p>
        </w:tc>
        <w:tc>
          <w:tcPr>
            <w:tcW w:w="988" w:type="pct"/>
            <w:vAlign w:val="bottom"/>
          </w:tcPr>
          <w:p w:rsidR="00A52491" w:rsidRPr="00DA08AD" w:rsidRDefault="00A52491" w:rsidP="00B3135A">
            <w:pPr>
              <w:jc w:val="center"/>
              <w:rPr>
                <w:color w:val="000000"/>
              </w:rPr>
            </w:pPr>
            <w:r w:rsidRPr="00DA08AD">
              <w:rPr>
                <w:color w:val="000000"/>
              </w:rPr>
              <w:t>2095</w:t>
            </w:r>
          </w:p>
        </w:tc>
        <w:tc>
          <w:tcPr>
            <w:tcW w:w="1399" w:type="pct"/>
            <w:vAlign w:val="bottom"/>
          </w:tcPr>
          <w:p w:rsidR="00A52491" w:rsidRPr="00B3135A" w:rsidRDefault="00A52491" w:rsidP="00B3135A">
            <w:pPr>
              <w:jc w:val="center"/>
              <w:rPr>
                <w:color w:val="000000"/>
              </w:rPr>
            </w:pPr>
            <w:r w:rsidRPr="00B3135A">
              <w:rPr>
                <w:color w:val="000000"/>
              </w:rPr>
              <w:t>0,3</w:t>
            </w:r>
          </w:p>
        </w:tc>
      </w:tr>
      <w:tr w:rsidR="00A52491" w:rsidRPr="00B7030F" w:rsidTr="00F777CA">
        <w:trPr>
          <w:trHeight w:val="20"/>
        </w:trPr>
        <w:tc>
          <w:tcPr>
            <w:tcW w:w="5000" w:type="pct"/>
            <w:gridSpan w:val="3"/>
            <w:vAlign w:val="center"/>
          </w:tcPr>
          <w:p w:rsidR="00A52491" w:rsidRPr="00B7030F" w:rsidRDefault="00A52491" w:rsidP="003340E7">
            <w:pPr>
              <w:jc w:val="center"/>
              <w:rPr>
                <w:rFonts w:ascii="Calibri" w:hAnsi="Calibri" w:cs="Calibri"/>
                <w:color w:val="000000"/>
              </w:rPr>
            </w:pPr>
            <w:r w:rsidRPr="00B7030F">
              <w:rPr>
                <w:b/>
                <w:bCs/>
                <w:color w:val="000000"/>
              </w:rPr>
              <w:t>202</w:t>
            </w:r>
            <w:r>
              <w:rPr>
                <w:b/>
                <w:bCs/>
                <w:color w:val="000000"/>
              </w:rPr>
              <w:t>3 г.</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БМК-2</w:t>
            </w:r>
          </w:p>
        </w:tc>
        <w:tc>
          <w:tcPr>
            <w:tcW w:w="988" w:type="pct"/>
            <w:vAlign w:val="bottom"/>
          </w:tcPr>
          <w:p w:rsidR="00A52491" w:rsidRPr="00DA08AD" w:rsidRDefault="00A52491" w:rsidP="00B3135A">
            <w:pPr>
              <w:jc w:val="center"/>
              <w:rPr>
                <w:color w:val="000000"/>
              </w:rPr>
            </w:pPr>
            <w:r w:rsidRPr="00DA08AD">
              <w:rPr>
                <w:color w:val="000000"/>
              </w:rPr>
              <w:t>1947</w:t>
            </w:r>
          </w:p>
        </w:tc>
        <w:tc>
          <w:tcPr>
            <w:tcW w:w="1399" w:type="pct"/>
            <w:vAlign w:val="bottom"/>
          </w:tcPr>
          <w:p w:rsidR="00A52491" w:rsidRPr="00B3135A" w:rsidRDefault="00A52491" w:rsidP="00B3135A">
            <w:pPr>
              <w:jc w:val="center"/>
              <w:rPr>
                <w:color w:val="000000"/>
              </w:rPr>
            </w:pPr>
            <w:r w:rsidRPr="00B3135A">
              <w:rPr>
                <w:color w:val="000000"/>
              </w:rPr>
              <w:t>0,4</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БМК-3</w:t>
            </w:r>
          </w:p>
        </w:tc>
        <w:tc>
          <w:tcPr>
            <w:tcW w:w="988" w:type="pct"/>
            <w:vAlign w:val="bottom"/>
          </w:tcPr>
          <w:p w:rsidR="00A52491" w:rsidRPr="00DA08AD" w:rsidRDefault="00A52491" w:rsidP="00B3135A">
            <w:pPr>
              <w:jc w:val="center"/>
              <w:rPr>
                <w:color w:val="000000"/>
              </w:rPr>
            </w:pPr>
            <w:r w:rsidRPr="00DA08AD">
              <w:rPr>
                <w:color w:val="000000"/>
              </w:rPr>
              <w:t>2069</w:t>
            </w:r>
          </w:p>
        </w:tc>
        <w:tc>
          <w:tcPr>
            <w:tcW w:w="1399" w:type="pct"/>
            <w:vAlign w:val="bottom"/>
          </w:tcPr>
          <w:p w:rsidR="00A52491" w:rsidRPr="00B3135A" w:rsidRDefault="00A52491" w:rsidP="00B3135A">
            <w:pPr>
              <w:jc w:val="center"/>
              <w:rPr>
                <w:color w:val="000000"/>
              </w:rPr>
            </w:pPr>
            <w:r w:rsidRPr="00B3135A">
              <w:rPr>
                <w:color w:val="000000"/>
              </w:rPr>
              <w:t>0,3</w:t>
            </w:r>
          </w:p>
        </w:tc>
      </w:tr>
      <w:tr w:rsidR="00A52491" w:rsidRPr="00B7030F" w:rsidTr="00F777CA">
        <w:trPr>
          <w:trHeight w:val="20"/>
        </w:trPr>
        <w:tc>
          <w:tcPr>
            <w:tcW w:w="5000" w:type="pct"/>
            <w:gridSpan w:val="3"/>
            <w:vAlign w:val="center"/>
          </w:tcPr>
          <w:p w:rsidR="00A52491" w:rsidRPr="00B7030F" w:rsidRDefault="00A52491" w:rsidP="003340E7">
            <w:pPr>
              <w:jc w:val="center"/>
              <w:rPr>
                <w:rFonts w:ascii="Calibri" w:hAnsi="Calibri" w:cs="Calibri"/>
                <w:color w:val="000000"/>
              </w:rPr>
            </w:pPr>
            <w:r w:rsidRPr="00B7030F">
              <w:rPr>
                <w:b/>
                <w:bCs/>
                <w:color w:val="000000"/>
              </w:rPr>
              <w:t>202</w:t>
            </w:r>
            <w:r>
              <w:rPr>
                <w:b/>
                <w:bCs/>
                <w:color w:val="000000"/>
              </w:rPr>
              <w:t>4 г.</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БМК-2</w:t>
            </w:r>
          </w:p>
        </w:tc>
        <w:tc>
          <w:tcPr>
            <w:tcW w:w="988" w:type="pct"/>
            <w:vAlign w:val="bottom"/>
          </w:tcPr>
          <w:p w:rsidR="00A52491" w:rsidRPr="00DA08AD" w:rsidRDefault="00A52491" w:rsidP="00B3135A">
            <w:pPr>
              <w:jc w:val="center"/>
              <w:rPr>
                <w:color w:val="000000"/>
              </w:rPr>
            </w:pPr>
            <w:r w:rsidRPr="00DA08AD">
              <w:rPr>
                <w:color w:val="000000"/>
              </w:rPr>
              <w:t>1912</w:t>
            </w:r>
          </w:p>
        </w:tc>
        <w:tc>
          <w:tcPr>
            <w:tcW w:w="1399" w:type="pct"/>
            <w:vAlign w:val="bottom"/>
          </w:tcPr>
          <w:p w:rsidR="00A52491" w:rsidRPr="00B3135A" w:rsidRDefault="00A52491" w:rsidP="00B3135A">
            <w:pPr>
              <w:jc w:val="center"/>
              <w:rPr>
                <w:color w:val="000000"/>
              </w:rPr>
            </w:pPr>
            <w:r w:rsidRPr="00B3135A">
              <w:rPr>
                <w:color w:val="000000"/>
              </w:rPr>
              <w:t>0,4</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БМК-3</w:t>
            </w:r>
          </w:p>
        </w:tc>
        <w:tc>
          <w:tcPr>
            <w:tcW w:w="988" w:type="pct"/>
            <w:vAlign w:val="bottom"/>
          </w:tcPr>
          <w:p w:rsidR="00A52491" w:rsidRPr="00DA08AD" w:rsidRDefault="00A52491" w:rsidP="00B3135A">
            <w:pPr>
              <w:jc w:val="center"/>
              <w:rPr>
                <w:color w:val="000000"/>
              </w:rPr>
            </w:pPr>
            <w:r w:rsidRPr="00DA08AD">
              <w:rPr>
                <w:color w:val="000000"/>
              </w:rPr>
              <w:t>2044</w:t>
            </w:r>
          </w:p>
        </w:tc>
        <w:tc>
          <w:tcPr>
            <w:tcW w:w="1399" w:type="pct"/>
            <w:vAlign w:val="bottom"/>
          </w:tcPr>
          <w:p w:rsidR="00A52491" w:rsidRPr="00B3135A" w:rsidRDefault="00A52491" w:rsidP="00B3135A">
            <w:pPr>
              <w:jc w:val="center"/>
              <w:rPr>
                <w:color w:val="000000"/>
              </w:rPr>
            </w:pPr>
            <w:r w:rsidRPr="00B3135A">
              <w:rPr>
                <w:color w:val="000000"/>
              </w:rPr>
              <w:t>0,3</w:t>
            </w:r>
          </w:p>
        </w:tc>
      </w:tr>
      <w:tr w:rsidR="00A52491" w:rsidRPr="00B7030F" w:rsidTr="00F777CA">
        <w:trPr>
          <w:trHeight w:val="20"/>
        </w:trPr>
        <w:tc>
          <w:tcPr>
            <w:tcW w:w="5000" w:type="pct"/>
            <w:gridSpan w:val="3"/>
            <w:vAlign w:val="center"/>
          </w:tcPr>
          <w:p w:rsidR="00A52491" w:rsidRPr="00B7030F" w:rsidRDefault="00A52491" w:rsidP="003340E7">
            <w:pPr>
              <w:jc w:val="center"/>
              <w:rPr>
                <w:rFonts w:ascii="Calibri" w:hAnsi="Calibri" w:cs="Calibri"/>
                <w:color w:val="000000"/>
              </w:rPr>
            </w:pPr>
            <w:r w:rsidRPr="00B7030F">
              <w:rPr>
                <w:b/>
                <w:bCs/>
                <w:color w:val="000000"/>
              </w:rPr>
              <w:t>202</w:t>
            </w:r>
            <w:r>
              <w:rPr>
                <w:b/>
                <w:bCs/>
                <w:color w:val="000000"/>
              </w:rPr>
              <w:t>5 г.</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БМК-2</w:t>
            </w:r>
          </w:p>
        </w:tc>
        <w:tc>
          <w:tcPr>
            <w:tcW w:w="988" w:type="pct"/>
            <w:vAlign w:val="bottom"/>
          </w:tcPr>
          <w:p w:rsidR="00A52491" w:rsidRPr="00DA08AD" w:rsidRDefault="00A52491" w:rsidP="00B3135A">
            <w:pPr>
              <w:jc w:val="center"/>
              <w:rPr>
                <w:color w:val="000000"/>
              </w:rPr>
            </w:pPr>
            <w:r w:rsidRPr="00DA08AD">
              <w:rPr>
                <w:color w:val="000000"/>
              </w:rPr>
              <w:t>1878</w:t>
            </w:r>
          </w:p>
        </w:tc>
        <w:tc>
          <w:tcPr>
            <w:tcW w:w="1399" w:type="pct"/>
            <w:vAlign w:val="bottom"/>
          </w:tcPr>
          <w:p w:rsidR="00A52491" w:rsidRPr="00B3135A" w:rsidRDefault="00A52491" w:rsidP="00B3135A">
            <w:pPr>
              <w:jc w:val="center"/>
              <w:rPr>
                <w:color w:val="000000"/>
              </w:rPr>
            </w:pPr>
            <w:r w:rsidRPr="00B3135A">
              <w:rPr>
                <w:color w:val="000000"/>
              </w:rPr>
              <w:t>0,4</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БМК-3</w:t>
            </w:r>
          </w:p>
        </w:tc>
        <w:tc>
          <w:tcPr>
            <w:tcW w:w="988" w:type="pct"/>
            <w:vAlign w:val="bottom"/>
          </w:tcPr>
          <w:p w:rsidR="00A52491" w:rsidRPr="00DA08AD" w:rsidRDefault="00A52491" w:rsidP="00B3135A">
            <w:pPr>
              <w:jc w:val="center"/>
              <w:rPr>
                <w:color w:val="000000"/>
              </w:rPr>
            </w:pPr>
            <w:r w:rsidRPr="00DA08AD">
              <w:rPr>
                <w:color w:val="000000"/>
              </w:rPr>
              <w:t>2018</w:t>
            </w:r>
          </w:p>
        </w:tc>
        <w:tc>
          <w:tcPr>
            <w:tcW w:w="1399" w:type="pct"/>
            <w:vAlign w:val="bottom"/>
          </w:tcPr>
          <w:p w:rsidR="00A52491" w:rsidRPr="00B3135A" w:rsidRDefault="00A52491" w:rsidP="00B3135A">
            <w:pPr>
              <w:jc w:val="center"/>
              <w:rPr>
                <w:color w:val="000000"/>
              </w:rPr>
            </w:pPr>
            <w:r w:rsidRPr="00B3135A">
              <w:rPr>
                <w:color w:val="000000"/>
              </w:rPr>
              <w:t>0,3</w:t>
            </w:r>
          </w:p>
        </w:tc>
      </w:tr>
      <w:tr w:rsidR="00A52491" w:rsidRPr="00B7030F" w:rsidTr="00F777CA">
        <w:trPr>
          <w:trHeight w:val="20"/>
        </w:trPr>
        <w:tc>
          <w:tcPr>
            <w:tcW w:w="5000" w:type="pct"/>
            <w:gridSpan w:val="3"/>
            <w:vAlign w:val="center"/>
          </w:tcPr>
          <w:p w:rsidR="00A52491" w:rsidRPr="00B7030F" w:rsidRDefault="00A52491" w:rsidP="003340E7">
            <w:pPr>
              <w:jc w:val="center"/>
              <w:rPr>
                <w:rFonts w:ascii="Calibri" w:hAnsi="Calibri" w:cs="Calibri"/>
                <w:color w:val="000000"/>
              </w:rPr>
            </w:pPr>
            <w:r w:rsidRPr="00B7030F">
              <w:rPr>
                <w:b/>
                <w:bCs/>
                <w:color w:val="000000"/>
              </w:rPr>
              <w:t>202</w:t>
            </w:r>
            <w:r>
              <w:rPr>
                <w:b/>
                <w:bCs/>
                <w:color w:val="000000"/>
              </w:rPr>
              <w:t>6</w:t>
            </w:r>
            <w:r w:rsidRPr="00B7030F">
              <w:rPr>
                <w:b/>
                <w:bCs/>
                <w:color w:val="000000"/>
              </w:rPr>
              <w:t xml:space="preserve"> </w:t>
            </w:r>
            <w:r>
              <w:rPr>
                <w:b/>
                <w:bCs/>
                <w:color w:val="000000"/>
              </w:rPr>
              <w:t>–</w:t>
            </w:r>
            <w:r w:rsidRPr="00B7030F">
              <w:rPr>
                <w:b/>
                <w:bCs/>
                <w:color w:val="000000"/>
              </w:rPr>
              <w:t xml:space="preserve"> 20</w:t>
            </w:r>
            <w:r>
              <w:rPr>
                <w:b/>
                <w:bCs/>
                <w:color w:val="000000"/>
              </w:rPr>
              <w:t>30 г.</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БМК-2</w:t>
            </w:r>
          </w:p>
        </w:tc>
        <w:tc>
          <w:tcPr>
            <w:tcW w:w="988" w:type="pct"/>
            <w:vAlign w:val="bottom"/>
          </w:tcPr>
          <w:p w:rsidR="00A52491" w:rsidRPr="00DA08AD" w:rsidRDefault="00A52491" w:rsidP="00B3135A">
            <w:pPr>
              <w:jc w:val="center"/>
              <w:rPr>
                <w:color w:val="000000"/>
              </w:rPr>
            </w:pPr>
            <w:r w:rsidRPr="00DA08AD">
              <w:rPr>
                <w:color w:val="000000"/>
              </w:rPr>
              <w:t>1705</w:t>
            </w:r>
          </w:p>
        </w:tc>
        <w:tc>
          <w:tcPr>
            <w:tcW w:w="1399" w:type="pct"/>
            <w:vAlign w:val="bottom"/>
          </w:tcPr>
          <w:p w:rsidR="00A52491" w:rsidRPr="00B3135A" w:rsidRDefault="00A52491" w:rsidP="00B3135A">
            <w:pPr>
              <w:jc w:val="center"/>
              <w:rPr>
                <w:color w:val="000000"/>
              </w:rPr>
            </w:pPr>
            <w:r w:rsidRPr="00B3135A">
              <w:rPr>
                <w:color w:val="000000"/>
              </w:rPr>
              <w:t>0,4</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БМК-3</w:t>
            </w:r>
          </w:p>
        </w:tc>
        <w:tc>
          <w:tcPr>
            <w:tcW w:w="988" w:type="pct"/>
            <w:vAlign w:val="bottom"/>
          </w:tcPr>
          <w:p w:rsidR="00A52491" w:rsidRPr="00DA08AD" w:rsidRDefault="00A52491" w:rsidP="00B3135A">
            <w:pPr>
              <w:jc w:val="center"/>
              <w:rPr>
                <w:color w:val="000000"/>
              </w:rPr>
            </w:pPr>
            <w:r w:rsidRPr="00DA08AD">
              <w:rPr>
                <w:color w:val="000000"/>
              </w:rPr>
              <w:t>1891</w:t>
            </w:r>
          </w:p>
        </w:tc>
        <w:tc>
          <w:tcPr>
            <w:tcW w:w="1399" w:type="pct"/>
            <w:vAlign w:val="bottom"/>
          </w:tcPr>
          <w:p w:rsidR="00A52491" w:rsidRPr="00B3135A" w:rsidRDefault="00A52491" w:rsidP="00B3135A">
            <w:pPr>
              <w:jc w:val="center"/>
              <w:rPr>
                <w:color w:val="000000"/>
              </w:rPr>
            </w:pPr>
            <w:r w:rsidRPr="00B3135A">
              <w:rPr>
                <w:color w:val="000000"/>
              </w:rPr>
              <w:t>0,3</w:t>
            </w:r>
          </w:p>
        </w:tc>
      </w:tr>
      <w:tr w:rsidR="00A52491" w:rsidRPr="00B7030F" w:rsidTr="00F777CA">
        <w:trPr>
          <w:trHeight w:val="20"/>
        </w:trPr>
        <w:tc>
          <w:tcPr>
            <w:tcW w:w="5000" w:type="pct"/>
            <w:gridSpan w:val="3"/>
            <w:vAlign w:val="center"/>
          </w:tcPr>
          <w:p w:rsidR="00A52491" w:rsidRPr="00B7030F" w:rsidRDefault="00A52491" w:rsidP="003340E7">
            <w:pPr>
              <w:jc w:val="center"/>
              <w:rPr>
                <w:rFonts w:ascii="Calibri" w:hAnsi="Calibri" w:cs="Calibri"/>
                <w:color w:val="000000"/>
              </w:rPr>
            </w:pPr>
            <w:r w:rsidRPr="00B7030F">
              <w:rPr>
                <w:b/>
                <w:bCs/>
                <w:color w:val="000000"/>
              </w:rPr>
              <w:t>20</w:t>
            </w:r>
            <w:r>
              <w:rPr>
                <w:b/>
                <w:bCs/>
                <w:color w:val="000000"/>
              </w:rPr>
              <w:t>31</w:t>
            </w:r>
            <w:r w:rsidRPr="00B7030F">
              <w:rPr>
                <w:b/>
                <w:bCs/>
                <w:color w:val="000000"/>
              </w:rPr>
              <w:t xml:space="preserve"> </w:t>
            </w:r>
            <w:r>
              <w:rPr>
                <w:b/>
                <w:bCs/>
                <w:color w:val="000000"/>
              </w:rPr>
              <w:t>–</w:t>
            </w:r>
            <w:r w:rsidRPr="00B7030F">
              <w:rPr>
                <w:b/>
                <w:bCs/>
                <w:color w:val="000000"/>
              </w:rPr>
              <w:t xml:space="preserve"> 203</w:t>
            </w:r>
            <w:r>
              <w:rPr>
                <w:b/>
                <w:bCs/>
                <w:color w:val="000000"/>
              </w:rPr>
              <w:t>5 г.</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БМК-2</w:t>
            </w:r>
          </w:p>
        </w:tc>
        <w:tc>
          <w:tcPr>
            <w:tcW w:w="988" w:type="pct"/>
            <w:vAlign w:val="bottom"/>
          </w:tcPr>
          <w:p w:rsidR="00A52491" w:rsidRPr="00DA08AD" w:rsidRDefault="00A52491" w:rsidP="00B3135A">
            <w:pPr>
              <w:jc w:val="center"/>
              <w:rPr>
                <w:color w:val="000000"/>
              </w:rPr>
            </w:pPr>
            <w:r w:rsidRPr="00DA08AD">
              <w:rPr>
                <w:color w:val="000000"/>
              </w:rPr>
              <w:t>1532</w:t>
            </w:r>
          </w:p>
        </w:tc>
        <w:tc>
          <w:tcPr>
            <w:tcW w:w="1399" w:type="pct"/>
            <w:vAlign w:val="bottom"/>
          </w:tcPr>
          <w:p w:rsidR="00A52491" w:rsidRPr="00B3135A" w:rsidRDefault="00A52491" w:rsidP="00B3135A">
            <w:pPr>
              <w:jc w:val="center"/>
              <w:rPr>
                <w:color w:val="000000"/>
              </w:rPr>
            </w:pPr>
            <w:r w:rsidRPr="00B3135A">
              <w:rPr>
                <w:color w:val="000000"/>
              </w:rPr>
              <w:t>0,4</w:t>
            </w:r>
          </w:p>
        </w:tc>
      </w:tr>
      <w:tr w:rsidR="00A52491" w:rsidRPr="00B7030F" w:rsidTr="0056734B">
        <w:trPr>
          <w:trHeight w:val="20"/>
        </w:trPr>
        <w:tc>
          <w:tcPr>
            <w:tcW w:w="2613" w:type="pct"/>
            <w:vAlign w:val="center"/>
          </w:tcPr>
          <w:p w:rsidR="00A52491" w:rsidRPr="00B7030F" w:rsidRDefault="00A52491" w:rsidP="00B3135A">
            <w:pPr>
              <w:rPr>
                <w:color w:val="000000"/>
              </w:rPr>
            </w:pPr>
            <w:r w:rsidRPr="00B7030F">
              <w:rPr>
                <w:color w:val="000000"/>
              </w:rPr>
              <w:t xml:space="preserve">Котельная </w:t>
            </w:r>
            <w:r>
              <w:rPr>
                <w:color w:val="000000"/>
              </w:rPr>
              <w:t>БМК-3</w:t>
            </w:r>
          </w:p>
        </w:tc>
        <w:tc>
          <w:tcPr>
            <w:tcW w:w="988" w:type="pct"/>
            <w:vAlign w:val="bottom"/>
          </w:tcPr>
          <w:p w:rsidR="00A52491" w:rsidRPr="00DA08AD" w:rsidRDefault="00A52491" w:rsidP="00B3135A">
            <w:pPr>
              <w:jc w:val="center"/>
              <w:rPr>
                <w:color w:val="000000"/>
              </w:rPr>
            </w:pPr>
            <w:r w:rsidRPr="00DA08AD">
              <w:rPr>
                <w:color w:val="000000"/>
              </w:rPr>
              <w:t>1763</w:t>
            </w:r>
          </w:p>
        </w:tc>
        <w:tc>
          <w:tcPr>
            <w:tcW w:w="1399" w:type="pct"/>
            <w:vAlign w:val="bottom"/>
          </w:tcPr>
          <w:p w:rsidR="00A52491" w:rsidRPr="00B3135A" w:rsidRDefault="00A52491" w:rsidP="00B3135A">
            <w:pPr>
              <w:jc w:val="center"/>
              <w:rPr>
                <w:color w:val="000000"/>
              </w:rPr>
            </w:pPr>
            <w:r w:rsidRPr="00B3135A">
              <w:rPr>
                <w:color w:val="000000"/>
              </w:rPr>
              <w:t>0,3</w:t>
            </w:r>
          </w:p>
        </w:tc>
      </w:tr>
    </w:tbl>
    <w:p w:rsidR="00A52491" w:rsidRPr="00B7030F" w:rsidRDefault="00A52491" w:rsidP="00B276C6">
      <w:pPr>
        <w:ind w:firstLine="709"/>
        <w:jc w:val="right"/>
        <w:rPr>
          <w:sz w:val="28"/>
          <w:szCs w:val="28"/>
        </w:rPr>
      </w:pPr>
    </w:p>
    <w:p w:rsidR="00A52491" w:rsidRPr="00B7030F" w:rsidRDefault="00A52491"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A52491" w:rsidRPr="00B7030F" w:rsidRDefault="00A52491" w:rsidP="00B276C6">
      <w:pPr>
        <w:ind w:firstLine="709"/>
        <w:jc w:val="both"/>
        <w:rPr>
          <w:sz w:val="28"/>
          <w:szCs w:val="28"/>
        </w:rPr>
      </w:pPr>
    </w:p>
    <w:p w:rsidR="00A52491" w:rsidRPr="00B7030F" w:rsidRDefault="00A52491" w:rsidP="00B276C6">
      <w:pPr>
        <w:ind w:firstLine="709"/>
        <w:jc w:val="both"/>
        <w:rPr>
          <w:b/>
          <w:sz w:val="28"/>
          <w:szCs w:val="28"/>
        </w:rPr>
      </w:pPr>
      <w:r w:rsidRPr="00B7030F">
        <w:rPr>
          <w:b/>
          <w:sz w:val="28"/>
          <w:szCs w:val="28"/>
        </w:rPr>
        <w:t>в6) 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A52491" w:rsidRPr="00B7030F" w:rsidRDefault="00A52491" w:rsidP="00B276C6">
      <w:pPr>
        <w:ind w:firstLine="709"/>
        <w:jc w:val="both"/>
        <w:rPr>
          <w:sz w:val="28"/>
          <w:szCs w:val="28"/>
        </w:rPr>
      </w:pPr>
      <w:r w:rsidRPr="00B7030F">
        <w:rPr>
          <w:sz w:val="28"/>
          <w:szCs w:val="28"/>
        </w:rPr>
        <w:t>Тепловая мощность на хозяйственные нужды тепловых сетей на территории</w:t>
      </w:r>
      <w:r>
        <w:rPr>
          <w:sz w:val="28"/>
          <w:szCs w:val="28"/>
        </w:rPr>
        <w:t xml:space="preserve"> сельского поселения «Муравьевское»</w:t>
      </w:r>
      <w:r w:rsidRPr="00B7030F">
        <w:rPr>
          <w:sz w:val="28"/>
          <w:szCs w:val="28"/>
        </w:rPr>
        <w:t xml:space="preserve"> не используется.</w:t>
      </w:r>
    </w:p>
    <w:p w:rsidR="00A52491" w:rsidRPr="00B7030F" w:rsidRDefault="00A52491" w:rsidP="00B276C6">
      <w:pPr>
        <w:ind w:firstLine="709"/>
        <w:jc w:val="both"/>
        <w:rPr>
          <w:sz w:val="28"/>
          <w:szCs w:val="28"/>
        </w:rPr>
      </w:pPr>
    </w:p>
    <w:p w:rsidR="00A52491" w:rsidRPr="00B7030F" w:rsidRDefault="00A52491" w:rsidP="00B276C6">
      <w:pPr>
        <w:ind w:firstLine="709"/>
        <w:jc w:val="both"/>
        <w:rPr>
          <w:b/>
          <w:sz w:val="28"/>
          <w:szCs w:val="28"/>
        </w:rPr>
      </w:pPr>
      <w:r w:rsidRPr="00B7030F">
        <w:rPr>
          <w:b/>
          <w:sz w:val="28"/>
          <w:szCs w:val="28"/>
        </w:rPr>
        <w:t>в7)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A52491" w:rsidRPr="00B7030F" w:rsidRDefault="00A52491" w:rsidP="00B276C6">
      <w:pPr>
        <w:ind w:firstLine="709"/>
        <w:jc w:val="both"/>
        <w:rPr>
          <w:sz w:val="28"/>
          <w:szCs w:val="28"/>
        </w:rPr>
      </w:pPr>
      <w:r w:rsidRPr="00B7030F">
        <w:rPr>
          <w:sz w:val="28"/>
          <w:szCs w:val="28"/>
        </w:rPr>
        <w:t xml:space="preserve">Значения существующей и перспективной резервной тепловой мощности источников теплоснабжения приведены в таблице </w:t>
      </w:r>
      <w:r>
        <w:rPr>
          <w:sz w:val="28"/>
          <w:szCs w:val="28"/>
        </w:rPr>
        <w:t>6</w:t>
      </w:r>
      <w:r w:rsidRPr="00B7030F">
        <w:rPr>
          <w:sz w:val="28"/>
          <w:szCs w:val="28"/>
        </w:rPr>
        <w:t>.</w:t>
      </w:r>
    </w:p>
    <w:p w:rsidR="00A52491" w:rsidRPr="00B7030F" w:rsidRDefault="00A52491" w:rsidP="00B055C5">
      <w:pPr>
        <w:keepNext/>
        <w:ind w:firstLine="709"/>
        <w:jc w:val="right"/>
        <w:rPr>
          <w:sz w:val="28"/>
          <w:szCs w:val="28"/>
        </w:rPr>
      </w:pPr>
      <w:r w:rsidRPr="00B7030F">
        <w:rPr>
          <w:sz w:val="28"/>
          <w:szCs w:val="28"/>
        </w:rPr>
        <w:lastRenderedPageBreak/>
        <w:t xml:space="preserve">Таблица </w:t>
      </w:r>
      <w:r>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2"/>
        <w:gridCol w:w="3482"/>
        <w:gridCol w:w="3620"/>
      </w:tblGrid>
      <w:tr w:rsidR="00A52491" w:rsidRPr="00B7030F" w:rsidTr="002427F5">
        <w:trPr>
          <w:trHeight w:val="20"/>
          <w:tblHeader/>
        </w:trPr>
        <w:tc>
          <w:tcPr>
            <w:tcW w:w="1396" w:type="pct"/>
            <w:vAlign w:val="center"/>
          </w:tcPr>
          <w:p w:rsidR="00A52491" w:rsidRPr="00B7030F" w:rsidRDefault="00A52491" w:rsidP="0064742D">
            <w:pPr>
              <w:jc w:val="center"/>
              <w:rPr>
                <w:b/>
                <w:bCs/>
                <w:color w:val="000000"/>
              </w:rPr>
            </w:pPr>
            <w:r w:rsidRPr="00B7030F">
              <w:rPr>
                <w:b/>
                <w:bCs/>
                <w:color w:val="000000"/>
              </w:rPr>
              <w:t>Наименование источника теплоснабжения</w:t>
            </w:r>
          </w:p>
        </w:tc>
        <w:tc>
          <w:tcPr>
            <w:tcW w:w="1767" w:type="pct"/>
            <w:vAlign w:val="center"/>
          </w:tcPr>
          <w:p w:rsidR="00A52491" w:rsidRPr="00B7030F" w:rsidRDefault="00A52491" w:rsidP="0064742D">
            <w:pPr>
              <w:jc w:val="center"/>
              <w:rPr>
                <w:b/>
                <w:bCs/>
                <w:color w:val="000000"/>
              </w:rPr>
            </w:pPr>
            <w:r w:rsidRPr="00B7030F">
              <w:rPr>
                <w:b/>
                <w:bCs/>
                <w:color w:val="000000"/>
              </w:rPr>
              <w:t>Резерв (дефицит) тепловой мощности, Гкал/ч</w:t>
            </w:r>
          </w:p>
        </w:tc>
        <w:tc>
          <w:tcPr>
            <w:tcW w:w="1837" w:type="pct"/>
            <w:vAlign w:val="center"/>
          </w:tcPr>
          <w:p w:rsidR="00A52491" w:rsidRPr="00B7030F" w:rsidRDefault="00A52491"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A52491" w:rsidRPr="00B7030F" w:rsidTr="002427F5">
        <w:trPr>
          <w:trHeight w:val="20"/>
        </w:trPr>
        <w:tc>
          <w:tcPr>
            <w:tcW w:w="5000" w:type="pct"/>
            <w:gridSpan w:val="3"/>
            <w:vAlign w:val="center"/>
          </w:tcPr>
          <w:p w:rsidR="00A52491" w:rsidRPr="00B7030F" w:rsidRDefault="00A52491" w:rsidP="00625ECC">
            <w:pPr>
              <w:jc w:val="center"/>
              <w:rPr>
                <w:color w:val="000000"/>
              </w:rPr>
            </w:pPr>
            <w:r>
              <w:rPr>
                <w:b/>
                <w:bCs/>
                <w:color w:val="000000"/>
              </w:rPr>
              <w:t>2021 г.</w:t>
            </w:r>
          </w:p>
        </w:tc>
      </w:tr>
      <w:tr w:rsidR="00A52491" w:rsidRPr="00B7030F" w:rsidTr="002427F5">
        <w:trPr>
          <w:trHeight w:val="20"/>
        </w:trPr>
        <w:tc>
          <w:tcPr>
            <w:tcW w:w="1396" w:type="pct"/>
            <w:vAlign w:val="center"/>
          </w:tcPr>
          <w:p w:rsidR="00A52491" w:rsidRPr="00B7030F" w:rsidRDefault="00A52491" w:rsidP="0064742D">
            <w:pPr>
              <w:rPr>
                <w:color w:val="000000"/>
              </w:rPr>
            </w:pPr>
            <w:r w:rsidRPr="00B7030F">
              <w:rPr>
                <w:color w:val="000000"/>
              </w:rPr>
              <w:t xml:space="preserve">Котельная </w:t>
            </w:r>
            <w:r>
              <w:rPr>
                <w:color w:val="000000"/>
              </w:rPr>
              <w:t>БМК-2</w:t>
            </w:r>
          </w:p>
        </w:tc>
        <w:tc>
          <w:tcPr>
            <w:tcW w:w="1767" w:type="pct"/>
            <w:vAlign w:val="center"/>
          </w:tcPr>
          <w:p w:rsidR="00A52491" w:rsidRPr="00B83871" w:rsidRDefault="00A52491" w:rsidP="0064742D">
            <w:pPr>
              <w:jc w:val="center"/>
              <w:rPr>
                <w:color w:val="000000"/>
              </w:rPr>
            </w:pPr>
            <w:r w:rsidRPr="00B83871">
              <w:rPr>
                <w:color w:val="000000"/>
              </w:rPr>
              <w:t>0,8</w:t>
            </w:r>
          </w:p>
        </w:tc>
        <w:tc>
          <w:tcPr>
            <w:tcW w:w="1837" w:type="pct"/>
            <w:vAlign w:val="center"/>
          </w:tcPr>
          <w:p w:rsidR="00A52491" w:rsidRPr="00B83871" w:rsidRDefault="00A52491" w:rsidP="0064742D">
            <w:pPr>
              <w:jc w:val="center"/>
              <w:rPr>
                <w:color w:val="000000"/>
              </w:rPr>
            </w:pPr>
            <w:r w:rsidRPr="00B83871">
              <w:rPr>
                <w:color w:val="000000"/>
              </w:rPr>
              <w:t>1,5</w:t>
            </w:r>
          </w:p>
        </w:tc>
      </w:tr>
      <w:tr w:rsidR="00A52491" w:rsidRPr="00B7030F" w:rsidTr="002427F5">
        <w:trPr>
          <w:trHeight w:val="20"/>
        </w:trPr>
        <w:tc>
          <w:tcPr>
            <w:tcW w:w="1396" w:type="pct"/>
            <w:vAlign w:val="center"/>
          </w:tcPr>
          <w:p w:rsidR="00A52491" w:rsidRPr="00B7030F" w:rsidRDefault="00A52491" w:rsidP="0064742D">
            <w:pPr>
              <w:rPr>
                <w:color w:val="000000"/>
              </w:rPr>
            </w:pPr>
            <w:r w:rsidRPr="00B7030F">
              <w:rPr>
                <w:color w:val="000000"/>
              </w:rPr>
              <w:t xml:space="preserve">Котельная </w:t>
            </w:r>
            <w:r>
              <w:rPr>
                <w:color w:val="000000"/>
              </w:rPr>
              <w:t>БМК-3</w:t>
            </w:r>
          </w:p>
        </w:tc>
        <w:tc>
          <w:tcPr>
            <w:tcW w:w="1767" w:type="pct"/>
            <w:vAlign w:val="center"/>
          </w:tcPr>
          <w:p w:rsidR="00A52491" w:rsidRPr="00B83871" w:rsidRDefault="00A52491" w:rsidP="0064742D">
            <w:pPr>
              <w:jc w:val="center"/>
              <w:rPr>
                <w:color w:val="000000"/>
              </w:rPr>
            </w:pPr>
            <w:r w:rsidRPr="00B83871">
              <w:rPr>
                <w:color w:val="000000"/>
              </w:rPr>
              <w:t>1,1</w:t>
            </w:r>
          </w:p>
        </w:tc>
        <w:tc>
          <w:tcPr>
            <w:tcW w:w="1837" w:type="pct"/>
            <w:vAlign w:val="center"/>
          </w:tcPr>
          <w:p w:rsidR="00A52491" w:rsidRPr="00B83871" w:rsidRDefault="00A52491" w:rsidP="0064742D">
            <w:pPr>
              <w:jc w:val="center"/>
              <w:rPr>
                <w:color w:val="000000"/>
              </w:rPr>
            </w:pPr>
            <w:r w:rsidRPr="00B83871">
              <w:rPr>
                <w:color w:val="000000"/>
              </w:rPr>
              <w:t>1,4</w:t>
            </w:r>
          </w:p>
        </w:tc>
      </w:tr>
      <w:tr w:rsidR="00A52491" w:rsidRPr="00B7030F" w:rsidTr="002427F5">
        <w:trPr>
          <w:trHeight w:val="20"/>
        </w:trPr>
        <w:tc>
          <w:tcPr>
            <w:tcW w:w="5000" w:type="pct"/>
            <w:gridSpan w:val="3"/>
            <w:vAlign w:val="center"/>
          </w:tcPr>
          <w:p w:rsidR="00A52491" w:rsidRPr="00B83871" w:rsidRDefault="00A52491" w:rsidP="00625ECC">
            <w:pPr>
              <w:jc w:val="center"/>
              <w:rPr>
                <w:color w:val="000000"/>
              </w:rPr>
            </w:pPr>
            <w:r w:rsidRPr="00B83871">
              <w:rPr>
                <w:b/>
                <w:bCs/>
                <w:color w:val="000000"/>
              </w:rPr>
              <w:t>202</w:t>
            </w:r>
            <w:r>
              <w:rPr>
                <w:b/>
                <w:bCs/>
                <w:color w:val="000000"/>
              </w:rPr>
              <w:t>2</w:t>
            </w:r>
            <w:r w:rsidRPr="00B83871">
              <w:rPr>
                <w:b/>
                <w:bCs/>
                <w:color w:val="000000"/>
              </w:rPr>
              <w:t xml:space="preserve"> г.</w:t>
            </w:r>
          </w:p>
        </w:tc>
      </w:tr>
      <w:tr w:rsidR="00A52491" w:rsidRPr="00B7030F" w:rsidTr="002427F5">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БМК-2</w:t>
            </w:r>
          </w:p>
        </w:tc>
        <w:tc>
          <w:tcPr>
            <w:tcW w:w="1767" w:type="pct"/>
            <w:vAlign w:val="center"/>
          </w:tcPr>
          <w:p w:rsidR="00A52491" w:rsidRPr="00B83871" w:rsidRDefault="00A52491" w:rsidP="0054609A">
            <w:pPr>
              <w:jc w:val="center"/>
              <w:rPr>
                <w:color w:val="000000"/>
              </w:rPr>
            </w:pPr>
            <w:r w:rsidRPr="00B83871">
              <w:rPr>
                <w:color w:val="000000"/>
              </w:rPr>
              <w:t>0,9</w:t>
            </w:r>
          </w:p>
        </w:tc>
        <w:tc>
          <w:tcPr>
            <w:tcW w:w="1837" w:type="pct"/>
            <w:vAlign w:val="center"/>
          </w:tcPr>
          <w:p w:rsidR="00A52491" w:rsidRPr="00B83871" w:rsidRDefault="00A52491" w:rsidP="0054609A">
            <w:pPr>
              <w:jc w:val="center"/>
              <w:rPr>
                <w:color w:val="000000"/>
              </w:rPr>
            </w:pPr>
            <w:r w:rsidRPr="00B83871">
              <w:rPr>
                <w:color w:val="000000"/>
              </w:rPr>
              <w:t>1,5</w:t>
            </w:r>
          </w:p>
        </w:tc>
      </w:tr>
      <w:tr w:rsidR="00A52491" w:rsidRPr="00B7030F" w:rsidTr="002427F5">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БМК-3</w:t>
            </w:r>
          </w:p>
        </w:tc>
        <w:tc>
          <w:tcPr>
            <w:tcW w:w="1767" w:type="pct"/>
            <w:vAlign w:val="center"/>
          </w:tcPr>
          <w:p w:rsidR="00A52491" w:rsidRPr="00B83871" w:rsidRDefault="00A52491" w:rsidP="0054609A">
            <w:pPr>
              <w:jc w:val="center"/>
              <w:rPr>
                <w:color w:val="000000"/>
              </w:rPr>
            </w:pPr>
            <w:r w:rsidRPr="00B83871">
              <w:rPr>
                <w:color w:val="000000"/>
              </w:rPr>
              <w:t>1,1</w:t>
            </w:r>
          </w:p>
        </w:tc>
        <w:tc>
          <w:tcPr>
            <w:tcW w:w="1837" w:type="pct"/>
            <w:vAlign w:val="center"/>
          </w:tcPr>
          <w:p w:rsidR="00A52491" w:rsidRPr="00B83871" w:rsidRDefault="00A52491" w:rsidP="0054609A">
            <w:pPr>
              <w:jc w:val="center"/>
              <w:rPr>
                <w:color w:val="000000"/>
              </w:rPr>
            </w:pPr>
            <w:r w:rsidRPr="00B83871">
              <w:rPr>
                <w:color w:val="000000"/>
              </w:rPr>
              <w:t>1,4</w:t>
            </w:r>
          </w:p>
        </w:tc>
      </w:tr>
      <w:tr w:rsidR="00A52491" w:rsidRPr="00B7030F" w:rsidTr="002427F5">
        <w:trPr>
          <w:trHeight w:val="20"/>
        </w:trPr>
        <w:tc>
          <w:tcPr>
            <w:tcW w:w="5000" w:type="pct"/>
            <w:gridSpan w:val="3"/>
            <w:vAlign w:val="center"/>
          </w:tcPr>
          <w:p w:rsidR="00A52491" w:rsidRPr="00B83871" w:rsidRDefault="00A52491" w:rsidP="00625ECC">
            <w:pPr>
              <w:jc w:val="center"/>
              <w:rPr>
                <w:color w:val="000000"/>
              </w:rPr>
            </w:pPr>
            <w:r w:rsidRPr="00B83871">
              <w:rPr>
                <w:b/>
                <w:bCs/>
                <w:color w:val="000000"/>
              </w:rPr>
              <w:t>202</w:t>
            </w:r>
            <w:r>
              <w:rPr>
                <w:b/>
                <w:bCs/>
                <w:color w:val="000000"/>
              </w:rPr>
              <w:t>3</w:t>
            </w:r>
            <w:r w:rsidRPr="00B83871">
              <w:rPr>
                <w:b/>
                <w:bCs/>
                <w:color w:val="000000"/>
              </w:rPr>
              <w:t xml:space="preserve"> г.</w:t>
            </w:r>
          </w:p>
        </w:tc>
      </w:tr>
      <w:tr w:rsidR="00A52491" w:rsidRPr="00B7030F" w:rsidTr="00CE73D7">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БМК-2</w:t>
            </w:r>
          </w:p>
        </w:tc>
        <w:tc>
          <w:tcPr>
            <w:tcW w:w="1767" w:type="pct"/>
            <w:vAlign w:val="center"/>
          </w:tcPr>
          <w:p w:rsidR="00A52491" w:rsidRPr="00B83871" w:rsidRDefault="00A52491" w:rsidP="0054609A">
            <w:pPr>
              <w:jc w:val="center"/>
              <w:rPr>
                <w:color w:val="000000"/>
              </w:rPr>
            </w:pPr>
            <w:r w:rsidRPr="00B83871">
              <w:rPr>
                <w:color w:val="000000"/>
              </w:rPr>
              <w:t>0,9</w:t>
            </w:r>
          </w:p>
        </w:tc>
        <w:tc>
          <w:tcPr>
            <w:tcW w:w="1837" w:type="pct"/>
            <w:vAlign w:val="center"/>
          </w:tcPr>
          <w:p w:rsidR="00A52491" w:rsidRPr="00B83871" w:rsidRDefault="00A52491" w:rsidP="0054609A">
            <w:pPr>
              <w:jc w:val="center"/>
              <w:rPr>
                <w:color w:val="000000"/>
              </w:rPr>
            </w:pPr>
            <w:r w:rsidRPr="00B83871">
              <w:rPr>
                <w:color w:val="000000"/>
              </w:rPr>
              <w:t>1,5</w:t>
            </w:r>
          </w:p>
        </w:tc>
      </w:tr>
      <w:tr w:rsidR="00A52491" w:rsidRPr="00B7030F" w:rsidTr="00CE73D7">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БМК-3</w:t>
            </w:r>
          </w:p>
        </w:tc>
        <w:tc>
          <w:tcPr>
            <w:tcW w:w="1767" w:type="pct"/>
            <w:vAlign w:val="center"/>
          </w:tcPr>
          <w:p w:rsidR="00A52491" w:rsidRPr="00B83871" w:rsidRDefault="00A52491" w:rsidP="0054609A">
            <w:pPr>
              <w:jc w:val="center"/>
              <w:rPr>
                <w:color w:val="000000"/>
              </w:rPr>
            </w:pPr>
            <w:r w:rsidRPr="00B83871">
              <w:rPr>
                <w:color w:val="000000"/>
              </w:rPr>
              <w:t>1,1</w:t>
            </w:r>
          </w:p>
        </w:tc>
        <w:tc>
          <w:tcPr>
            <w:tcW w:w="1837" w:type="pct"/>
            <w:vAlign w:val="center"/>
          </w:tcPr>
          <w:p w:rsidR="00A52491" w:rsidRPr="00B83871" w:rsidRDefault="00A52491" w:rsidP="0054609A">
            <w:pPr>
              <w:jc w:val="center"/>
              <w:rPr>
                <w:color w:val="000000"/>
              </w:rPr>
            </w:pPr>
            <w:r w:rsidRPr="00B83871">
              <w:rPr>
                <w:color w:val="000000"/>
              </w:rPr>
              <w:t>1,4</w:t>
            </w:r>
          </w:p>
        </w:tc>
      </w:tr>
      <w:tr w:rsidR="00A52491" w:rsidRPr="00B7030F" w:rsidTr="002427F5">
        <w:trPr>
          <w:trHeight w:val="20"/>
        </w:trPr>
        <w:tc>
          <w:tcPr>
            <w:tcW w:w="5000" w:type="pct"/>
            <w:gridSpan w:val="3"/>
            <w:vAlign w:val="center"/>
          </w:tcPr>
          <w:p w:rsidR="00A52491" w:rsidRPr="00B83871" w:rsidRDefault="00A52491" w:rsidP="00625ECC">
            <w:pPr>
              <w:jc w:val="center"/>
              <w:rPr>
                <w:color w:val="000000"/>
              </w:rPr>
            </w:pPr>
            <w:r w:rsidRPr="00B83871">
              <w:rPr>
                <w:b/>
                <w:bCs/>
                <w:color w:val="000000"/>
              </w:rPr>
              <w:t>202</w:t>
            </w:r>
            <w:r>
              <w:rPr>
                <w:b/>
                <w:bCs/>
                <w:color w:val="000000"/>
              </w:rPr>
              <w:t>4</w:t>
            </w:r>
            <w:r w:rsidRPr="00B83871">
              <w:rPr>
                <w:b/>
                <w:bCs/>
                <w:color w:val="000000"/>
              </w:rPr>
              <w:t xml:space="preserve"> г.</w:t>
            </w:r>
          </w:p>
        </w:tc>
      </w:tr>
      <w:tr w:rsidR="00A52491" w:rsidRPr="00B7030F" w:rsidTr="00CE73D7">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БМК-2</w:t>
            </w:r>
          </w:p>
        </w:tc>
        <w:tc>
          <w:tcPr>
            <w:tcW w:w="1767" w:type="pct"/>
            <w:vAlign w:val="center"/>
          </w:tcPr>
          <w:p w:rsidR="00A52491" w:rsidRPr="00B83871" w:rsidRDefault="00A52491" w:rsidP="0054609A">
            <w:pPr>
              <w:jc w:val="center"/>
              <w:rPr>
                <w:color w:val="000000"/>
              </w:rPr>
            </w:pPr>
            <w:r w:rsidRPr="00B83871">
              <w:rPr>
                <w:color w:val="000000"/>
              </w:rPr>
              <w:t>0,9</w:t>
            </w:r>
          </w:p>
        </w:tc>
        <w:tc>
          <w:tcPr>
            <w:tcW w:w="1837" w:type="pct"/>
            <w:vAlign w:val="center"/>
          </w:tcPr>
          <w:p w:rsidR="00A52491" w:rsidRPr="00B83871" w:rsidRDefault="00A52491" w:rsidP="0054609A">
            <w:pPr>
              <w:jc w:val="center"/>
              <w:rPr>
                <w:color w:val="000000"/>
              </w:rPr>
            </w:pPr>
            <w:r w:rsidRPr="00B83871">
              <w:rPr>
                <w:color w:val="000000"/>
              </w:rPr>
              <w:t>1,5</w:t>
            </w:r>
          </w:p>
        </w:tc>
      </w:tr>
      <w:tr w:rsidR="00A52491" w:rsidRPr="00B7030F" w:rsidTr="00CE73D7">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БМК-3</w:t>
            </w:r>
          </w:p>
        </w:tc>
        <w:tc>
          <w:tcPr>
            <w:tcW w:w="1767" w:type="pct"/>
            <w:vAlign w:val="center"/>
          </w:tcPr>
          <w:p w:rsidR="00A52491" w:rsidRPr="00B83871" w:rsidRDefault="00A52491" w:rsidP="0054609A">
            <w:pPr>
              <w:jc w:val="center"/>
              <w:rPr>
                <w:color w:val="000000"/>
              </w:rPr>
            </w:pPr>
            <w:r w:rsidRPr="00B83871">
              <w:rPr>
                <w:color w:val="000000"/>
              </w:rPr>
              <w:t>1,1</w:t>
            </w:r>
          </w:p>
        </w:tc>
        <w:tc>
          <w:tcPr>
            <w:tcW w:w="1837" w:type="pct"/>
            <w:vAlign w:val="center"/>
          </w:tcPr>
          <w:p w:rsidR="00A52491" w:rsidRPr="00B83871" w:rsidRDefault="00A52491" w:rsidP="0054609A">
            <w:pPr>
              <w:jc w:val="center"/>
              <w:rPr>
                <w:color w:val="000000"/>
              </w:rPr>
            </w:pPr>
            <w:r w:rsidRPr="00B83871">
              <w:rPr>
                <w:color w:val="000000"/>
              </w:rPr>
              <w:t>1,4</w:t>
            </w:r>
          </w:p>
        </w:tc>
      </w:tr>
      <w:tr w:rsidR="00A52491" w:rsidRPr="00B7030F" w:rsidTr="002427F5">
        <w:trPr>
          <w:trHeight w:val="20"/>
        </w:trPr>
        <w:tc>
          <w:tcPr>
            <w:tcW w:w="5000" w:type="pct"/>
            <w:gridSpan w:val="3"/>
            <w:vAlign w:val="center"/>
          </w:tcPr>
          <w:p w:rsidR="00A52491" w:rsidRPr="00B83871" w:rsidRDefault="00A52491" w:rsidP="00625ECC">
            <w:pPr>
              <w:jc w:val="center"/>
              <w:rPr>
                <w:color w:val="000000"/>
              </w:rPr>
            </w:pPr>
            <w:r w:rsidRPr="00B83871">
              <w:rPr>
                <w:b/>
                <w:bCs/>
                <w:color w:val="000000"/>
              </w:rPr>
              <w:t>202</w:t>
            </w:r>
            <w:r>
              <w:rPr>
                <w:b/>
                <w:bCs/>
                <w:color w:val="000000"/>
              </w:rPr>
              <w:t>5</w:t>
            </w:r>
            <w:r w:rsidRPr="00B83871">
              <w:rPr>
                <w:b/>
                <w:bCs/>
                <w:color w:val="000000"/>
              </w:rPr>
              <w:t xml:space="preserve"> г.</w:t>
            </w:r>
          </w:p>
        </w:tc>
      </w:tr>
      <w:tr w:rsidR="00A52491" w:rsidRPr="00B7030F" w:rsidTr="00CE73D7">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БМК-2</w:t>
            </w:r>
          </w:p>
        </w:tc>
        <w:tc>
          <w:tcPr>
            <w:tcW w:w="1767" w:type="pct"/>
            <w:vAlign w:val="center"/>
          </w:tcPr>
          <w:p w:rsidR="00A52491" w:rsidRPr="00B83871" w:rsidRDefault="00A52491" w:rsidP="0054609A">
            <w:pPr>
              <w:jc w:val="center"/>
              <w:rPr>
                <w:color w:val="000000"/>
              </w:rPr>
            </w:pPr>
            <w:r w:rsidRPr="00B83871">
              <w:rPr>
                <w:color w:val="000000"/>
              </w:rPr>
              <w:t>0,9</w:t>
            </w:r>
          </w:p>
        </w:tc>
        <w:tc>
          <w:tcPr>
            <w:tcW w:w="1837" w:type="pct"/>
            <w:vAlign w:val="center"/>
          </w:tcPr>
          <w:p w:rsidR="00A52491" w:rsidRPr="00B83871" w:rsidRDefault="00A52491" w:rsidP="0054609A">
            <w:pPr>
              <w:jc w:val="center"/>
              <w:rPr>
                <w:color w:val="000000"/>
              </w:rPr>
            </w:pPr>
            <w:r w:rsidRPr="00B83871">
              <w:rPr>
                <w:color w:val="000000"/>
              </w:rPr>
              <w:t>1,5</w:t>
            </w:r>
          </w:p>
        </w:tc>
      </w:tr>
      <w:tr w:rsidR="00A52491" w:rsidRPr="00B7030F" w:rsidTr="00CE73D7">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БМК-3</w:t>
            </w:r>
          </w:p>
        </w:tc>
        <w:tc>
          <w:tcPr>
            <w:tcW w:w="1767" w:type="pct"/>
            <w:vAlign w:val="center"/>
          </w:tcPr>
          <w:p w:rsidR="00A52491" w:rsidRPr="00B83871" w:rsidRDefault="00A52491" w:rsidP="0054609A">
            <w:pPr>
              <w:jc w:val="center"/>
              <w:rPr>
                <w:color w:val="000000"/>
              </w:rPr>
            </w:pPr>
            <w:r w:rsidRPr="00B83871">
              <w:rPr>
                <w:color w:val="000000"/>
              </w:rPr>
              <w:t>1,2</w:t>
            </w:r>
          </w:p>
        </w:tc>
        <w:tc>
          <w:tcPr>
            <w:tcW w:w="1837" w:type="pct"/>
            <w:vAlign w:val="center"/>
          </w:tcPr>
          <w:p w:rsidR="00A52491" w:rsidRPr="00B83871" w:rsidRDefault="00A52491" w:rsidP="0054609A">
            <w:pPr>
              <w:jc w:val="center"/>
              <w:rPr>
                <w:color w:val="000000"/>
              </w:rPr>
            </w:pPr>
            <w:r w:rsidRPr="00B83871">
              <w:rPr>
                <w:color w:val="000000"/>
              </w:rPr>
              <w:t>1,4</w:t>
            </w:r>
          </w:p>
        </w:tc>
      </w:tr>
      <w:tr w:rsidR="00A52491" w:rsidRPr="00B7030F" w:rsidTr="002427F5">
        <w:trPr>
          <w:trHeight w:val="20"/>
        </w:trPr>
        <w:tc>
          <w:tcPr>
            <w:tcW w:w="5000" w:type="pct"/>
            <w:gridSpan w:val="3"/>
            <w:vAlign w:val="center"/>
          </w:tcPr>
          <w:p w:rsidR="00A52491" w:rsidRPr="00B83871" w:rsidRDefault="00A52491" w:rsidP="00625ECC">
            <w:pPr>
              <w:jc w:val="center"/>
              <w:rPr>
                <w:color w:val="000000"/>
              </w:rPr>
            </w:pPr>
            <w:r w:rsidRPr="00B83871">
              <w:rPr>
                <w:b/>
                <w:bCs/>
                <w:color w:val="000000"/>
              </w:rPr>
              <w:t>202</w:t>
            </w:r>
            <w:r>
              <w:rPr>
                <w:b/>
                <w:bCs/>
                <w:color w:val="000000"/>
              </w:rPr>
              <w:t>6</w:t>
            </w:r>
            <w:r w:rsidRPr="00B83871">
              <w:rPr>
                <w:b/>
                <w:bCs/>
                <w:color w:val="000000"/>
              </w:rPr>
              <w:t xml:space="preserve"> – 20</w:t>
            </w:r>
            <w:r>
              <w:rPr>
                <w:b/>
                <w:bCs/>
                <w:color w:val="000000"/>
              </w:rPr>
              <w:t>30</w:t>
            </w:r>
            <w:r w:rsidRPr="00B83871">
              <w:rPr>
                <w:b/>
                <w:bCs/>
                <w:color w:val="000000"/>
              </w:rPr>
              <w:t xml:space="preserve"> г.</w:t>
            </w:r>
          </w:p>
        </w:tc>
      </w:tr>
      <w:tr w:rsidR="00A52491" w:rsidRPr="00B7030F" w:rsidTr="00CE73D7">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БМК-2</w:t>
            </w:r>
          </w:p>
        </w:tc>
        <w:tc>
          <w:tcPr>
            <w:tcW w:w="1767" w:type="pct"/>
            <w:vAlign w:val="center"/>
          </w:tcPr>
          <w:p w:rsidR="00A52491" w:rsidRPr="00B83871" w:rsidRDefault="00A52491" w:rsidP="0054609A">
            <w:pPr>
              <w:jc w:val="center"/>
              <w:rPr>
                <w:color w:val="000000"/>
              </w:rPr>
            </w:pPr>
            <w:r w:rsidRPr="00B83871">
              <w:rPr>
                <w:color w:val="000000"/>
              </w:rPr>
              <w:t>0,9</w:t>
            </w:r>
          </w:p>
        </w:tc>
        <w:tc>
          <w:tcPr>
            <w:tcW w:w="1837" w:type="pct"/>
            <w:vAlign w:val="center"/>
          </w:tcPr>
          <w:p w:rsidR="00A52491" w:rsidRPr="00B83871" w:rsidRDefault="00A52491" w:rsidP="0054609A">
            <w:pPr>
              <w:jc w:val="center"/>
              <w:rPr>
                <w:color w:val="000000"/>
              </w:rPr>
            </w:pPr>
            <w:r w:rsidRPr="00B83871">
              <w:rPr>
                <w:color w:val="000000"/>
              </w:rPr>
              <w:t>1,5</w:t>
            </w:r>
          </w:p>
        </w:tc>
      </w:tr>
      <w:tr w:rsidR="00A52491" w:rsidRPr="00B7030F" w:rsidTr="00CE73D7">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БМК-3</w:t>
            </w:r>
          </w:p>
        </w:tc>
        <w:tc>
          <w:tcPr>
            <w:tcW w:w="1767" w:type="pct"/>
            <w:vAlign w:val="center"/>
          </w:tcPr>
          <w:p w:rsidR="00A52491" w:rsidRPr="00B83871" w:rsidRDefault="00A52491" w:rsidP="0054609A">
            <w:pPr>
              <w:jc w:val="center"/>
              <w:rPr>
                <w:color w:val="000000"/>
              </w:rPr>
            </w:pPr>
            <w:r w:rsidRPr="00B83871">
              <w:rPr>
                <w:color w:val="000000"/>
              </w:rPr>
              <w:t>1,2</w:t>
            </w:r>
          </w:p>
        </w:tc>
        <w:tc>
          <w:tcPr>
            <w:tcW w:w="1837" w:type="pct"/>
            <w:vAlign w:val="center"/>
          </w:tcPr>
          <w:p w:rsidR="00A52491" w:rsidRPr="00B83871" w:rsidRDefault="00A52491" w:rsidP="0054609A">
            <w:pPr>
              <w:jc w:val="center"/>
              <w:rPr>
                <w:color w:val="000000"/>
              </w:rPr>
            </w:pPr>
            <w:r w:rsidRPr="00B83871">
              <w:rPr>
                <w:color w:val="000000"/>
              </w:rPr>
              <w:t>1,4</w:t>
            </w:r>
          </w:p>
        </w:tc>
      </w:tr>
      <w:tr w:rsidR="00A52491" w:rsidRPr="00B7030F" w:rsidTr="002427F5">
        <w:trPr>
          <w:trHeight w:val="20"/>
        </w:trPr>
        <w:tc>
          <w:tcPr>
            <w:tcW w:w="5000" w:type="pct"/>
            <w:gridSpan w:val="3"/>
            <w:vAlign w:val="center"/>
          </w:tcPr>
          <w:p w:rsidR="00A52491" w:rsidRPr="00B83871" w:rsidRDefault="00A52491" w:rsidP="00625ECC">
            <w:pPr>
              <w:jc w:val="center"/>
              <w:rPr>
                <w:color w:val="000000"/>
              </w:rPr>
            </w:pPr>
            <w:r w:rsidRPr="00B83871">
              <w:rPr>
                <w:b/>
                <w:bCs/>
                <w:color w:val="000000"/>
              </w:rPr>
              <w:t>203</w:t>
            </w:r>
            <w:r>
              <w:rPr>
                <w:b/>
                <w:bCs/>
                <w:color w:val="000000"/>
              </w:rPr>
              <w:t>1</w:t>
            </w:r>
            <w:r w:rsidRPr="00B83871">
              <w:rPr>
                <w:b/>
                <w:bCs/>
                <w:color w:val="000000"/>
              </w:rPr>
              <w:t xml:space="preserve"> – 203</w:t>
            </w:r>
            <w:r>
              <w:rPr>
                <w:b/>
                <w:bCs/>
                <w:color w:val="000000"/>
              </w:rPr>
              <w:t>5</w:t>
            </w:r>
            <w:r w:rsidRPr="00B83871">
              <w:rPr>
                <w:b/>
                <w:bCs/>
                <w:color w:val="000000"/>
              </w:rPr>
              <w:t xml:space="preserve"> г.</w:t>
            </w:r>
          </w:p>
        </w:tc>
      </w:tr>
      <w:tr w:rsidR="00A52491" w:rsidRPr="00B7030F" w:rsidTr="00CE73D7">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БМК-2</w:t>
            </w:r>
          </w:p>
        </w:tc>
        <w:tc>
          <w:tcPr>
            <w:tcW w:w="1767" w:type="pct"/>
            <w:vAlign w:val="center"/>
          </w:tcPr>
          <w:p w:rsidR="00A52491" w:rsidRPr="00B83871" w:rsidRDefault="00A52491" w:rsidP="0054609A">
            <w:pPr>
              <w:jc w:val="center"/>
              <w:rPr>
                <w:color w:val="000000"/>
              </w:rPr>
            </w:pPr>
            <w:r w:rsidRPr="00B83871">
              <w:rPr>
                <w:color w:val="000000"/>
              </w:rPr>
              <w:t>0,9</w:t>
            </w:r>
          </w:p>
        </w:tc>
        <w:tc>
          <w:tcPr>
            <w:tcW w:w="1837" w:type="pct"/>
            <w:vAlign w:val="center"/>
          </w:tcPr>
          <w:p w:rsidR="00A52491" w:rsidRPr="00B83871" w:rsidRDefault="00A52491" w:rsidP="0054609A">
            <w:pPr>
              <w:jc w:val="center"/>
              <w:rPr>
                <w:color w:val="000000"/>
              </w:rPr>
            </w:pPr>
            <w:r w:rsidRPr="00B83871">
              <w:rPr>
                <w:color w:val="000000"/>
              </w:rPr>
              <w:t>1,5</w:t>
            </w:r>
          </w:p>
        </w:tc>
      </w:tr>
      <w:tr w:rsidR="00A52491" w:rsidRPr="00B7030F" w:rsidTr="00CE73D7">
        <w:trPr>
          <w:trHeight w:val="20"/>
        </w:trPr>
        <w:tc>
          <w:tcPr>
            <w:tcW w:w="1396" w:type="pct"/>
            <w:vAlign w:val="center"/>
          </w:tcPr>
          <w:p w:rsidR="00A52491" w:rsidRPr="00B7030F" w:rsidRDefault="00A52491" w:rsidP="0054609A">
            <w:pPr>
              <w:rPr>
                <w:color w:val="000000"/>
              </w:rPr>
            </w:pPr>
            <w:r w:rsidRPr="00B7030F">
              <w:rPr>
                <w:color w:val="000000"/>
              </w:rPr>
              <w:t xml:space="preserve">Котельная </w:t>
            </w:r>
            <w:r>
              <w:rPr>
                <w:color w:val="000000"/>
              </w:rPr>
              <w:t>БМК-3</w:t>
            </w:r>
          </w:p>
        </w:tc>
        <w:tc>
          <w:tcPr>
            <w:tcW w:w="1767" w:type="pct"/>
            <w:vAlign w:val="center"/>
          </w:tcPr>
          <w:p w:rsidR="00A52491" w:rsidRPr="00B83871" w:rsidRDefault="00A52491" w:rsidP="0054609A">
            <w:pPr>
              <w:jc w:val="center"/>
              <w:rPr>
                <w:color w:val="000000"/>
              </w:rPr>
            </w:pPr>
            <w:r w:rsidRPr="00B83871">
              <w:rPr>
                <w:color w:val="000000"/>
              </w:rPr>
              <w:t>1,2</w:t>
            </w:r>
          </w:p>
        </w:tc>
        <w:tc>
          <w:tcPr>
            <w:tcW w:w="1837" w:type="pct"/>
            <w:vAlign w:val="center"/>
          </w:tcPr>
          <w:p w:rsidR="00A52491" w:rsidRPr="00B83871" w:rsidRDefault="00A52491" w:rsidP="0054609A">
            <w:pPr>
              <w:jc w:val="center"/>
              <w:rPr>
                <w:color w:val="000000"/>
              </w:rPr>
            </w:pPr>
            <w:r w:rsidRPr="00B83871">
              <w:rPr>
                <w:color w:val="000000"/>
              </w:rPr>
              <w:t>1,4</w:t>
            </w:r>
          </w:p>
        </w:tc>
      </w:tr>
    </w:tbl>
    <w:p w:rsidR="00A52491" w:rsidRPr="00B7030F" w:rsidRDefault="00A52491" w:rsidP="00B276C6">
      <w:pPr>
        <w:ind w:firstLine="709"/>
        <w:jc w:val="right"/>
        <w:rPr>
          <w:sz w:val="28"/>
          <w:szCs w:val="28"/>
        </w:rPr>
      </w:pPr>
    </w:p>
    <w:p w:rsidR="00A52491" w:rsidRPr="00B7030F" w:rsidRDefault="00A52491" w:rsidP="00B276C6">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Pr>
          <w:sz w:val="28"/>
          <w:szCs w:val="28"/>
        </w:rPr>
        <w:t xml:space="preserve"> сельского поселения «Муравьевское»</w:t>
      </w:r>
      <w:r w:rsidRPr="00B7030F">
        <w:rPr>
          <w:sz w:val="28"/>
          <w:szCs w:val="28"/>
        </w:rPr>
        <w:t xml:space="preserve"> не производится и в перспективе не планируется.</w:t>
      </w:r>
    </w:p>
    <w:p w:rsidR="00A52491" w:rsidRPr="00B7030F" w:rsidRDefault="00A52491" w:rsidP="00B276C6">
      <w:pPr>
        <w:ind w:firstLine="709"/>
        <w:jc w:val="both"/>
        <w:rPr>
          <w:sz w:val="28"/>
          <w:szCs w:val="28"/>
        </w:rPr>
      </w:pPr>
    </w:p>
    <w:p w:rsidR="00A52491" w:rsidRPr="00B7030F" w:rsidRDefault="00A52491" w:rsidP="00B276C6">
      <w:pPr>
        <w:ind w:firstLine="709"/>
        <w:jc w:val="both"/>
        <w:rPr>
          <w:b/>
          <w:sz w:val="28"/>
          <w:szCs w:val="28"/>
        </w:rPr>
      </w:pPr>
      <w:r w:rsidRPr="00B7030F">
        <w:rPr>
          <w:b/>
          <w:sz w:val="28"/>
          <w:szCs w:val="28"/>
        </w:rPr>
        <w:t>в8) Значения существующей и перспективной тепловой нагрузки потребителей, устанавливаемые с учетом расчетной тепловой нагрузки</w:t>
      </w:r>
    </w:p>
    <w:p w:rsidR="00A52491" w:rsidRPr="00B7030F" w:rsidRDefault="00A52491" w:rsidP="00B276C6">
      <w:pPr>
        <w:ind w:firstLine="709"/>
        <w:jc w:val="both"/>
        <w:rPr>
          <w:sz w:val="28"/>
          <w:szCs w:val="28"/>
        </w:rPr>
      </w:pPr>
      <w:r w:rsidRPr="00B7030F">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Pr>
          <w:sz w:val="28"/>
          <w:szCs w:val="28"/>
        </w:rPr>
        <w:t>3</w:t>
      </w:r>
      <w:r w:rsidRPr="00B7030F">
        <w:rPr>
          <w:sz w:val="28"/>
          <w:szCs w:val="28"/>
        </w:rPr>
        <w:t>.</w:t>
      </w:r>
    </w:p>
    <w:p w:rsidR="00A52491" w:rsidRPr="00B7030F" w:rsidRDefault="00A52491" w:rsidP="00B276C6">
      <w:pPr>
        <w:ind w:firstLine="709"/>
        <w:jc w:val="both"/>
        <w:rPr>
          <w:sz w:val="28"/>
          <w:szCs w:val="28"/>
        </w:rPr>
      </w:pPr>
    </w:p>
    <w:p w:rsidR="00A52491" w:rsidRPr="00B7030F" w:rsidRDefault="00A52491" w:rsidP="004A2177">
      <w:pPr>
        <w:ind w:firstLine="709"/>
        <w:jc w:val="both"/>
        <w:rPr>
          <w:b/>
          <w:sz w:val="28"/>
          <w:szCs w:val="28"/>
        </w:rPr>
      </w:pPr>
      <w:r w:rsidRPr="00B7030F">
        <w:rPr>
          <w:b/>
          <w:sz w:val="28"/>
          <w:szCs w:val="28"/>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A52491" w:rsidRPr="00B7030F" w:rsidRDefault="00A52491" w:rsidP="004A2177">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Pr>
          <w:sz w:val="28"/>
          <w:szCs w:val="28"/>
        </w:rPr>
        <w:t xml:space="preserve"> сельского поселения «Муравьевское»</w:t>
      </w:r>
      <w:r w:rsidRPr="00B7030F">
        <w:rPr>
          <w:sz w:val="28"/>
          <w:szCs w:val="28"/>
        </w:rPr>
        <w:t xml:space="preserve"> отсутствуют.</w:t>
      </w:r>
    </w:p>
    <w:p w:rsidR="00A52491" w:rsidRPr="00B7030F" w:rsidRDefault="00A52491" w:rsidP="004A2177">
      <w:pPr>
        <w:ind w:firstLine="709"/>
        <w:jc w:val="both"/>
        <w:rPr>
          <w:b/>
          <w:sz w:val="28"/>
          <w:szCs w:val="28"/>
        </w:rPr>
      </w:pPr>
    </w:p>
    <w:p w:rsidR="00A52491" w:rsidRPr="00B7030F" w:rsidRDefault="00A52491" w:rsidP="004A2177">
      <w:pPr>
        <w:ind w:firstLine="709"/>
        <w:jc w:val="both"/>
        <w:rPr>
          <w:b/>
          <w:sz w:val="28"/>
          <w:szCs w:val="28"/>
        </w:rPr>
      </w:pPr>
      <w:r w:rsidRPr="00B7030F">
        <w:rPr>
          <w:b/>
          <w:sz w:val="28"/>
          <w:szCs w:val="28"/>
        </w:rPr>
        <w:t>д)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A52491" w:rsidRPr="00B7030F" w:rsidRDefault="00A52491" w:rsidP="002427F5">
      <w:pPr>
        <w:tabs>
          <w:tab w:val="left" w:pos="1276"/>
        </w:tabs>
        <w:ind w:firstLine="709"/>
        <w:jc w:val="both"/>
        <w:rPr>
          <w:sz w:val="28"/>
          <w:szCs w:val="28"/>
        </w:rPr>
      </w:pPr>
      <w:bookmarkStart w:id="12" w:name="OLE_LINK7"/>
      <w:r w:rsidRPr="00B7030F">
        <w:rPr>
          <w:sz w:val="28"/>
          <w:szCs w:val="28"/>
        </w:rPr>
        <w:lastRenderedPageBreak/>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A52491" w:rsidRPr="00B7030F" w:rsidRDefault="00A52491" w:rsidP="002427F5">
      <w:pPr>
        <w:tabs>
          <w:tab w:val="left" w:pos="1276"/>
        </w:tabs>
        <w:ind w:firstLine="709"/>
        <w:jc w:val="both"/>
        <w:rPr>
          <w:sz w:val="28"/>
          <w:szCs w:val="28"/>
        </w:rPr>
      </w:pPr>
      <w:r w:rsidRPr="00B7030F">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A52491" w:rsidRPr="00B7030F" w:rsidRDefault="00A52491"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A52491" w:rsidRPr="00B7030F" w:rsidRDefault="00A52491"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A52491" w:rsidRPr="00B7030F" w:rsidRDefault="00A52491" w:rsidP="002427F5">
      <w:pPr>
        <w:tabs>
          <w:tab w:val="left" w:pos="1276"/>
        </w:tabs>
        <w:jc w:val="both"/>
        <w:rPr>
          <w:sz w:val="28"/>
          <w:szCs w:val="28"/>
        </w:rPr>
      </w:pPr>
      <w:r w:rsidRPr="00B7030F">
        <w:rPr>
          <w:sz w:val="28"/>
          <w:szCs w:val="28"/>
        </w:rPr>
        <w:t>Z – удельная стоимость сооружения котельной, руб./Гкал/ч.</w:t>
      </w:r>
    </w:p>
    <w:p w:rsidR="00A52491" w:rsidRPr="00B7030F" w:rsidRDefault="00A52491"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0,4</w:t>
      </w:r>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)·(Δτ/П)</w:t>
      </w:r>
      <w:r w:rsidRPr="00B7030F">
        <w:rPr>
          <w:sz w:val="28"/>
          <w:szCs w:val="28"/>
          <w:vertAlign w:val="superscript"/>
        </w:rPr>
        <w:t>0,15</w:t>
      </w:r>
    </w:p>
    <w:p w:rsidR="00A52491" w:rsidRPr="00B7030F" w:rsidRDefault="00A52491" w:rsidP="002427F5">
      <w:pPr>
        <w:tabs>
          <w:tab w:val="left" w:pos="1276"/>
        </w:tabs>
        <w:jc w:val="both"/>
        <w:rPr>
          <w:sz w:val="28"/>
          <w:szCs w:val="28"/>
        </w:rPr>
      </w:pPr>
      <w:r w:rsidRPr="00B7030F">
        <w:rPr>
          <w:sz w:val="28"/>
          <w:szCs w:val="28"/>
        </w:rPr>
        <w:t>где: B – среднее число абонентов на 1 км2;</w:t>
      </w:r>
    </w:p>
    <w:p w:rsidR="00A52491" w:rsidRPr="00B7030F" w:rsidRDefault="00A52491"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A52491" w:rsidRPr="00B7030F" w:rsidRDefault="00A52491" w:rsidP="002427F5">
      <w:pPr>
        <w:tabs>
          <w:tab w:val="left" w:pos="1276"/>
        </w:tabs>
        <w:jc w:val="both"/>
        <w:rPr>
          <w:sz w:val="28"/>
          <w:szCs w:val="28"/>
        </w:rPr>
      </w:pPr>
      <w:r w:rsidRPr="00B7030F">
        <w:rPr>
          <w:sz w:val="28"/>
          <w:szCs w:val="28"/>
        </w:rPr>
        <w:t>П – теплоплотность района, Гкал/ч·км2;</w:t>
      </w:r>
    </w:p>
    <w:p w:rsidR="00A52491" w:rsidRPr="00B7030F" w:rsidRDefault="00A52491" w:rsidP="002427F5">
      <w:pPr>
        <w:tabs>
          <w:tab w:val="left" w:pos="1276"/>
        </w:tabs>
        <w:jc w:val="both"/>
        <w:rPr>
          <w:sz w:val="28"/>
          <w:szCs w:val="28"/>
        </w:rPr>
      </w:pPr>
      <w:r w:rsidRPr="00B7030F">
        <w:rPr>
          <w:sz w:val="28"/>
          <w:szCs w:val="28"/>
        </w:rPr>
        <w:t>Δτ – расчетный перепад температур теплоносителя в тепловой сети, гр.C;</w:t>
      </w:r>
    </w:p>
    <w:p w:rsidR="00A52491" w:rsidRPr="00B7030F" w:rsidRDefault="00A52491"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A52491" w:rsidRPr="00B7030F" w:rsidRDefault="00A52491" w:rsidP="002427F5">
      <w:pPr>
        <w:tabs>
          <w:tab w:val="left" w:pos="1276"/>
        </w:tabs>
        <w:ind w:firstLine="709"/>
        <w:jc w:val="both"/>
        <w:rPr>
          <w:sz w:val="28"/>
          <w:szCs w:val="28"/>
        </w:rPr>
      </w:pPr>
      <w:r w:rsidRPr="00B7030F">
        <w:rPr>
          <w:sz w:val="28"/>
          <w:szCs w:val="28"/>
        </w:rPr>
        <w:t>R</w:t>
      </w:r>
      <w:r w:rsidRPr="00B7030F">
        <w:rPr>
          <w:sz w:val="28"/>
          <w:szCs w:val="28"/>
          <w:vertAlign w:val="subscript"/>
        </w:rPr>
        <w:t>пред</w:t>
      </w:r>
      <w:r w:rsidRPr="00B7030F">
        <w:rPr>
          <w:sz w:val="28"/>
          <w:szCs w:val="28"/>
        </w:rPr>
        <w:t>=[(p–C)/1,2K]</w:t>
      </w:r>
      <w:r w:rsidRPr="00B7030F">
        <w:rPr>
          <w:sz w:val="28"/>
          <w:szCs w:val="28"/>
          <w:vertAlign w:val="superscript"/>
        </w:rPr>
        <w:t>2,5</w:t>
      </w:r>
    </w:p>
    <w:p w:rsidR="00A52491" w:rsidRPr="00B7030F" w:rsidRDefault="00A52491" w:rsidP="002427F5">
      <w:pPr>
        <w:tabs>
          <w:tab w:val="left" w:pos="1276"/>
        </w:tabs>
        <w:jc w:val="both"/>
        <w:rPr>
          <w:sz w:val="28"/>
          <w:szCs w:val="28"/>
        </w:rPr>
      </w:pPr>
      <w:r w:rsidRPr="00B7030F">
        <w:rPr>
          <w:sz w:val="28"/>
          <w:szCs w:val="28"/>
        </w:rPr>
        <w:t>где R</w:t>
      </w:r>
      <w:r w:rsidRPr="00B7030F">
        <w:rPr>
          <w:sz w:val="28"/>
          <w:szCs w:val="28"/>
          <w:vertAlign w:val="subscript"/>
        </w:rPr>
        <w:t>пред</w:t>
      </w:r>
      <w:r w:rsidRPr="00B7030F">
        <w:rPr>
          <w:sz w:val="28"/>
          <w:szCs w:val="28"/>
        </w:rPr>
        <w:t xml:space="preserve"> – предельный радиус действия тепловой сети, км;</w:t>
      </w:r>
    </w:p>
    <w:p w:rsidR="00A52491" w:rsidRPr="00B7030F" w:rsidRDefault="00A52491" w:rsidP="002427F5">
      <w:pPr>
        <w:tabs>
          <w:tab w:val="left" w:pos="1276"/>
        </w:tabs>
        <w:jc w:val="both"/>
        <w:rPr>
          <w:sz w:val="28"/>
          <w:szCs w:val="28"/>
        </w:rPr>
      </w:pPr>
      <w:r w:rsidRPr="00B7030F">
        <w:rPr>
          <w:sz w:val="28"/>
          <w:szCs w:val="28"/>
        </w:rPr>
        <w:t>p – разница себестоимости тепла, выработанного на котельных и в индивидуальных котельных абонентов, руб./Гкал;</w:t>
      </w:r>
    </w:p>
    <w:p w:rsidR="00A52491" w:rsidRPr="00B7030F" w:rsidRDefault="00A52491"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A52491" w:rsidRPr="00B7030F" w:rsidRDefault="00A52491"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A52491" w:rsidRPr="00B7030F" w:rsidRDefault="00A52491"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Pr>
          <w:sz w:val="28"/>
          <w:szCs w:val="28"/>
        </w:rPr>
        <w:t>сельского поселения «Муравьевское»</w:t>
      </w:r>
      <w:r w:rsidRPr="00B7030F">
        <w:rPr>
          <w:sz w:val="28"/>
          <w:szCs w:val="28"/>
        </w:rPr>
        <w:t xml:space="preserve"> приведены в таблице </w:t>
      </w:r>
      <w:r>
        <w:rPr>
          <w:sz w:val="28"/>
          <w:szCs w:val="28"/>
        </w:rPr>
        <w:t>7</w:t>
      </w:r>
      <w:r w:rsidRPr="00B7030F">
        <w:rPr>
          <w:sz w:val="28"/>
          <w:szCs w:val="28"/>
        </w:rPr>
        <w:t>.</w:t>
      </w:r>
    </w:p>
    <w:p w:rsidR="00A52491" w:rsidRPr="00B7030F" w:rsidRDefault="00A52491" w:rsidP="002427F5">
      <w:pPr>
        <w:tabs>
          <w:tab w:val="left" w:pos="1276"/>
        </w:tabs>
        <w:ind w:firstLine="709"/>
        <w:jc w:val="both"/>
        <w:rPr>
          <w:color w:val="FF0000"/>
          <w:sz w:val="28"/>
          <w:szCs w:val="28"/>
        </w:rPr>
      </w:pPr>
    </w:p>
    <w:p w:rsidR="00A52491" w:rsidRPr="00B7030F" w:rsidRDefault="00A52491" w:rsidP="002427F5">
      <w:pPr>
        <w:tabs>
          <w:tab w:val="left" w:pos="1276"/>
        </w:tabs>
        <w:ind w:firstLine="709"/>
        <w:jc w:val="both"/>
        <w:rPr>
          <w:color w:val="FF0000"/>
          <w:sz w:val="28"/>
          <w:szCs w:val="28"/>
        </w:rPr>
      </w:pPr>
    </w:p>
    <w:p w:rsidR="00A52491" w:rsidRPr="00B7030F" w:rsidRDefault="00A52491" w:rsidP="002427F5">
      <w:pPr>
        <w:tabs>
          <w:tab w:val="left" w:pos="1276"/>
        </w:tabs>
        <w:ind w:firstLine="709"/>
        <w:jc w:val="both"/>
        <w:rPr>
          <w:color w:val="FF0000"/>
          <w:sz w:val="28"/>
          <w:szCs w:val="28"/>
        </w:rPr>
        <w:sectPr w:rsidR="00A52491" w:rsidRPr="00B7030F" w:rsidSect="00F06EF5">
          <w:pgSz w:w="11906" w:h="16838"/>
          <w:pgMar w:top="1134" w:right="1134" w:bottom="1134" w:left="1134" w:header="720" w:footer="709" w:gutter="0"/>
          <w:cols w:space="720"/>
          <w:docGrid w:linePitch="360"/>
        </w:sectPr>
      </w:pPr>
    </w:p>
    <w:p w:rsidR="00A52491" w:rsidRDefault="00A52491" w:rsidP="002427F5">
      <w:pPr>
        <w:tabs>
          <w:tab w:val="left" w:pos="1276"/>
        </w:tabs>
        <w:ind w:firstLine="709"/>
        <w:jc w:val="right"/>
        <w:rPr>
          <w:sz w:val="28"/>
          <w:szCs w:val="28"/>
          <w:lang w:val="en-US"/>
        </w:rPr>
      </w:pPr>
      <w:r w:rsidRPr="00B7030F">
        <w:rPr>
          <w:sz w:val="28"/>
          <w:szCs w:val="28"/>
        </w:rPr>
        <w:lastRenderedPageBreak/>
        <w:t xml:space="preserve">Таблица </w:t>
      </w:r>
      <w:r>
        <w:rPr>
          <w:sz w:val="28"/>
          <w:szCs w:val="28"/>
        </w:rPr>
        <w:t>7</w:t>
      </w:r>
    </w:p>
    <w:tbl>
      <w:tblPr>
        <w:tblW w:w="5000" w:type="pct"/>
        <w:tblLook w:val="00A0" w:firstRow="1" w:lastRow="0" w:firstColumn="1" w:lastColumn="0" w:noHBand="0" w:noVBand="0"/>
      </w:tblPr>
      <w:tblGrid>
        <w:gridCol w:w="1448"/>
        <w:gridCol w:w="1479"/>
        <w:gridCol w:w="1250"/>
        <w:gridCol w:w="1202"/>
        <w:gridCol w:w="1339"/>
        <w:gridCol w:w="1415"/>
        <w:gridCol w:w="971"/>
        <w:gridCol w:w="1430"/>
        <w:gridCol w:w="1453"/>
        <w:gridCol w:w="1305"/>
        <w:gridCol w:w="1494"/>
      </w:tblGrid>
      <w:tr w:rsidR="00A52491" w:rsidRPr="00CD1BD8" w:rsidTr="0056734B">
        <w:trPr>
          <w:trHeight w:val="2100"/>
          <w:tblHeader/>
        </w:trPr>
        <w:tc>
          <w:tcPr>
            <w:tcW w:w="617" w:type="pct"/>
            <w:tcBorders>
              <w:top w:val="single" w:sz="4" w:space="0" w:color="auto"/>
              <w:left w:val="single" w:sz="4" w:space="0" w:color="auto"/>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Наименование источника теплоснабжения</w:t>
            </w:r>
          </w:p>
        </w:tc>
        <w:tc>
          <w:tcPr>
            <w:tcW w:w="432"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Площадь зоны действия теплоисточника, кв.км</w:t>
            </w:r>
          </w:p>
        </w:tc>
        <w:tc>
          <w:tcPr>
            <w:tcW w:w="367"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Количество потребителей, ед.</w:t>
            </w:r>
          </w:p>
        </w:tc>
        <w:tc>
          <w:tcPr>
            <w:tcW w:w="349"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Среднее число потребителей на 1 кв.км, ед.</w:t>
            </w:r>
          </w:p>
        </w:tc>
        <w:tc>
          <w:tcPr>
            <w:tcW w:w="457"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Подключенная нагрузка, Гкал/ч</w:t>
            </w:r>
          </w:p>
        </w:tc>
        <w:tc>
          <w:tcPr>
            <w:tcW w:w="404"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Материальная характеристика тепловой сети, кв.м</w:t>
            </w:r>
          </w:p>
        </w:tc>
        <w:tc>
          <w:tcPr>
            <w:tcW w:w="300"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Стоимость тепловых сетей, млн руб.</w:t>
            </w:r>
          </w:p>
        </w:tc>
        <w:tc>
          <w:tcPr>
            <w:tcW w:w="584"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578"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Средняя теплоплотность, Гкал/ч/кв.км</w:t>
            </w:r>
          </w:p>
        </w:tc>
        <w:tc>
          <w:tcPr>
            <w:tcW w:w="470"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441" w:type="pct"/>
            <w:tcBorders>
              <w:top w:val="single" w:sz="4" w:space="0" w:color="auto"/>
              <w:left w:val="nil"/>
              <w:bottom w:val="single" w:sz="4" w:space="0" w:color="auto"/>
              <w:right w:val="single" w:sz="4" w:space="0" w:color="auto"/>
            </w:tcBorders>
            <w:vAlign w:val="center"/>
          </w:tcPr>
          <w:p w:rsidR="00A52491" w:rsidRPr="00CD1BD8" w:rsidRDefault="00A52491" w:rsidP="0056734B">
            <w:pPr>
              <w:ind w:left="-113" w:right="-113"/>
              <w:jc w:val="center"/>
              <w:rPr>
                <w:b/>
                <w:color w:val="000000"/>
              </w:rPr>
            </w:pPr>
            <w:r w:rsidRPr="00CD1BD8">
              <w:rPr>
                <w:b/>
                <w:color w:val="000000"/>
              </w:rPr>
              <w:t>Радиус эффективного теплоснабжения, км</w:t>
            </w:r>
          </w:p>
        </w:tc>
      </w:tr>
      <w:tr w:rsidR="00A52491" w:rsidRPr="00CD1BD8" w:rsidTr="0056734B">
        <w:trPr>
          <w:trHeight w:val="1200"/>
        </w:trPr>
        <w:tc>
          <w:tcPr>
            <w:tcW w:w="617" w:type="pct"/>
            <w:tcBorders>
              <w:top w:val="nil"/>
              <w:left w:val="single" w:sz="4" w:space="0" w:color="auto"/>
              <w:bottom w:val="single" w:sz="4" w:space="0" w:color="auto"/>
              <w:right w:val="single" w:sz="4" w:space="0" w:color="auto"/>
            </w:tcBorders>
            <w:vAlign w:val="center"/>
          </w:tcPr>
          <w:p w:rsidR="00A52491" w:rsidRPr="00CD1BD8" w:rsidRDefault="00A52491" w:rsidP="0056734B">
            <w:r w:rsidRPr="00CD1BD8">
              <w:t>Котельная БМК-2</w:t>
            </w:r>
          </w:p>
        </w:tc>
        <w:tc>
          <w:tcPr>
            <w:tcW w:w="432" w:type="pct"/>
            <w:tcBorders>
              <w:top w:val="nil"/>
              <w:left w:val="nil"/>
              <w:bottom w:val="single" w:sz="4" w:space="0" w:color="auto"/>
              <w:right w:val="single" w:sz="4" w:space="0" w:color="auto"/>
            </w:tcBorders>
            <w:noWrap/>
            <w:vAlign w:val="center"/>
          </w:tcPr>
          <w:p w:rsidR="00A52491" w:rsidRPr="00CD1BD8" w:rsidRDefault="00A52491" w:rsidP="0056734B">
            <w:pPr>
              <w:jc w:val="center"/>
              <w:rPr>
                <w:color w:val="000000"/>
              </w:rPr>
            </w:pPr>
            <w:r w:rsidRPr="00CD1BD8">
              <w:rPr>
                <w:color w:val="000000"/>
              </w:rPr>
              <w:t>0,2402</w:t>
            </w:r>
          </w:p>
        </w:tc>
        <w:tc>
          <w:tcPr>
            <w:tcW w:w="367" w:type="pct"/>
            <w:tcBorders>
              <w:top w:val="nil"/>
              <w:left w:val="nil"/>
              <w:bottom w:val="single" w:sz="4" w:space="0" w:color="auto"/>
              <w:right w:val="single" w:sz="4" w:space="0" w:color="auto"/>
            </w:tcBorders>
            <w:noWrap/>
            <w:vAlign w:val="center"/>
          </w:tcPr>
          <w:p w:rsidR="00A52491" w:rsidRPr="00CD1BD8" w:rsidRDefault="00A52491" w:rsidP="0056734B">
            <w:pPr>
              <w:jc w:val="center"/>
              <w:rPr>
                <w:color w:val="000000"/>
              </w:rPr>
            </w:pPr>
            <w:r w:rsidRPr="00CD1BD8">
              <w:rPr>
                <w:color w:val="000000"/>
              </w:rPr>
              <w:t>13</w:t>
            </w:r>
          </w:p>
        </w:tc>
        <w:tc>
          <w:tcPr>
            <w:tcW w:w="349"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54</w:t>
            </w:r>
          </w:p>
        </w:tc>
        <w:tc>
          <w:tcPr>
            <w:tcW w:w="457"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1,700</w:t>
            </w:r>
          </w:p>
        </w:tc>
        <w:tc>
          <w:tcPr>
            <w:tcW w:w="404"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1376,7</w:t>
            </w:r>
          </w:p>
        </w:tc>
        <w:tc>
          <w:tcPr>
            <w:tcW w:w="300"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94,8</w:t>
            </w:r>
          </w:p>
        </w:tc>
        <w:tc>
          <w:tcPr>
            <w:tcW w:w="584"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68827,3</w:t>
            </w:r>
          </w:p>
        </w:tc>
        <w:tc>
          <w:tcPr>
            <w:tcW w:w="578"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7,1</w:t>
            </w:r>
          </w:p>
        </w:tc>
        <w:tc>
          <w:tcPr>
            <w:tcW w:w="470"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25</w:t>
            </w:r>
          </w:p>
        </w:tc>
        <w:tc>
          <w:tcPr>
            <w:tcW w:w="441"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1,318</w:t>
            </w:r>
          </w:p>
        </w:tc>
      </w:tr>
      <w:tr w:rsidR="00A52491" w:rsidRPr="00CD1BD8" w:rsidTr="0056734B">
        <w:trPr>
          <w:trHeight w:val="600"/>
        </w:trPr>
        <w:tc>
          <w:tcPr>
            <w:tcW w:w="617" w:type="pct"/>
            <w:tcBorders>
              <w:top w:val="nil"/>
              <w:left w:val="single" w:sz="4" w:space="0" w:color="auto"/>
              <w:bottom w:val="single" w:sz="4" w:space="0" w:color="auto"/>
              <w:right w:val="single" w:sz="4" w:space="0" w:color="auto"/>
            </w:tcBorders>
            <w:vAlign w:val="center"/>
          </w:tcPr>
          <w:p w:rsidR="00A52491" w:rsidRPr="00CD1BD8" w:rsidRDefault="00A52491" w:rsidP="0056734B">
            <w:r w:rsidRPr="00CD1BD8">
              <w:t>Котельная БМК-3</w:t>
            </w:r>
          </w:p>
        </w:tc>
        <w:tc>
          <w:tcPr>
            <w:tcW w:w="432" w:type="pct"/>
            <w:tcBorders>
              <w:top w:val="nil"/>
              <w:left w:val="nil"/>
              <w:bottom w:val="single" w:sz="4" w:space="0" w:color="auto"/>
              <w:right w:val="single" w:sz="4" w:space="0" w:color="auto"/>
            </w:tcBorders>
            <w:noWrap/>
            <w:vAlign w:val="center"/>
          </w:tcPr>
          <w:p w:rsidR="00A52491" w:rsidRPr="00CD1BD8" w:rsidRDefault="00A52491" w:rsidP="0056734B">
            <w:pPr>
              <w:jc w:val="center"/>
              <w:rPr>
                <w:color w:val="000000"/>
              </w:rPr>
            </w:pPr>
            <w:r w:rsidRPr="00CD1BD8">
              <w:rPr>
                <w:color w:val="000000"/>
              </w:rPr>
              <w:t>0,1866</w:t>
            </w:r>
          </w:p>
        </w:tc>
        <w:tc>
          <w:tcPr>
            <w:tcW w:w="367" w:type="pct"/>
            <w:tcBorders>
              <w:top w:val="nil"/>
              <w:left w:val="nil"/>
              <w:bottom w:val="single" w:sz="4" w:space="0" w:color="auto"/>
              <w:right w:val="single" w:sz="4" w:space="0" w:color="auto"/>
            </w:tcBorders>
            <w:noWrap/>
            <w:vAlign w:val="center"/>
          </w:tcPr>
          <w:p w:rsidR="00A52491" w:rsidRPr="00CD1BD8" w:rsidRDefault="00A52491" w:rsidP="0056734B">
            <w:pPr>
              <w:jc w:val="center"/>
              <w:rPr>
                <w:color w:val="000000"/>
              </w:rPr>
            </w:pPr>
            <w:r w:rsidRPr="00CD1BD8">
              <w:rPr>
                <w:color w:val="000000"/>
              </w:rPr>
              <w:t>10</w:t>
            </w:r>
          </w:p>
        </w:tc>
        <w:tc>
          <w:tcPr>
            <w:tcW w:w="349"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54</w:t>
            </w:r>
          </w:p>
        </w:tc>
        <w:tc>
          <w:tcPr>
            <w:tcW w:w="457"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1,100</w:t>
            </w:r>
          </w:p>
        </w:tc>
        <w:tc>
          <w:tcPr>
            <w:tcW w:w="404"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918,0</w:t>
            </w:r>
          </w:p>
        </w:tc>
        <w:tc>
          <w:tcPr>
            <w:tcW w:w="300"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67,5</w:t>
            </w:r>
          </w:p>
        </w:tc>
        <w:tc>
          <w:tcPr>
            <w:tcW w:w="584"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73545,8</w:t>
            </w:r>
          </w:p>
        </w:tc>
        <w:tc>
          <w:tcPr>
            <w:tcW w:w="578"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5,9</w:t>
            </w:r>
          </w:p>
        </w:tc>
        <w:tc>
          <w:tcPr>
            <w:tcW w:w="470"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25</w:t>
            </w:r>
          </w:p>
        </w:tc>
        <w:tc>
          <w:tcPr>
            <w:tcW w:w="441" w:type="pct"/>
            <w:tcBorders>
              <w:top w:val="nil"/>
              <w:left w:val="nil"/>
              <w:bottom w:val="single" w:sz="4" w:space="0" w:color="auto"/>
              <w:right w:val="single" w:sz="4" w:space="0" w:color="auto"/>
            </w:tcBorders>
            <w:noWrap/>
            <w:vAlign w:val="center"/>
          </w:tcPr>
          <w:p w:rsidR="00A52491" w:rsidRPr="00CD1BD8" w:rsidRDefault="00A52491" w:rsidP="007C1276">
            <w:pPr>
              <w:jc w:val="center"/>
              <w:rPr>
                <w:color w:val="000000"/>
              </w:rPr>
            </w:pPr>
            <w:r w:rsidRPr="00CD1BD8">
              <w:rPr>
                <w:color w:val="000000"/>
              </w:rPr>
              <w:t>1,320</w:t>
            </w:r>
          </w:p>
        </w:tc>
      </w:tr>
    </w:tbl>
    <w:p w:rsidR="00A52491" w:rsidRPr="00B7030F" w:rsidRDefault="00A52491" w:rsidP="002427F5">
      <w:pPr>
        <w:tabs>
          <w:tab w:val="left" w:pos="1276"/>
        </w:tabs>
        <w:ind w:firstLine="709"/>
        <w:jc w:val="right"/>
        <w:rPr>
          <w:sz w:val="28"/>
          <w:szCs w:val="28"/>
          <w:lang w:val="en-US"/>
        </w:rPr>
      </w:pPr>
    </w:p>
    <w:p w:rsidR="00A52491" w:rsidRPr="00B7030F" w:rsidRDefault="00A52491" w:rsidP="004A2177">
      <w:pPr>
        <w:pStyle w:val="aff1"/>
        <w:autoSpaceDE w:val="0"/>
        <w:autoSpaceDN w:val="0"/>
        <w:adjustRightInd w:val="0"/>
        <w:ind w:left="0" w:firstLine="709"/>
        <w:jc w:val="both"/>
        <w:rPr>
          <w:sz w:val="28"/>
          <w:szCs w:val="28"/>
        </w:rPr>
        <w:sectPr w:rsidR="00A52491" w:rsidRPr="00B7030F" w:rsidSect="002427F5">
          <w:footerReference w:type="default" r:id="rId12"/>
          <w:footerReference w:type="first" r:id="rId13"/>
          <w:pgSz w:w="16838" w:h="11906" w:orient="landscape"/>
          <w:pgMar w:top="1134" w:right="1134" w:bottom="1134" w:left="1134" w:header="720" w:footer="709" w:gutter="0"/>
          <w:cols w:space="720"/>
          <w:docGrid w:linePitch="360"/>
        </w:sectPr>
      </w:pP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13" w:name="_Toc530746302"/>
      <w:bookmarkEnd w:id="12"/>
      <w:r w:rsidRPr="00B7030F">
        <w:rPr>
          <w:rFonts w:ascii="Cambria" w:hAnsi="Cambria"/>
          <w:caps/>
          <w:color w:val="000000"/>
          <w:spacing w:val="20"/>
          <w:sz w:val="34"/>
          <w:szCs w:val="34"/>
        </w:rPr>
        <w:lastRenderedPageBreak/>
        <w:t>3. Существующие и Перспективные балансы теплоносителя</w:t>
      </w:r>
      <w:bookmarkEnd w:id="13"/>
    </w:p>
    <w:p w:rsidR="00A52491" w:rsidRPr="00B7030F" w:rsidRDefault="00A52491" w:rsidP="00E83333">
      <w:pPr>
        <w:ind w:firstLine="709"/>
        <w:jc w:val="both"/>
        <w:rPr>
          <w:sz w:val="28"/>
          <w:szCs w:val="28"/>
        </w:rPr>
      </w:pPr>
    </w:p>
    <w:p w:rsidR="00A52491" w:rsidRPr="00B7030F" w:rsidRDefault="00A52491" w:rsidP="00E83333">
      <w:pPr>
        <w:ind w:firstLine="709"/>
        <w:jc w:val="both"/>
        <w:rPr>
          <w:b/>
          <w:sz w:val="28"/>
          <w:szCs w:val="28"/>
        </w:rPr>
      </w:pPr>
      <w:r w:rsidRPr="00B7030F">
        <w:rPr>
          <w:b/>
          <w:sz w:val="28"/>
          <w:szCs w:val="28"/>
        </w:rPr>
        <w:t>а)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A52491" w:rsidRPr="00B7030F" w:rsidRDefault="00A52491" w:rsidP="00E83333">
      <w:pPr>
        <w:ind w:firstLine="709"/>
        <w:jc w:val="both"/>
        <w:rPr>
          <w:sz w:val="28"/>
          <w:szCs w:val="28"/>
        </w:rPr>
      </w:pPr>
      <w:r w:rsidRPr="00B7030F">
        <w:rPr>
          <w:sz w:val="28"/>
          <w:szCs w:val="28"/>
        </w:rPr>
        <w:t xml:space="preserve">Водоподготовительные установки у потребителей в </w:t>
      </w:r>
      <w:r>
        <w:rPr>
          <w:sz w:val="28"/>
          <w:szCs w:val="28"/>
        </w:rPr>
        <w:t>муниципальном образовании</w:t>
      </w:r>
      <w:r w:rsidRPr="00B7030F">
        <w:rPr>
          <w:sz w:val="28"/>
          <w:szCs w:val="28"/>
        </w:rPr>
        <w:t xml:space="preserve"> «</w:t>
      </w:r>
      <w:r>
        <w:rPr>
          <w:sz w:val="28"/>
          <w:szCs w:val="28"/>
        </w:rPr>
        <w:t>Муравьевское</w:t>
      </w:r>
      <w:r w:rsidRPr="00B7030F">
        <w:rPr>
          <w:sz w:val="28"/>
          <w:szCs w:val="28"/>
        </w:rPr>
        <w:t>» отсутствуют. Теплоноситель теплопотребляющими установками потребителей не потребляется.</w:t>
      </w:r>
    </w:p>
    <w:p w:rsidR="00A52491" w:rsidRPr="00B7030F" w:rsidRDefault="00A52491" w:rsidP="00E83333">
      <w:pPr>
        <w:ind w:firstLine="709"/>
        <w:jc w:val="both"/>
        <w:rPr>
          <w:sz w:val="28"/>
          <w:szCs w:val="28"/>
        </w:rPr>
      </w:pPr>
    </w:p>
    <w:p w:rsidR="00A52491" w:rsidRPr="00B7030F" w:rsidRDefault="00A52491" w:rsidP="00E83333">
      <w:pPr>
        <w:ind w:firstLine="709"/>
        <w:jc w:val="both"/>
        <w:rPr>
          <w:b/>
          <w:sz w:val="28"/>
          <w:szCs w:val="28"/>
        </w:rPr>
      </w:pPr>
      <w:r w:rsidRPr="00B7030F">
        <w:rPr>
          <w:b/>
          <w:sz w:val="28"/>
          <w:szCs w:val="28"/>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A52491" w:rsidRPr="00B7030F" w:rsidRDefault="00A52491" w:rsidP="00AE5E7A">
      <w:pPr>
        <w:ind w:firstLine="709"/>
        <w:jc w:val="both"/>
        <w:rPr>
          <w:sz w:val="28"/>
          <w:szCs w:val="28"/>
        </w:rPr>
      </w:pPr>
      <w:r w:rsidRPr="00B7030F">
        <w:rPr>
          <w:sz w:val="28"/>
          <w:szCs w:val="28"/>
        </w:rPr>
        <w:t xml:space="preserve">Значения максимального потребления и производства теплоносителя приведены в таблице </w:t>
      </w:r>
      <w:r>
        <w:rPr>
          <w:sz w:val="28"/>
          <w:szCs w:val="28"/>
        </w:rPr>
        <w:t>8</w:t>
      </w:r>
      <w:r w:rsidRPr="00B7030F">
        <w:rPr>
          <w:sz w:val="28"/>
          <w:szCs w:val="28"/>
        </w:rPr>
        <w:t>.</w:t>
      </w:r>
    </w:p>
    <w:p w:rsidR="00A52491" w:rsidRDefault="00A52491" w:rsidP="00AE5E7A">
      <w:pPr>
        <w:ind w:firstLine="709"/>
        <w:jc w:val="right"/>
        <w:rPr>
          <w:sz w:val="28"/>
          <w:szCs w:val="28"/>
        </w:rPr>
      </w:pPr>
      <w:r w:rsidRPr="00B7030F">
        <w:rPr>
          <w:sz w:val="28"/>
          <w:szCs w:val="28"/>
        </w:rPr>
        <w:t xml:space="preserve">Таблица </w:t>
      </w:r>
      <w:r>
        <w:rPr>
          <w:sz w:val="28"/>
          <w:szCs w:val="28"/>
        </w:rPr>
        <w:t>8</w:t>
      </w:r>
    </w:p>
    <w:tbl>
      <w:tblPr>
        <w:tblW w:w="5000" w:type="pct"/>
        <w:tblLook w:val="00A0" w:firstRow="1" w:lastRow="0" w:firstColumn="1" w:lastColumn="0" w:noHBand="0" w:noVBand="0"/>
      </w:tblPr>
      <w:tblGrid>
        <w:gridCol w:w="1540"/>
        <w:gridCol w:w="1421"/>
        <w:gridCol w:w="1723"/>
        <w:gridCol w:w="1293"/>
        <w:gridCol w:w="1954"/>
        <w:gridCol w:w="1923"/>
      </w:tblGrid>
      <w:tr w:rsidR="00A52491" w:rsidRPr="00CD1BD8" w:rsidTr="0056734B">
        <w:trPr>
          <w:trHeight w:val="20"/>
          <w:tblHeader/>
        </w:trPr>
        <w:tc>
          <w:tcPr>
            <w:tcW w:w="1029" w:type="pct"/>
            <w:tcBorders>
              <w:top w:val="single" w:sz="4" w:space="0" w:color="auto"/>
              <w:left w:val="single" w:sz="4" w:space="0" w:color="auto"/>
              <w:bottom w:val="single" w:sz="4" w:space="0" w:color="auto"/>
              <w:right w:val="single" w:sz="4" w:space="0" w:color="auto"/>
            </w:tcBorders>
            <w:vAlign w:val="center"/>
          </w:tcPr>
          <w:p w:rsidR="00A52491" w:rsidRPr="00CD1BD8" w:rsidRDefault="00A52491" w:rsidP="0056734B">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vAlign w:val="center"/>
          </w:tcPr>
          <w:p w:rsidR="00A52491" w:rsidRPr="00CD1BD8" w:rsidRDefault="00A52491" w:rsidP="0056734B">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vAlign w:val="center"/>
          </w:tcPr>
          <w:p w:rsidR="00A52491" w:rsidRPr="00CD1BD8" w:rsidRDefault="00A52491" w:rsidP="0056734B">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vAlign w:val="center"/>
          </w:tcPr>
          <w:p w:rsidR="00A52491" w:rsidRPr="00CD1BD8" w:rsidRDefault="00A52491" w:rsidP="0056734B">
            <w:pPr>
              <w:keepNext/>
              <w:ind w:left="-113" w:right="-113"/>
              <w:jc w:val="center"/>
              <w:rPr>
                <w:b/>
                <w:color w:val="000000"/>
              </w:rPr>
            </w:pPr>
            <w:r w:rsidRPr="00CD1BD8">
              <w:rPr>
                <w:b/>
                <w:color w:val="000000"/>
              </w:rPr>
              <w:t>Нормативная произ-водитель-ность ВПУ, м3/ч</w:t>
            </w:r>
          </w:p>
        </w:tc>
        <w:tc>
          <w:tcPr>
            <w:tcW w:w="717" w:type="pct"/>
            <w:tcBorders>
              <w:top w:val="single" w:sz="4" w:space="0" w:color="auto"/>
              <w:left w:val="nil"/>
              <w:bottom w:val="single" w:sz="4" w:space="0" w:color="auto"/>
              <w:right w:val="single" w:sz="4" w:space="0" w:color="auto"/>
            </w:tcBorders>
            <w:vAlign w:val="center"/>
          </w:tcPr>
          <w:p w:rsidR="00A52491" w:rsidRPr="00CD1BD8" w:rsidRDefault="00A52491" w:rsidP="0056734B">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vAlign w:val="center"/>
          </w:tcPr>
          <w:p w:rsidR="00A52491" w:rsidRPr="00CD1BD8" w:rsidRDefault="00A52491" w:rsidP="0056734B">
            <w:pPr>
              <w:keepNext/>
              <w:ind w:left="-113" w:right="-113"/>
              <w:jc w:val="center"/>
              <w:rPr>
                <w:b/>
                <w:color w:val="000000"/>
              </w:rPr>
            </w:pPr>
            <w:r w:rsidRPr="00CD1BD8">
              <w:rPr>
                <w:b/>
                <w:color w:val="000000"/>
              </w:rPr>
              <w:t>Резерв (дефицит) производительности ВПУ, куб.м/ч</w:t>
            </w:r>
          </w:p>
        </w:tc>
      </w:tr>
      <w:tr w:rsidR="00A52491" w:rsidRPr="00CD1BD8" w:rsidTr="0056734B">
        <w:trPr>
          <w:trHeight w:val="20"/>
        </w:trPr>
        <w:tc>
          <w:tcPr>
            <w:tcW w:w="1029" w:type="pct"/>
            <w:tcBorders>
              <w:top w:val="nil"/>
              <w:left w:val="single" w:sz="4" w:space="0" w:color="auto"/>
              <w:bottom w:val="single" w:sz="4" w:space="0" w:color="auto"/>
              <w:right w:val="single" w:sz="4" w:space="0" w:color="auto"/>
            </w:tcBorders>
            <w:vAlign w:val="center"/>
          </w:tcPr>
          <w:p w:rsidR="00A52491" w:rsidRPr="00CD1BD8" w:rsidRDefault="00A52491" w:rsidP="0056734B">
            <w:r w:rsidRPr="00CD1BD8">
              <w:t>Котельная БМК-2</w:t>
            </w:r>
          </w:p>
        </w:tc>
        <w:tc>
          <w:tcPr>
            <w:tcW w:w="764" w:type="pct"/>
            <w:tcBorders>
              <w:top w:val="single" w:sz="4" w:space="0" w:color="auto"/>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0,4</w:t>
            </w:r>
          </w:p>
        </w:tc>
        <w:tc>
          <w:tcPr>
            <w:tcW w:w="1133" w:type="pct"/>
            <w:tcBorders>
              <w:top w:val="single" w:sz="4" w:space="0" w:color="auto"/>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3,4</w:t>
            </w:r>
          </w:p>
        </w:tc>
        <w:tc>
          <w:tcPr>
            <w:tcW w:w="640" w:type="pct"/>
            <w:tcBorders>
              <w:top w:val="single" w:sz="4" w:space="0" w:color="auto"/>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1,3</w:t>
            </w:r>
          </w:p>
        </w:tc>
        <w:tc>
          <w:tcPr>
            <w:tcW w:w="717" w:type="pct"/>
            <w:tcBorders>
              <w:top w:val="single" w:sz="4" w:space="0" w:color="auto"/>
              <w:left w:val="nil"/>
              <w:bottom w:val="single" w:sz="4" w:space="0" w:color="auto"/>
              <w:right w:val="single" w:sz="4" w:space="0" w:color="auto"/>
            </w:tcBorders>
            <w:vAlign w:val="center"/>
          </w:tcPr>
          <w:p w:rsidR="00A52491" w:rsidRPr="00CD1BD8" w:rsidRDefault="00A52491" w:rsidP="0056734B">
            <w:pPr>
              <w:jc w:val="center"/>
            </w:pPr>
            <w:r w:rsidRPr="00CD1BD8">
              <w:t>1,3</w:t>
            </w:r>
          </w:p>
        </w:tc>
        <w:tc>
          <w:tcPr>
            <w:tcW w:w="717" w:type="pct"/>
            <w:tcBorders>
              <w:top w:val="single" w:sz="4" w:space="0" w:color="auto"/>
              <w:left w:val="nil"/>
              <w:bottom w:val="single" w:sz="4" w:space="0" w:color="auto"/>
              <w:right w:val="single" w:sz="4" w:space="0" w:color="auto"/>
            </w:tcBorders>
            <w:vAlign w:val="center"/>
          </w:tcPr>
          <w:p w:rsidR="00A52491" w:rsidRPr="00CD1BD8" w:rsidRDefault="00A52491" w:rsidP="0056734B">
            <w:pPr>
              <w:jc w:val="center"/>
            </w:pPr>
            <w:r w:rsidRPr="00CD1BD8">
              <w:t>0</w:t>
            </w:r>
          </w:p>
        </w:tc>
      </w:tr>
      <w:tr w:rsidR="00A52491" w:rsidRPr="00CD1BD8" w:rsidTr="0056734B">
        <w:trPr>
          <w:trHeight w:val="20"/>
        </w:trPr>
        <w:tc>
          <w:tcPr>
            <w:tcW w:w="1029" w:type="pct"/>
            <w:tcBorders>
              <w:top w:val="nil"/>
              <w:left w:val="single" w:sz="4" w:space="0" w:color="auto"/>
              <w:bottom w:val="single" w:sz="4" w:space="0" w:color="auto"/>
              <w:right w:val="single" w:sz="4" w:space="0" w:color="auto"/>
            </w:tcBorders>
            <w:vAlign w:val="center"/>
          </w:tcPr>
          <w:p w:rsidR="00A52491" w:rsidRPr="00CD1BD8" w:rsidRDefault="00A52491" w:rsidP="0056734B">
            <w:r w:rsidRPr="00CD1BD8">
              <w:t>Котельная БМК-3</w:t>
            </w:r>
          </w:p>
        </w:tc>
        <w:tc>
          <w:tcPr>
            <w:tcW w:w="764"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0,3</w:t>
            </w:r>
          </w:p>
        </w:tc>
        <w:tc>
          <w:tcPr>
            <w:tcW w:w="1133"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2,0</w:t>
            </w:r>
          </w:p>
        </w:tc>
        <w:tc>
          <w:tcPr>
            <w:tcW w:w="640" w:type="pct"/>
            <w:tcBorders>
              <w:top w:val="nil"/>
              <w:left w:val="nil"/>
              <w:bottom w:val="single" w:sz="4" w:space="0" w:color="auto"/>
              <w:right w:val="single" w:sz="4" w:space="0" w:color="auto"/>
            </w:tcBorders>
            <w:vAlign w:val="center"/>
          </w:tcPr>
          <w:p w:rsidR="00A52491" w:rsidRPr="00CD1BD8" w:rsidRDefault="00A52491" w:rsidP="0056734B">
            <w:pPr>
              <w:jc w:val="center"/>
              <w:rPr>
                <w:color w:val="000000"/>
              </w:rPr>
            </w:pPr>
            <w:r w:rsidRPr="00CD1BD8">
              <w:rPr>
                <w:color w:val="000000"/>
              </w:rPr>
              <w:t>0,8</w:t>
            </w:r>
          </w:p>
        </w:tc>
        <w:tc>
          <w:tcPr>
            <w:tcW w:w="717" w:type="pct"/>
            <w:tcBorders>
              <w:top w:val="nil"/>
              <w:left w:val="nil"/>
              <w:bottom w:val="single" w:sz="4" w:space="0" w:color="auto"/>
              <w:right w:val="single" w:sz="4" w:space="0" w:color="auto"/>
            </w:tcBorders>
            <w:vAlign w:val="center"/>
          </w:tcPr>
          <w:p w:rsidR="00A52491" w:rsidRPr="00CD1BD8" w:rsidRDefault="00A52491" w:rsidP="0056734B">
            <w:pPr>
              <w:jc w:val="center"/>
            </w:pPr>
            <w:r w:rsidRPr="00CD1BD8">
              <w:t>0,8</w:t>
            </w:r>
          </w:p>
        </w:tc>
        <w:tc>
          <w:tcPr>
            <w:tcW w:w="717" w:type="pct"/>
            <w:tcBorders>
              <w:top w:val="nil"/>
              <w:left w:val="nil"/>
              <w:bottom w:val="single" w:sz="4" w:space="0" w:color="auto"/>
              <w:right w:val="single" w:sz="4" w:space="0" w:color="auto"/>
            </w:tcBorders>
            <w:vAlign w:val="center"/>
          </w:tcPr>
          <w:p w:rsidR="00A52491" w:rsidRPr="00CD1BD8" w:rsidRDefault="00A52491" w:rsidP="0056734B">
            <w:pPr>
              <w:jc w:val="center"/>
            </w:pPr>
            <w:r w:rsidRPr="00CD1BD8">
              <w:t>0</w:t>
            </w:r>
          </w:p>
        </w:tc>
      </w:tr>
    </w:tbl>
    <w:p w:rsidR="00A52491" w:rsidRDefault="00A52491" w:rsidP="00AE5E7A">
      <w:pPr>
        <w:ind w:firstLine="709"/>
        <w:jc w:val="right"/>
        <w:rPr>
          <w:sz w:val="28"/>
          <w:szCs w:val="28"/>
        </w:rPr>
      </w:pPr>
    </w:p>
    <w:p w:rsidR="00A52491" w:rsidRPr="00B7030F" w:rsidRDefault="00A52491" w:rsidP="00AE5E7A">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A52491" w:rsidRPr="00B7030F" w:rsidRDefault="00A52491" w:rsidP="00DB7C5D">
      <w:pPr>
        <w:ind w:firstLine="709"/>
        <w:jc w:val="both"/>
        <w:rPr>
          <w:sz w:val="28"/>
          <w:szCs w:val="28"/>
        </w:rPr>
      </w:pPr>
    </w:p>
    <w:p w:rsidR="00A52491" w:rsidRPr="00B7030F" w:rsidRDefault="00A52491" w:rsidP="00E83333">
      <w:pPr>
        <w:ind w:firstLine="709"/>
        <w:jc w:val="both"/>
        <w:rPr>
          <w:sz w:val="28"/>
          <w:szCs w:val="28"/>
        </w:rPr>
      </w:pP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14" w:name="_Toc530746303"/>
      <w:r w:rsidRPr="00B7030F">
        <w:rPr>
          <w:rFonts w:ascii="Cambria" w:hAnsi="Cambria"/>
          <w:caps/>
          <w:color w:val="000000"/>
          <w:spacing w:val="20"/>
          <w:sz w:val="34"/>
          <w:szCs w:val="34"/>
        </w:rPr>
        <w:lastRenderedPageBreak/>
        <w:t>4. Основные положения мастер-плана развития систем теплоснабжения поселения</w:t>
      </w:r>
      <w:bookmarkEnd w:id="14"/>
    </w:p>
    <w:p w:rsidR="00A52491" w:rsidRPr="00B7030F" w:rsidRDefault="00A52491" w:rsidP="00C60643">
      <w:pPr>
        <w:ind w:firstLine="709"/>
        <w:jc w:val="both"/>
        <w:rPr>
          <w:sz w:val="28"/>
          <w:szCs w:val="28"/>
        </w:rPr>
      </w:pPr>
    </w:p>
    <w:p w:rsidR="00A52491" w:rsidRPr="00B7030F" w:rsidRDefault="00A52491" w:rsidP="00C60643">
      <w:pPr>
        <w:ind w:firstLine="709"/>
        <w:jc w:val="both"/>
        <w:rPr>
          <w:b/>
          <w:sz w:val="28"/>
          <w:szCs w:val="28"/>
        </w:rPr>
      </w:pPr>
      <w:r w:rsidRPr="00B7030F">
        <w:rPr>
          <w:b/>
          <w:sz w:val="28"/>
          <w:szCs w:val="28"/>
        </w:rPr>
        <w:t>а) Описание сценариев развития теплоснабжения поселения</w:t>
      </w:r>
    </w:p>
    <w:p w:rsidR="00A52491" w:rsidRPr="00B7030F" w:rsidRDefault="00A52491" w:rsidP="000238C2">
      <w:pPr>
        <w:ind w:firstLine="709"/>
        <w:jc w:val="both"/>
        <w:rPr>
          <w:sz w:val="28"/>
          <w:szCs w:val="28"/>
        </w:rPr>
      </w:pPr>
      <w:r w:rsidRPr="00B7030F">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w:t>
      </w:r>
    </w:p>
    <w:p w:rsidR="00A52491" w:rsidRPr="00B7030F" w:rsidRDefault="00A52491" w:rsidP="000238C2">
      <w:pPr>
        <w:ind w:firstLine="709"/>
        <w:jc w:val="both"/>
        <w:rPr>
          <w:sz w:val="28"/>
          <w:szCs w:val="28"/>
        </w:rPr>
      </w:pPr>
      <w:r w:rsidRPr="00B7030F">
        <w:rPr>
          <w:sz w:val="28"/>
          <w:szCs w:val="28"/>
        </w:rPr>
        <w:t xml:space="preserve">Генеральный план </w:t>
      </w:r>
      <w:r>
        <w:rPr>
          <w:sz w:val="28"/>
          <w:szCs w:val="28"/>
        </w:rPr>
        <w:t>сельского поселения «Муравьевское»</w:t>
      </w:r>
      <w:r w:rsidRPr="00B7030F">
        <w:rPr>
          <w:sz w:val="28"/>
          <w:szCs w:val="28"/>
        </w:rPr>
        <w:t xml:space="preserve"> в части развития систем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A52491" w:rsidRPr="00B7030F" w:rsidRDefault="00A52491" w:rsidP="00C60643">
      <w:pPr>
        <w:ind w:firstLine="709"/>
        <w:jc w:val="both"/>
        <w:rPr>
          <w:sz w:val="28"/>
          <w:szCs w:val="28"/>
        </w:rPr>
      </w:pPr>
    </w:p>
    <w:p w:rsidR="00A52491" w:rsidRPr="00B7030F" w:rsidRDefault="00A52491"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A52491" w:rsidRPr="00B7030F" w:rsidRDefault="00A52491" w:rsidP="00C60643">
      <w:pPr>
        <w:ind w:firstLine="709"/>
        <w:jc w:val="both"/>
        <w:rPr>
          <w:sz w:val="28"/>
          <w:szCs w:val="28"/>
        </w:rPr>
      </w:pPr>
      <w:r w:rsidRPr="00B7030F">
        <w:rPr>
          <w:sz w:val="28"/>
          <w:szCs w:val="28"/>
        </w:rPr>
        <w:t>Приоритетным сценарием развития системы теплоснабжения</w:t>
      </w:r>
      <w:r>
        <w:rPr>
          <w:sz w:val="28"/>
          <w:szCs w:val="28"/>
        </w:rPr>
        <w:t xml:space="preserve"> сельского поселения «Муравьевское»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A52491" w:rsidRPr="00B7030F" w:rsidRDefault="00A52491" w:rsidP="00C60643">
      <w:pPr>
        <w:ind w:firstLine="709"/>
        <w:jc w:val="both"/>
        <w:rPr>
          <w:sz w:val="28"/>
          <w:szCs w:val="28"/>
        </w:rPr>
      </w:pPr>
    </w:p>
    <w:p w:rsidR="00A52491" w:rsidRPr="00B7030F" w:rsidRDefault="00A52491" w:rsidP="00C60643">
      <w:pPr>
        <w:ind w:firstLine="709"/>
        <w:jc w:val="both"/>
        <w:rPr>
          <w:sz w:val="28"/>
          <w:szCs w:val="28"/>
        </w:rPr>
      </w:pP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15" w:name="_Toc530746304"/>
      <w:r w:rsidRPr="00B7030F">
        <w:rPr>
          <w:rFonts w:ascii="Cambria" w:hAnsi="Cambria"/>
          <w:caps/>
          <w:color w:val="000000"/>
          <w:spacing w:val="20"/>
          <w:sz w:val="34"/>
          <w:szCs w:val="34"/>
        </w:rPr>
        <w:lastRenderedPageBreak/>
        <w:t>5. Предложения по строительству, реконструкции и техническому перевооружению источников тепловой энергии</w:t>
      </w:r>
      <w:bookmarkEnd w:id="15"/>
    </w:p>
    <w:p w:rsidR="00A52491" w:rsidRPr="00B7030F" w:rsidRDefault="00A52491" w:rsidP="0059629C">
      <w:pPr>
        <w:spacing w:line="360" w:lineRule="auto"/>
        <w:ind w:firstLine="567"/>
        <w:jc w:val="both"/>
        <w:rPr>
          <w:color w:val="000000"/>
          <w:sz w:val="28"/>
          <w:szCs w:val="28"/>
        </w:rPr>
      </w:pPr>
    </w:p>
    <w:p w:rsidR="00A52491" w:rsidRPr="00B7030F" w:rsidRDefault="00A52491"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 </w:t>
      </w:r>
    </w:p>
    <w:p w:rsidR="00A52491" w:rsidRPr="00B7030F" w:rsidRDefault="00A52491" w:rsidP="00C249D4">
      <w:pPr>
        <w:tabs>
          <w:tab w:val="left" w:pos="1276"/>
        </w:tabs>
        <w:ind w:firstLine="709"/>
        <w:jc w:val="both"/>
        <w:rPr>
          <w:sz w:val="28"/>
          <w:szCs w:val="28"/>
        </w:rPr>
      </w:pPr>
      <w:r w:rsidRPr="00B7030F">
        <w:rPr>
          <w:sz w:val="28"/>
          <w:szCs w:val="28"/>
        </w:rPr>
        <w:t>Освоение территорий</w:t>
      </w:r>
      <w:r>
        <w:rPr>
          <w:sz w:val="28"/>
          <w:szCs w:val="28"/>
        </w:rPr>
        <w:t xml:space="preserve"> сельского поселения «Муравьевское»</w:t>
      </w:r>
      <w:r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 не планируется.</w:t>
      </w:r>
    </w:p>
    <w:p w:rsidR="00A52491" w:rsidRPr="00B7030F" w:rsidRDefault="00A52491" w:rsidP="00C249D4">
      <w:pPr>
        <w:tabs>
          <w:tab w:val="left" w:pos="1276"/>
        </w:tabs>
        <w:ind w:firstLine="709"/>
        <w:jc w:val="both"/>
        <w:rPr>
          <w:sz w:val="28"/>
          <w:szCs w:val="28"/>
        </w:rPr>
      </w:pPr>
    </w:p>
    <w:p w:rsidR="00A52491" w:rsidRPr="00B7030F" w:rsidRDefault="00A52491"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A52491" w:rsidRPr="00B7030F" w:rsidRDefault="00A52491" w:rsidP="00650D68">
      <w:pPr>
        <w:tabs>
          <w:tab w:val="left" w:pos="1276"/>
        </w:tabs>
        <w:ind w:firstLine="709"/>
        <w:jc w:val="both"/>
        <w:rPr>
          <w:bCs/>
          <w:iCs/>
          <w:sz w:val="28"/>
          <w:szCs w:val="28"/>
        </w:rPr>
      </w:pPr>
      <w:r w:rsidRPr="00B7030F">
        <w:rPr>
          <w:bCs/>
          <w:iCs/>
          <w:sz w:val="28"/>
          <w:szCs w:val="28"/>
        </w:rPr>
        <w:t>Мероприятия по реконструкции и техническому перевооружению теплоисточников для обеспечения вновь подключаемых нагрузок потребителей не планируются.</w:t>
      </w:r>
    </w:p>
    <w:p w:rsidR="00A52491" w:rsidRPr="00B7030F" w:rsidRDefault="00A52491" w:rsidP="00C249D4">
      <w:pPr>
        <w:tabs>
          <w:tab w:val="left" w:pos="1276"/>
        </w:tabs>
        <w:ind w:firstLine="709"/>
        <w:jc w:val="both"/>
        <w:rPr>
          <w:bCs/>
          <w:iCs/>
          <w:sz w:val="28"/>
          <w:szCs w:val="28"/>
        </w:rPr>
      </w:pPr>
    </w:p>
    <w:p w:rsidR="00A52491" w:rsidRPr="00B7030F" w:rsidRDefault="00A52491"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A52491" w:rsidRPr="00B7030F" w:rsidRDefault="00A52491" w:rsidP="00AE5E7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Pr>
          <w:sz w:val="28"/>
          <w:szCs w:val="28"/>
        </w:rPr>
        <w:t xml:space="preserve"> сельского поселения «Муравьевское»</w:t>
      </w:r>
      <w:r w:rsidRPr="00B7030F">
        <w:rPr>
          <w:sz w:val="28"/>
          <w:szCs w:val="28"/>
        </w:rPr>
        <w:t xml:space="preserve"> решаются посредством мероприятий по модернизации, реконструкции инфраструктуры.</w:t>
      </w:r>
    </w:p>
    <w:p w:rsidR="00A52491" w:rsidRPr="00B7030F" w:rsidRDefault="00A52491" w:rsidP="00AE5E7A">
      <w:pPr>
        <w:tabs>
          <w:tab w:val="left" w:pos="1276"/>
        </w:tabs>
        <w:ind w:firstLine="709"/>
        <w:jc w:val="both"/>
        <w:rPr>
          <w:sz w:val="28"/>
          <w:szCs w:val="28"/>
        </w:rPr>
      </w:pPr>
      <w:r w:rsidRPr="00B7030F">
        <w:rPr>
          <w:sz w:val="28"/>
          <w:szCs w:val="28"/>
        </w:rPr>
        <w:t xml:space="preserve">Основным направлением данных мероприятий является максимально возможное использование существующего оборудования на наиболее эффективных действующих в </w:t>
      </w:r>
      <w:r>
        <w:rPr>
          <w:sz w:val="28"/>
          <w:szCs w:val="28"/>
        </w:rPr>
        <w:t>муниципальном образовании</w:t>
      </w:r>
      <w:r w:rsidRPr="00B7030F">
        <w:rPr>
          <w:sz w:val="28"/>
          <w:szCs w:val="28"/>
        </w:rPr>
        <w:t xml:space="preserve"> «</w:t>
      </w:r>
      <w:r>
        <w:rPr>
          <w:sz w:val="28"/>
          <w:szCs w:val="28"/>
        </w:rPr>
        <w:t>Муравьевское</w:t>
      </w:r>
      <w:r w:rsidRPr="00B7030F">
        <w:rPr>
          <w:sz w:val="28"/>
          <w:szCs w:val="28"/>
        </w:rPr>
        <w:t>» источниках теплоснабжения.</w:t>
      </w:r>
    </w:p>
    <w:p w:rsidR="00A52491" w:rsidRPr="00B7030F" w:rsidRDefault="00A52491" w:rsidP="00B651AC">
      <w:pPr>
        <w:ind w:firstLine="720"/>
        <w:jc w:val="both"/>
        <w:rPr>
          <w:bCs/>
          <w:iCs/>
          <w:sz w:val="28"/>
          <w:szCs w:val="28"/>
        </w:rPr>
      </w:pPr>
      <w:r w:rsidRPr="00B7030F">
        <w:rPr>
          <w:bCs/>
          <w:iCs/>
          <w:sz w:val="28"/>
          <w:szCs w:val="28"/>
        </w:rPr>
        <w:t xml:space="preserve">Подробная информация о мероприятиях по реконструкции и техническому перевооружению теплоисточников представлена в Приложении </w:t>
      </w:r>
      <w:r>
        <w:rPr>
          <w:bCs/>
          <w:iCs/>
          <w:sz w:val="28"/>
          <w:szCs w:val="28"/>
        </w:rPr>
        <w:t>1</w:t>
      </w:r>
      <w:r w:rsidRPr="00B7030F">
        <w:rPr>
          <w:bCs/>
          <w:iCs/>
          <w:sz w:val="28"/>
          <w:szCs w:val="28"/>
        </w:rPr>
        <w:t xml:space="preserve"> к Схеме теплоснабжения.</w:t>
      </w:r>
    </w:p>
    <w:p w:rsidR="00A52491" w:rsidRPr="00B7030F" w:rsidRDefault="00A52491" w:rsidP="00B651AC">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Pr>
          <w:bCs/>
          <w:iCs/>
          <w:sz w:val="28"/>
          <w:szCs w:val="28"/>
        </w:rPr>
        <w:t>сельского поселения «Муравьевское»</w:t>
      </w:r>
      <w:r w:rsidRPr="00B7030F">
        <w:rPr>
          <w:bCs/>
          <w:iCs/>
          <w:sz w:val="28"/>
          <w:szCs w:val="28"/>
        </w:rPr>
        <w:t xml:space="preserve"> составит </w:t>
      </w:r>
      <w:r>
        <w:rPr>
          <w:bCs/>
          <w:iCs/>
          <w:sz w:val="28"/>
          <w:szCs w:val="28"/>
        </w:rPr>
        <w:t>1474</w:t>
      </w:r>
      <w:r w:rsidRPr="00B7030F">
        <w:rPr>
          <w:bCs/>
          <w:iCs/>
          <w:sz w:val="28"/>
          <w:szCs w:val="28"/>
        </w:rPr>
        <w:t xml:space="preserve"> т у.т. (таблица </w:t>
      </w:r>
      <w:r>
        <w:rPr>
          <w:bCs/>
          <w:iCs/>
          <w:sz w:val="28"/>
          <w:szCs w:val="28"/>
        </w:rPr>
        <w:t>9</w:t>
      </w:r>
      <w:r w:rsidRPr="00B7030F">
        <w:rPr>
          <w:bCs/>
          <w:iCs/>
          <w:sz w:val="28"/>
          <w:szCs w:val="28"/>
        </w:rPr>
        <w:t>).</w:t>
      </w:r>
    </w:p>
    <w:p w:rsidR="00A52491" w:rsidRDefault="00A52491" w:rsidP="00B651AC">
      <w:pPr>
        <w:keepNext/>
        <w:tabs>
          <w:tab w:val="num" w:pos="-4962"/>
        </w:tabs>
        <w:spacing w:line="360" w:lineRule="auto"/>
        <w:ind w:firstLine="567"/>
        <w:jc w:val="right"/>
        <w:rPr>
          <w:color w:val="000000"/>
          <w:sz w:val="28"/>
          <w:szCs w:val="28"/>
        </w:rPr>
      </w:pPr>
    </w:p>
    <w:p w:rsidR="00A52491" w:rsidRDefault="00A52491" w:rsidP="00B651AC">
      <w:pPr>
        <w:keepNext/>
        <w:tabs>
          <w:tab w:val="num" w:pos="-4962"/>
        </w:tabs>
        <w:spacing w:line="360" w:lineRule="auto"/>
        <w:ind w:firstLine="567"/>
        <w:jc w:val="right"/>
        <w:rPr>
          <w:color w:val="000000"/>
          <w:sz w:val="28"/>
          <w:szCs w:val="28"/>
        </w:rPr>
      </w:pPr>
      <w:r w:rsidRPr="00B7030F">
        <w:rPr>
          <w:color w:val="000000"/>
          <w:sz w:val="28"/>
          <w:szCs w:val="28"/>
        </w:rPr>
        <w:t xml:space="preserve">Таблица </w:t>
      </w:r>
      <w:r>
        <w:rPr>
          <w:color w:val="000000"/>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5"/>
        <w:gridCol w:w="1075"/>
        <w:gridCol w:w="1409"/>
        <w:gridCol w:w="1460"/>
        <w:gridCol w:w="1575"/>
        <w:gridCol w:w="1820"/>
      </w:tblGrid>
      <w:tr w:rsidR="00A52491" w:rsidRPr="00CD1BD8" w:rsidTr="0056734B">
        <w:trPr>
          <w:trHeight w:val="20"/>
          <w:tblHeader/>
        </w:trPr>
        <w:tc>
          <w:tcPr>
            <w:tcW w:w="1297" w:type="pct"/>
            <w:vMerge w:val="restart"/>
            <w:vAlign w:val="center"/>
          </w:tcPr>
          <w:p w:rsidR="00A52491" w:rsidRPr="00CD1BD8" w:rsidRDefault="00A52491" w:rsidP="0056734B">
            <w:pPr>
              <w:ind w:left="-113" w:right="-113"/>
              <w:jc w:val="center"/>
              <w:rPr>
                <w:b/>
                <w:bCs/>
                <w:color w:val="000000"/>
              </w:rPr>
            </w:pPr>
            <w:r w:rsidRPr="00CD1BD8">
              <w:rPr>
                <w:b/>
                <w:bCs/>
                <w:color w:val="000000"/>
              </w:rPr>
              <w:t>Наименование котельной</w:t>
            </w:r>
          </w:p>
        </w:tc>
        <w:tc>
          <w:tcPr>
            <w:tcW w:w="566" w:type="pct"/>
            <w:vMerge w:val="restart"/>
            <w:vAlign w:val="center"/>
          </w:tcPr>
          <w:p w:rsidR="00A52491" w:rsidRPr="00CD1BD8" w:rsidRDefault="00A52491" w:rsidP="0056734B">
            <w:pPr>
              <w:ind w:left="-113" w:right="-113"/>
              <w:jc w:val="center"/>
              <w:rPr>
                <w:b/>
                <w:bCs/>
                <w:color w:val="000000"/>
              </w:rPr>
            </w:pPr>
            <w:r w:rsidRPr="00CD1BD8">
              <w:rPr>
                <w:b/>
                <w:bCs/>
                <w:color w:val="000000"/>
              </w:rPr>
              <w:t>Вид топлива</w:t>
            </w:r>
          </w:p>
        </w:tc>
        <w:tc>
          <w:tcPr>
            <w:tcW w:w="735" w:type="pct"/>
            <w:vMerge w:val="restart"/>
            <w:vAlign w:val="center"/>
          </w:tcPr>
          <w:p w:rsidR="00A52491" w:rsidRPr="00CD1BD8" w:rsidRDefault="00A52491" w:rsidP="0056734B">
            <w:pPr>
              <w:ind w:left="-113" w:right="-113"/>
              <w:jc w:val="center"/>
              <w:rPr>
                <w:b/>
                <w:bCs/>
                <w:color w:val="000000"/>
              </w:rPr>
            </w:pPr>
            <w:r w:rsidRPr="00CD1BD8">
              <w:rPr>
                <w:b/>
                <w:bCs/>
                <w:color w:val="000000"/>
              </w:rPr>
              <w:t>Удельный расход топлива, кг у.т.</w:t>
            </w:r>
          </w:p>
        </w:tc>
        <w:tc>
          <w:tcPr>
            <w:tcW w:w="2402" w:type="pct"/>
            <w:gridSpan w:val="3"/>
            <w:vAlign w:val="center"/>
          </w:tcPr>
          <w:p w:rsidR="00A52491" w:rsidRPr="00CD1BD8" w:rsidRDefault="00A52491" w:rsidP="0056734B">
            <w:pPr>
              <w:ind w:left="-113" w:right="-113"/>
              <w:jc w:val="center"/>
              <w:rPr>
                <w:b/>
                <w:bCs/>
                <w:color w:val="000000"/>
              </w:rPr>
            </w:pPr>
            <w:r w:rsidRPr="00CD1BD8">
              <w:rPr>
                <w:b/>
                <w:bCs/>
                <w:color w:val="000000"/>
              </w:rPr>
              <w:t>Годовое потребление топлива, т у.т.</w:t>
            </w:r>
          </w:p>
        </w:tc>
      </w:tr>
      <w:tr w:rsidR="00A52491" w:rsidRPr="00CD1BD8" w:rsidTr="0056734B">
        <w:trPr>
          <w:trHeight w:val="20"/>
          <w:tblHeader/>
        </w:trPr>
        <w:tc>
          <w:tcPr>
            <w:tcW w:w="1297" w:type="pct"/>
            <w:vMerge/>
            <w:vAlign w:val="center"/>
          </w:tcPr>
          <w:p w:rsidR="00A52491" w:rsidRPr="00CD1BD8" w:rsidRDefault="00A52491" w:rsidP="0056734B">
            <w:pPr>
              <w:ind w:left="-113" w:right="-113"/>
              <w:rPr>
                <w:b/>
                <w:bCs/>
                <w:color w:val="000000"/>
              </w:rPr>
            </w:pPr>
          </w:p>
        </w:tc>
        <w:tc>
          <w:tcPr>
            <w:tcW w:w="566" w:type="pct"/>
            <w:vMerge/>
            <w:vAlign w:val="center"/>
          </w:tcPr>
          <w:p w:rsidR="00A52491" w:rsidRPr="00CD1BD8" w:rsidRDefault="00A52491" w:rsidP="0056734B">
            <w:pPr>
              <w:ind w:left="-113" w:right="-113"/>
              <w:rPr>
                <w:b/>
                <w:bCs/>
                <w:color w:val="000000"/>
              </w:rPr>
            </w:pPr>
          </w:p>
        </w:tc>
        <w:tc>
          <w:tcPr>
            <w:tcW w:w="735" w:type="pct"/>
            <w:vMerge/>
            <w:vAlign w:val="center"/>
          </w:tcPr>
          <w:p w:rsidR="00A52491" w:rsidRPr="00CD1BD8" w:rsidRDefault="00A52491" w:rsidP="0056734B">
            <w:pPr>
              <w:ind w:left="-113" w:right="-113"/>
              <w:rPr>
                <w:b/>
                <w:bCs/>
                <w:color w:val="000000"/>
              </w:rPr>
            </w:pPr>
          </w:p>
        </w:tc>
        <w:tc>
          <w:tcPr>
            <w:tcW w:w="761" w:type="pct"/>
            <w:vMerge w:val="restart"/>
            <w:vAlign w:val="center"/>
          </w:tcPr>
          <w:p w:rsidR="00A52491" w:rsidRPr="00CD1BD8" w:rsidRDefault="00A52491" w:rsidP="0056734B">
            <w:pPr>
              <w:ind w:left="-113" w:right="-113"/>
              <w:jc w:val="center"/>
              <w:rPr>
                <w:b/>
                <w:bCs/>
                <w:color w:val="000000"/>
              </w:rPr>
            </w:pPr>
            <w:r w:rsidRPr="00CD1BD8">
              <w:rPr>
                <w:b/>
                <w:bCs/>
                <w:color w:val="000000"/>
              </w:rPr>
              <w:t>Всего</w:t>
            </w:r>
          </w:p>
        </w:tc>
        <w:tc>
          <w:tcPr>
            <w:tcW w:w="1641" w:type="pct"/>
            <w:gridSpan w:val="2"/>
            <w:vAlign w:val="center"/>
          </w:tcPr>
          <w:p w:rsidR="00A52491" w:rsidRPr="00CD1BD8" w:rsidRDefault="00A52491" w:rsidP="0056734B">
            <w:pPr>
              <w:ind w:left="-113" w:right="-113"/>
              <w:jc w:val="center"/>
              <w:rPr>
                <w:b/>
                <w:bCs/>
                <w:color w:val="000000"/>
              </w:rPr>
            </w:pPr>
            <w:r w:rsidRPr="00CD1BD8">
              <w:rPr>
                <w:b/>
                <w:bCs/>
                <w:color w:val="000000"/>
              </w:rPr>
              <w:t>в том числе:</w:t>
            </w:r>
          </w:p>
        </w:tc>
      </w:tr>
      <w:tr w:rsidR="00A52491" w:rsidRPr="00CD1BD8" w:rsidTr="0056734B">
        <w:trPr>
          <w:trHeight w:val="20"/>
          <w:tblHeader/>
        </w:trPr>
        <w:tc>
          <w:tcPr>
            <w:tcW w:w="1297" w:type="pct"/>
            <w:vMerge/>
            <w:vAlign w:val="center"/>
          </w:tcPr>
          <w:p w:rsidR="00A52491" w:rsidRPr="00CD1BD8" w:rsidRDefault="00A52491" w:rsidP="0056734B">
            <w:pPr>
              <w:ind w:left="-113" w:right="-113"/>
              <w:rPr>
                <w:b/>
                <w:bCs/>
                <w:color w:val="000000"/>
              </w:rPr>
            </w:pPr>
          </w:p>
        </w:tc>
        <w:tc>
          <w:tcPr>
            <w:tcW w:w="566" w:type="pct"/>
            <w:vMerge/>
            <w:vAlign w:val="center"/>
          </w:tcPr>
          <w:p w:rsidR="00A52491" w:rsidRPr="00CD1BD8" w:rsidRDefault="00A52491" w:rsidP="0056734B">
            <w:pPr>
              <w:ind w:left="-113" w:right="-113"/>
              <w:rPr>
                <w:b/>
                <w:bCs/>
                <w:color w:val="000000"/>
              </w:rPr>
            </w:pPr>
          </w:p>
        </w:tc>
        <w:tc>
          <w:tcPr>
            <w:tcW w:w="735" w:type="pct"/>
            <w:vMerge/>
            <w:vAlign w:val="center"/>
          </w:tcPr>
          <w:p w:rsidR="00A52491" w:rsidRPr="00CD1BD8" w:rsidRDefault="00A52491" w:rsidP="0056734B">
            <w:pPr>
              <w:ind w:left="-113" w:right="-113"/>
              <w:rPr>
                <w:b/>
                <w:bCs/>
                <w:color w:val="000000"/>
              </w:rPr>
            </w:pPr>
          </w:p>
        </w:tc>
        <w:tc>
          <w:tcPr>
            <w:tcW w:w="761" w:type="pct"/>
            <w:vMerge/>
            <w:vAlign w:val="center"/>
          </w:tcPr>
          <w:p w:rsidR="00A52491" w:rsidRPr="00CD1BD8" w:rsidRDefault="00A52491" w:rsidP="0056734B">
            <w:pPr>
              <w:ind w:left="-113" w:right="-113"/>
              <w:rPr>
                <w:b/>
                <w:bCs/>
                <w:color w:val="000000"/>
              </w:rPr>
            </w:pPr>
          </w:p>
        </w:tc>
        <w:tc>
          <w:tcPr>
            <w:tcW w:w="764" w:type="pct"/>
            <w:vAlign w:val="center"/>
          </w:tcPr>
          <w:p w:rsidR="00A52491" w:rsidRPr="00CD1BD8" w:rsidRDefault="00A52491" w:rsidP="0056734B">
            <w:pPr>
              <w:ind w:left="-113" w:right="-113"/>
              <w:jc w:val="center"/>
              <w:rPr>
                <w:b/>
                <w:bCs/>
                <w:color w:val="000000"/>
              </w:rPr>
            </w:pPr>
            <w:r w:rsidRPr="00CD1BD8">
              <w:rPr>
                <w:b/>
                <w:bCs/>
                <w:color w:val="000000"/>
              </w:rPr>
              <w:t>В отопительный период</w:t>
            </w:r>
          </w:p>
        </w:tc>
        <w:tc>
          <w:tcPr>
            <w:tcW w:w="877" w:type="pct"/>
            <w:vAlign w:val="center"/>
          </w:tcPr>
          <w:p w:rsidR="00A52491" w:rsidRPr="00CD1BD8" w:rsidRDefault="00A52491" w:rsidP="0056734B">
            <w:pPr>
              <w:ind w:left="-113" w:right="-113"/>
              <w:jc w:val="center"/>
              <w:rPr>
                <w:b/>
                <w:bCs/>
                <w:color w:val="000000"/>
              </w:rPr>
            </w:pPr>
            <w:r w:rsidRPr="00CD1BD8">
              <w:rPr>
                <w:b/>
                <w:bCs/>
                <w:color w:val="000000"/>
              </w:rPr>
              <w:t>В неотопительный период</w:t>
            </w:r>
          </w:p>
        </w:tc>
      </w:tr>
      <w:tr w:rsidR="00A52491" w:rsidRPr="00CD1BD8" w:rsidTr="0056734B">
        <w:trPr>
          <w:trHeight w:val="20"/>
        </w:trPr>
        <w:tc>
          <w:tcPr>
            <w:tcW w:w="1297" w:type="pct"/>
            <w:noWrap/>
            <w:vAlign w:val="center"/>
          </w:tcPr>
          <w:p w:rsidR="00A52491" w:rsidRPr="00CD1BD8" w:rsidRDefault="00A52491" w:rsidP="0056734B">
            <w:pPr>
              <w:rPr>
                <w:color w:val="000000"/>
              </w:rPr>
            </w:pPr>
            <w:r w:rsidRPr="00CD1BD8">
              <w:rPr>
                <w:color w:val="000000"/>
              </w:rPr>
              <w:t>Котельная БМК-2</w:t>
            </w:r>
          </w:p>
        </w:tc>
        <w:tc>
          <w:tcPr>
            <w:tcW w:w="566" w:type="pct"/>
            <w:noWrap/>
            <w:vAlign w:val="center"/>
          </w:tcPr>
          <w:p w:rsidR="00A52491" w:rsidRPr="00CD1BD8" w:rsidRDefault="00A52491" w:rsidP="0056734B">
            <w:pPr>
              <w:jc w:val="center"/>
              <w:rPr>
                <w:color w:val="000000"/>
              </w:rPr>
            </w:pPr>
            <w:r w:rsidRPr="00CD1BD8">
              <w:rPr>
                <w:color w:val="000000"/>
              </w:rPr>
              <w:t>газ</w:t>
            </w:r>
          </w:p>
        </w:tc>
        <w:tc>
          <w:tcPr>
            <w:tcW w:w="735" w:type="pct"/>
            <w:noWrap/>
            <w:vAlign w:val="bottom"/>
          </w:tcPr>
          <w:p w:rsidR="00A52491" w:rsidRPr="00CD1BD8" w:rsidRDefault="00A52491" w:rsidP="0056734B">
            <w:pPr>
              <w:jc w:val="center"/>
              <w:rPr>
                <w:color w:val="000000"/>
              </w:rPr>
            </w:pPr>
            <w:r w:rsidRPr="00CD1BD8">
              <w:rPr>
                <w:color w:val="000000"/>
              </w:rPr>
              <w:t>147,1</w:t>
            </w:r>
          </w:p>
        </w:tc>
        <w:tc>
          <w:tcPr>
            <w:tcW w:w="761" w:type="pct"/>
            <w:noWrap/>
            <w:vAlign w:val="bottom"/>
          </w:tcPr>
          <w:p w:rsidR="00A52491" w:rsidRPr="00CD1BD8" w:rsidRDefault="00A52491" w:rsidP="0056734B">
            <w:pPr>
              <w:jc w:val="center"/>
              <w:rPr>
                <w:color w:val="000000"/>
              </w:rPr>
            </w:pPr>
            <w:r w:rsidRPr="00CD1BD8">
              <w:rPr>
                <w:color w:val="000000"/>
              </w:rPr>
              <w:t>817</w:t>
            </w:r>
          </w:p>
        </w:tc>
        <w:tc>
          <w:tcPr>
            <w:tcW w:w="764" w:type="pct"/>
            <w:noWrap/>
            <w:vAlign w:val="bottom"/>
          </w:tcPr>
          <w:p w:rsidR="00A52491" w:rsidRPr="00CD1BD8" w:rsidRDefault="00A52491" w:rsidP="0056734B">
            <w:pPr>
              <w:jc w:val="center"/>
              <w:rPr>
                <w:color w:val="000000"/>
              </w:rPr>
            </w:pPr>
            <w:r w:rsidRPr="00CD1BD8">
              <w:rPr>
                <w:color w:val="000000"/>
              </w:rPr>
              <w:t>817</w:t>
            </w:r>
          </w:p>
        </w:tc>
        <w:tc>
          <w:tcPr>
            <w:tcW w:w="877" w:type="pct"/>
            <w:noWrap/>
            <w:vAlign w:val="center"/>
          </w:tcPr>
          <w:p w:rsidR="00A52491" w:rsidRPr="00CD1BD8" w:rsidRDefault="00A52491" w:rsidP="0056734B">
            <w:pPr>
              <w:jc w:val="center"/>
              <w:rPr>
                <w:color w:val="000000"/>
              </w:rPr>
            </w:pPr>
            <w:r w:rsidRPr="00CD1BD8">
              <w:rPr>
                <w:color w:val="000000"/>
              </w:rPr>
              <w:t>0</w:t>
            </w:r>
          </w:p>
        </w:tc>
      </w:tr>
      <w:tr w:rsidR="00A52491" w:rsidRPr="00CD1BD8" w:rsidTr="0056734B">
        <w:trPr>
          <w:trHeight w:val="20"/>
        </w:trPr>
        <w:tc>
          <w:tcPr>
            <w:tcW w:w="1297" w:type="pct"/>
            <w:noWrap/>
            <w:vAlign w:val="center"/>
          </w:tcPr>
          <w:p w:rsidR="00A52491" w:rsidRPr="00CD1BD8" w:rsidRDefault="00A52491" w:rsidP="0056734B">
            <w:pPr>
              <w:rPr>
                <w:color w:val="000000"/>
              </w:rPr>
            </w:pPr>
            <w:r w:rsidRPr="00CD1BD8">
              <w:rPr>
                <w:color w:val="000000"/>
              </w:rPr>
              <w:t>Котельная БМК-3</w:t>
            </w:r>
          </w:p>
        </w:tc>
        <w:tc>
          <w:tcPr>
            <w:tcW w:w="566" w:type="pct"/>
            <w:noWrap/>
            <w:vAlign w:val="center"/>
          </w:tcPr>
          <w:p w:rsidR="00A52491" w:rsidRPr="00CD1BD8" w:rsidRDefault="00A52491" w:rsidP="0056734B">
            <w:pPr>
              <w:jc w:val="center"/>
              <w:rPr>
                <w:color w:val="000000"/>
              </w:rPr>
            </w:pPr>
            <w:r w:rsidRPr="00CD1BD8">
              <w:rPr>
                <w:color w:val="000000"/>
              </w:rPr>
              <w:t>газ</w:t>
            </w:r>
          </w:p>
        </w:tc>
        <w:tc>
          <w:tcPr>
            <w:tcW w:w="735" w:type="pct"/>
            <w:noWrap/>
            <w:vAlign w:val="bottom"/>
          </w:tcPr>
          <w:p w:rsidR="00A52491" w:rsidRPr="00CD1BD8" w:rsidRDefault="00A52491" w:rsidP="0056734B">
            <w:pPr>
              <w:jc w:val="center"/>
              <w:rPr>
                <w:color w:val="000000"/>
              </w:rPr>
            </w:pPr>
            <w:r w:rsidRPr="00CD1BD8">
              <w:rPr>
                <w:color w:val="000000"/>
              </w:rPr>
              <w:t>146,5</w:t>
            </w:r>
          </w:p>
        </w:tc>
        <w:tc>
          <w:tcPr>
            <w:tcW w:w="761" w:type="pct"/>
            <w:noWrap/>
            <w:vAlign w:val="bottom"/>
          </w:tcPr>
          <w:p w:rsidR="00A52491" w:rsidRPr="00CD1BD8" w:rsidRDefault="00A52491" w:rsidP="0056734B">
            <w:pPr>
              <w:jc w:val="center"/>
              <w:rPr>
                <w:color w:val="000000"/>
              </w:rPr>
            </w:pPr>
            <w:r w:rsidRPr="00CD1BD8">
              <w:rPr>
                <w:color w:val="000000"/>
              </w:rPr>
              <w:t>657</w:t>
            </w:r>
          </w:p>
        </w:tc>
        <w:tc>
          <w:tcPr>
            <w:tcW w:w="764" w:type="pct"/>
            <w:noWrap/>
            <w:vAlign w:val="bottom"/>
          </w:tcPr>
          <w:p w:rsidR="00A52491" w:rsidRPr="00CD1BD8" w:rsidRDefault="00A52491" w:rsidP="0056734B">
            <w:pPr>
              <w:jc w:val="center"/>
              <w:rPr>
                <w:color w:val="000000"/>
              </w:rPr>
            </w:pPr>
            <w:r w:rsidRPr="00CD1BD8">
              <w:rPr>
                <w:color w:val="000000"/>
              </w:rPr>
              <w:t>657</w:t>
            </w:r>
          </w:p>
        </w:tc>
        <w:tc>
          <w:tcPr>
            <w:tcW w:w="877" w:type="pct"/>
            <w:noWrap/>
            <w:vAlign w:val="center"/>
          </w:tcPr>
          <w:p w:rsidR="00A52491" w:rsidRPr="00CD1BD8" w:rsidRDefault="00A52491" w:rsidP="0056734B">
            <w:pPr>
              <w:jc w:val="center"/>
              <w:rPr>
                <w:color w:val="000000"/>
              </w:rPr>
            </w:pPr>
            <w:r w:rsidRPr="00CD1BD8">
              <w:rPr>
                <w:color w:val="000000"/>
              </w:rPr>
              <w:t>0</w:t>
            </w:r>
          </w:p>
        </w:tc>
      </w:tr>
      <w:tr w:rsidR="00A52491" w:rsidRPr="00CD1BD8" w:rsidTr="0056734B">
        <w:trPr>
          <w:trHeight w:val="20"/>
        </w:trPr>
        <w:tc>
          <w:tcPr>
            <w:tcW w:w="1297" w:type="pct"/>
            <w:noWrap/>
            <w:vAlign w:val="bottom"/>
          </w:tcPr>
          <w:p w:rsidR="00A52491" w:rsidRPr="00CD1BD8" w:rsidRDefault="00A52491" w:rsidP="0056734B">
            <w:pPr>
              <w:rPr>
                <w:b/>
                <w:bCs/>
                <w:color w:val="000000"/>
              </w:rPr>
            </w:pPr>
            <w:r w:rsidRPr="00CD1BD8">
              <w:rPr>
                <w:b/>
                <w:bCs/>
                <w:color w:val="000000"/>
              </w:rPr>
              <w:t>Итого:</w:t>
            </w:r>
          </w:p>
        </w:tc>
        <w:tc>
          <w:tcPr>
            <w:tcW w:w="566" w:type="pct"/>
            <w:noWrap/>
            <w:vAlign w:val="center"/>
          </w:tcPr>
          <w:p w:rsidR="00A52491" w:rsidRPr="00CD1BD8" w:rsidRDefault="00A52491" w:rsidP="0056734B">
            <w:pPr>
              <w:jc w:val="center"/>
              <w:rPr>
                <w:b/>
                <w:bCs/>
                <w:color w:val="000000"/>
              </w:rPr>
            </w:pPr>
            <w:r w:rsidRPr="00CD1BD8">
              <w:rPr>
                <w:b/>
                <w:bCs/>
                <w:color w:val="000000"/>
              </w:rPr>
              <w:t> </w:t>
            </w:r>
          </w:p>
        </w:tc>
        <w:tc>
          <w:tcPr>
            <w:tcW w:w="735" w:type="pct"/>
            <w:noWrap/>
            <w:vAlign w:val="center"/>
          </w:tcPr>
          <w:p w:rsidR="00A52491" w:rsidRPr="00CD1BD8" w:rsidRDefault="00A52491" w:rsidP="0056734B">
            <w:pPr>
              <w:jc w:val="center"/>
              <w:rPr>
                <w:b/>
                <w:bCs/>
                <w:color w:val="000000"/>
              </w:rPr>
            </w:pPr>
          </w:p>
        </w:tc>
        <w:tc>
          <w:tcPr>
            <w:tcW w:w="761" w:type="pct"/>
            <w:noWrap/>
            <w:vAlign w:val="center"/>
          </w:tcPr>
          <w:p w:rsidR="00A52491" w:rsidRPr="00CD1BD8" w:rsidRDefault="00A52491" w:rsidP="0056734B">
            <w:pPr>
              <w:jc w:val="center"/>
              <w:rPr>
                <w:b/>
                <w:bCs/>
                <w:color w:val="000000"/>
              </w:rPr>
            </w:pPr>
            <w:r w:rsidRPr="00CD1BD8">
              <w:rPr>
                <w:b/>
                <w:bCs/>
                <w:color w:val="000000"/>
              </w:rPr>
              <w:t>1474</w:t>
            </w:r>
          </w:p>
        </w:tc>
        <w:tc>
          <w:tcPr>
            <w:tcW w:w="764" w:type="pct"/>
            <w:noWrap/>
            <w:vAlign w:val="center"/>
          </w:tcPr>
          <w:p w:rsidR="00A52491" w:rsidRPr="00CD1BD8" w:rsidRDefault="00A52491" w:rsidP="0056734B">
            <w:pPr>
              <w:jc w:val="center"/>
              <w:rPr>
                <w:b/>
                <w:bCs/>
                <w:color w:val="000000"/>
              </w:rPr>
            </w:pPr>
            <w:r w:rsidRPr="00CD1BD8">
              <w:rPr>
                <w:b/>
                <w:bCs/>
                <w:color w:val="000000"/>
              </w:rPr>
              <w:t>1474</w:t>
            </w:r>
          </w:p>
        </w:tc>
        <w:tc>
          <w:tcPr>
            <w:tcW w:w="877" w:type="pct"/>
            <w:noWrap/>
            <w:vAlign w:val="center"/>
          </w:tcPr>
          <w:p w:rsidR="00A52491" w:rsidRPr="00CD1BD8" w:rsidRDefault="00A52491" w:rsidP="0056734B">
            <w:pPr>
              <w:jc w:val="center"/>
              <w:rPr>
                <w:b/>
                <w:bCs/>
                <w:color w:val="000000"/>
              </w:rPr>
            </w:pPr>
            <w:r w:rsidRPr="00CD1BD8">
              <w:rPr>
                <w:b/>
                <w:bCs/>
                <w:color w:val="000000"/>
              </w:rPr>
              <w:t>0</w:t>
            </w:r>
          </w:p>
        </w:tc>
      </w:tr>
    </w:tbl>
    <w:p w:rsidR="00A52491" w:rsidRDefault="00A52491" w:rsidP="00B651AC">
      <w:pPr>
        <w:keepNext/>
        <w:tabs>
          <w:tab w:val="num" w:pos="-4962"/>
        </w:tabs>
        <w:spacing w:line="360" w:lineRule="auto"/>
        <w:ind w:firstLine="567"/>
        <w:jc w:val="right"/>
        <w:rPr>
          <w:color w:val="000000"/>
          <w:sz w:val="28"/>
          <w:szCs w:val="28"/>
        </w:rPr>
      </w:pPr>
    </w:p>
    <w:p w:rsidR="00A52491" w:rsidRPr="00B7030F" w:rsidRDefault="00A52491"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A52491" w:rsidRPr="00B7030F" w:rsidRDefault="00A52491" w:rsidP="00C249D4">
      <w:pPr>
        <w:tabs>
          <w:tab w:val="left" w:pos="1276"/>
        </w:tabs>
        <w:ind w:firstLine="709"/>
        <w:jc w:val="both"/>
        <w:rPr>
          <w:sz w:val="28"/>
          <w:szCs w:val="28"/>
        </w:rPr>
      </w:pPr>
      <w:r w:rsidRPr="00B7030F">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Pr>
          <w:sz w:val="28"/>
          <w:szCs w:val="28"/>
        </w:rPr>
        <w:t>сельского поселения «Муравьевское»</w:t>
      </w:r>
      <w:r w:rsidRPr="00B7030F">
        <w:rPr>
          <w:sz w:val="28"/>
          <w:szCs w:val="28"/>
        </w:rPr>
        <w:t xml:space="preserve"> отсутствуют.</w:t>
      </w:r>
    </w:p>
    <w:p w:rsidR="00A52491" w:rsidRPr="00B7030F" w:rsidRDefault="00A52491" w:rsidP="00C249D4">
      <w:pPr>
        <w:tabs>
          <w:tab w:val="left" w:pos="1276"/>
        </w:tabs>
        <w:ind w:firstLine="709"/>
        <w:jc w:val="both"/>
        <w:rPr>
          <w:sz w:val="28"/>
          <w:szCs w:val="28"/>
        </w:rPr>
      </w:pPr>
    </w:p>
    <w:p w:rsidR="00A52491" w:rsidRPr="00B7030F" w:rsidRDefault="00A52491"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A52491" w:rsidRPr="00B7030F" w:rsidRDefault="00A52491" w:rsidP="00C249D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Pr>
          <w:sz w:val="28"/>
          <w:szCs w:val="28"/>
        </w:rPr>
        <w:t>сельского поселения «Муравьевское»</w:t>
      </w:r>
      <w:r w:rsidRPr="00B7030F">
        <w:rPr>
          <w:sz w:val="28"/>
          <w:szCs w:val="28"/>
        </w:rPr>
        <w:t xml:space="preserve"> отсутствуют.</w:t>
      </w:r>
    </w:p>
    <w:p w:rsidR="00A52491" w:rsidRPr="00B7030F" w:rsidRDefault="00A52491" w:rsidP="00C249D4">
      <w:pPr>
        <w:ind w:firstLine="709"/>
        <w:jc w:val="both"/>
        <w:rPr>
          <w:b/>
          <w:sz w:val="28"/>
          <w:szCs w:val="28"/>
        </w:rPr>
      </w:pPr>
    </w:p>
    <w:p w:rsidR="00A52491" w:rsidRPr="00B7030F" w:rsidRDefault="00A52491" w:rsidP="00C249D4">
      <w:pPr>
        <w:ind w:firstLine="709"/>
        <w:jc w:val="both"/>
        <w:rPr>
          <w:b/>
          <w:sz w:val="28"/>
          <w:szCs w:val="28"/>
        </w:rPr>
      </w:pPr>
      <w:r w:rsidRPr="00B7030F">
        <w:rPr>
          <w:b/>
          <w:sz w:val="28"/>
          <w:szCs w:val="28"/>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A52491" w:rsidRPr="00B7030F" w:rsidRDefault="00A52491" w:rsidP="00C249D4">
      <w:pPr>
        <w:tabs>
          <w:tab w:val="left" w:pos="1276"/>
        </w:tabs>
        <w:ind w:firstLine="709"/>
        <w:jc w:val="both"/>
        <w:rPr>
          <w:sz w:val="28"/>
          <w:szCs w:val="28"/>
        </w:rPr>
      </w:pPr>
      <w:r w:rsidRPr="00B7030F">
        <w:rPr>
          <w:sz w:val="28"/>
          <w:szCs w:val="28"/>
        </w:rPr>
        <w:t xml:space="preserve">Меры по переоборудованию котельных </w:t>
      </w:r>
      <w:r>
        <w:rPr>
          <w:sz w:val="28"/>
          <w:szCs w:val="28"/>
        </w:rPr>
        <w:t>сельского поселения «Муравьевское»</w:t>
      </w:r>
      <w:r w:rsidRPr="00B7030F">
        <w:rPr>
          <w:sz w:val="28"/>
          <w:szCs w:val="28"/>
        </w:rPr>
        <w:t xml:space="preserve"> в источники тепловой энергии, функционирующие в режиме комбинированной выработки электрической и тепловой энергии, схемой теплоснабжения не предусмотрены.</w:t>
      </w:r>
    </w:p>
    <w:p w:rsidR="00A52491" w:rsidRPr="00B7030F" w:rsidRDefault="00A52491" w:rsidP="00C249D4">
      <w:pPr>
        <w:tabs>
          <w:tab w:val="left" w:pos="1276"/>
        </w:tabs>
        <w:ind w:firstLine="709"/>
        <w:jc w:val="both"/>
        <w:rPr>
          <w:sz w:val="28"/>
          <w:szCs w:val="28"/>
        </w:rPr>
      </w:pPr>
    </w:p>
    <w:p w:rsidR="00A52491" w:rsidRPr="00B7030F" w:rsidRDefault="00A52491" w:rsidP="00C249D4">
      <w:pPr>
        <w:ind w:firstLine="709"/>
        <w:jc w:val="both"/>
        <w:rPr>
          <w:b/>
          <w:sz w:val="28"/>
          <w:szCs w:val="28"/>
        </w:rPr>
      </w:pPr>
      <w:r w:rsidRPr="00B7030F">
        <w:rPr>
          <w:b/>
          <w:sz w:val="28"/>
          <w:szCs w:val="28"/>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A52491" w:rsidRPr="00B7030F" w:rsidRDefault="00A52491" w:rsidP="00CF1BED">
      <w:pPr>
        <w:tabs>
          <w:tab w:val="left" w:pos="1276"/>
        </w:tabs>
        <w:ind w:firstLine="709"/>
        <w:jc w:val="both"/>
        <w:rPr>
          <w:sz w:val="28"/>
          <w:szCs w:val="28"/>
        </w:rPr>
      </w:pPr>
      <w:r w:rsidRPr="00B7030F">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схемой не предусмот</w:t>
      </w:r>
      <w:r w:rsidRPr="00B7030F">
        <w:rPr>
          <w:sz w:val="28"/>
          <w:szCs w:val="28"/>
        </w:rPr>
        <w:lastRenderedPageBreak/>
        <w:t xml:space="preserve">рены, так как на территории </w:t>
      </w:r>
      <w:r>
        <w:rPr>
          <w:sz w:val="28"/>
          <w:szCs w:val="28"/>
        </w:rPr>
        <w:t>сельского поселения «Муравьевское»</w:t>
      </w:r>
      <w:r w:rsidRPr="00B7030F">
        <w:rPr>
          <w:sz w:val="28"/>
          <w:szCs w:val="28"/>
        </w:rPr>
        <w:t xml:space="preserve"> отсутствуют источники комбинированной выработки тепловой и электрической энергии.</w:t>
      </w:r>
    </w:p>
    <w:p w:rsidR="00A52491" w:rsidRPr="00B7030F" w:rsidRDefault="00A52491" w:rsidP="00C249D4">
      <w:pPr>
        <w:tabs>
          <w:tab w:val="left" w:pos="1276"/>
        </w:tabs>
        <w:ind w:firstLine="709"/>
        <w:jc w:val="both"/>
        <w:rPr>
          <w:sz w:val="28"/>
          <w:szCs w:val="28"/>
        </w:rPr>
      </w:pPr>
    </w:p>
    <w:p w:rsidR="00A52491" w:rsidRPr="00B7030F" w:rsidRDefault="00A52491" w:rsidP="00C249D4">
      <w:pPr>
        <w:ind w:firstLine="709"/>
        <w:jc w:val="both"/>
        <w:rPr>
          <w:b/>
          <w:sz w:val="28"/>
          <w:szCs w:val="28"/>
        </w:rPr>
      </w:pPr>
      <w:r w:rsidRPr="00B7030F">
        <w:rPr>
          <w:b/>
          <w:sz w:val="28"/>
          <w:szCs w:val="28"/>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A52491" w:rsidRPr="00B7030F" w:rsidRDefault="00A52491" w:rsidP="00C249D4">
      <w:pPr>
        <w:tabs>
          <w:tab w:val="left" w:pos="1276"/>
        </w:tabs>
        <w:ind w:firstLine="709"/>
        <w:jc w:val="both"/>
        <w:rPr>
          <w:sz w:val="28"/>
          <w:szCs w:val="28"/>
        </w:rPr>
      </w:pPr>
      <w:r w:rsidRPr="00B7030F">
        <w:rPr>
          <w:sz w:val="28"/>
          <w:szCs w:val="28"/>
        </w:rPr>
        <w:t xml:space="preserve">Температурный график отпуска тепловой энергии составляет </w:t>
      </w:r>
      <w:r>
        <w:rPr>
          <w:sz w:val="28"/>
          <w:szCs w:val="28"/>
        </w:rPr>
        <w:t>95/70</w:t>
      </w:r>
      <w:r w:rsidRPr="00B7030F">
        <w:rPr>
          <w:sz w:val="28"/>
          <w:szCs w:val="28"/>
        </w:rPr>
        <w:t xml:space="preserve"> гр.С на </w:t>
      </w:r>
      <w:r>
        <w:rPr>
          <w:sz w:val="28"/>
          <w:szCs w:val="28"/>
        </w:rPr>
        <w:t xml:space="preserve">всех </w:t>
      </w:r>
      <w:r w:rsidRPr="00B7030F">
        <w:rPr>
          <w:sz w:val="28"/>
          <w:szCs w:val="28"/>
        </w:rPr>
        <w:t>котельных</w:t>
      </w:r>
      <w:r>
        <w:rPr>
          <w:sz w:val="28"/>
          <w:szCs w:val="28"/>
        </w:rPr>
        <w:t xml:space="preserve"> сельского поселения «Муравьевское»</w:t>
      </w:r>
      <w:r w:rsidRPr="00B7030F">
        <w:rPr>
          <w:sz w:val="28"/>
          <w:szCs w:val="28"/>
        </w:rPr>
        <w:t>. Изменение применяемых температурных графиков схемой не предусмотрено.</w:t>
      </w:r>
    </w:p>
    <w:p w:rsidR="00A52491" w:rsidRPr="00B7030F" w:rsidRDefault="00A52491" w:rsidP="00C249D4">
      <w:pPr>
        <w:tabs>
          <w:tab w:val="left" w:pos="1276"/>
        </w:tabs>
        <w:ind w:firstLine="709"/>
        <w:jc w:val="both"/>
        <w:rPr>
          <w:sz w:val="28"/>
          <w:szCs w:val="28"/>
        </w:rPr>
      </w:pPr>
    </w:p>
    <w:p w:rsidR="00A52491" w:rsidRPr="00B7030F" w:rsidRDefault="00A52491" w:rsidP="00C249D4">
      <w:pPr>
        <w:ind w:firstLine="709"/>
        <w:jc w:val="both"/>
        <w:rPr>
          <w:b/>
          <w:sz w:val="28"/>
          <w:szCs w:val="28"/>
        </w:rPr>
      </w:pPr>
      <w:r w:rsidRPr="00B7030F">
        <w:rPr>
          <w:b/>
          <w:sz w:val="28"/>
          <w:szCs w:val="28"/>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A52491" w:rsidRPr="00B7030F" w:rsidRDefault="00A52491" w:rsidP="00C249D4">
      <w:pPr>
        <w:tabs>
          <w:tab w:val="left" w:pos="1276"/>
        </w:tabs>
        <w:ind w:firstLine="709"/>
        <w:jc w:val="both"/>
        <w:rPr>
          <w:sz w:val="28"/>
          <w:szCs w:val="28"/>
        </w:rPr>
      </w:pPr>
      <w:r w:rsidRPr="00B7030F">
        <w:rPr>
          <w:sz w:val="28"/>
          <w:szCs w:val="28"/>
        </w:rPr>
        <w:t xml:space="preserve">Перспективная установленная тепловая мощность источников тепловой энергии представлена в таблице </w:t>
      </w:r>
      <w:r>
        <w:rPr>
          <w:sz w:val="28"/>
          <w:szCs w:val="28"/>
        </w:rPr>
        <w:t>3</w:t>
      </w:r>
      <w:r w:rsidRPr="00B7030F">
        <w:rPr>
          <w:sz w:val="28"/>
          <w:szCs w:val="28"/>
        </w:rPr>
        <w:t>.</w:t>
      </w:r>
    </w:p>
    <w:p w:rsidR="00A52491" w:rsidRPr="00B7030F" w:rsidRDefault="00A52491" w:rsidP="009E33E9">
      <w:pPr>
        <w:tabs>
          <w:tab w:val="left" w:pos="1276"/>
        </w:tabs>
        <w:ind w:firstLine="709"/>
        <w:jc w:val="right"/>
        <w:rPr>
          <w:sz w:val="28"/>
          <w:szCs w:val="28"/>
        </w:rPr>
      </w:pPr>
    </w:p>
    <w:p w:rsidR="00A52491" w:rsidRPr="00B7030F" w:rsidRDefault="00A52491" w:rsidP="00286A9B">
      <w:pPr>
        <w:keepNext/>
        <w:keepLines/>
        <w:ind w:firstLine="709"/>
        <w:jc w:val="both"/>
        <w:rPr>
          <w:b/>
          <w:sz w:val="28"/>
          <w:szCs w:val="28"/>
        </w:rPr>
      </w:pPr>
      <w:r w:rsidRPr="00B7030F">
        <w:rPr>
          <w:b/>
          <w:sz w:val="28"/>
          <w:szCs w:val="28"/>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A52491" w:rsidRPr="00B7030F" w:rsidRDefault="00A52491" w:rsidP="00381204">
      <w:pPr>
        <w:tabs>
          <w:tab w:val="left" w:pos="1276"/>
        </w:tabs>
        <w:ind w:firstLine="709"/>
        <w:jc w:val="both"/>
        <w:rPr>
          <w:sz w:val="28"/>
          <w:szCs w:val="28"/>
        </w:rPr>
      </w:pPr>
      <w:r w:rsidRPr="00B7030F">
        <w:rPr>
          <w:sz w:val="28"/>
          <w:szCs w:val="28"/>
        </w:rPr>
        <w:t xml:space="preserve">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 </w:t>
      </w:r>
      <w:r>
        <w:rPr>
          <w:sz w:val="28"/>
          <w:szCs w:val="28"/>
        </w:rPr>
        <w:t>сельского поселения «Муравьевское»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A52491" w:rsidRPr="00B7030F" w:rsidRDefault="00A52491" w:rsidP="00833714">
      <w:pPr>
        <w:tabs>
          <w:tab w:val="left" w:pos="1276"/>
        </w:tabs>
        <w:ind w:firstLine="709"/>
        <w:jc w:val="both"/>
        <w:rPr>
          <w:sz w:val="28"/>
          <w:szCs w:val="28"/>
        </w:rPr>
      </w:pPr>
      <w:r w:rsidRPr="00B7030F">
        <w:rPr>
          <w:sz w:val="28"/>
          <w:szCs w:val="28"/>
        </w:rPr>
        <w:t xml:space="preserve">Все котельные </w:t>
      </w:r>
      <w:r>
        <w:rPr>
          <w:sz w:val="28"/>
          <w:szCs w:val="28"/>
        </w:rPr>
        <w:t>сельского поселения «Муравьевское»</w:t>
      </w:r>
      <w:r w:rsidRPr="00B7030F">
        <w:rPr>
          <w:sz w:val="28"/>
          <w:szCs w:val="28"/>
        </w:rPr>
        <w:t xml:space="preserve"> работают на</w:t>
      </w:r>
      <w:r>
        <w:rPr>
          <w:sz w:val="28"/>
          <w:szCs w:val="28"/>
        </w:rPr>
        <w:t xml:space="preserve"> природном газе</w:t>
      </w:r>
      <w:r w:rsidRPr="00B7030F">
        <w:rPr>
          <w:sz w:val="28"/>
          <w:szCs w:val="28"/>
        </w:rPr>
        <w:t>.</w:t>
      </w:r>
    </w:p>
    <w:p w:rsidR="00A52491" w:rsidRPr="00B7030F" w:rsidRDefault="00A52491" w:rsidP="00833714">
      <w:pPr>
        <w:tabs>
          <w:tab w:val="left" w:pos="1276"/>
        </w:tabs>
        <w:ind w:firstLine="709"/>
        <w:jc w:val="both"/>
        <w:rPr>
          <w:sz w:val="28"/>
          <w:szCs w:val="28"/>
        </w:rPr>
      </w:pPr>
    </w:p>
    <w:p w:rsidR="00A52491" w:rsidRPr="00B7030F" w:rsidRDefault="00A52491" w:rsidP="00833714">
      <w:pPr>
        <w:tabs>
          <w:tab w:val="left" w:pos="1276"/>
        </w:tabs>
        <w:ind w:firstLine="709"/>
        <w:jc w:val="both"/>
        <w:rPr>
          <w:sz w:val="28"/>
          <w:szCs w:val="28"/>
        </w:rPr>
      </w:pPr>
    </w:p>
    <w:bookmarkEnd w:id="16"/>
    <w:p w:rsidR="00A52491" w:rsidRPr="00B7030F" w:rsidRDefault="00A52491" w:rsidP="004C258E">
      <w:pPr>
        <w:ind w:firstLine="720"/>
        <w:jc w:val="both"/>
        <w:rPr>
          <w:color w:val="000000"/>
          <w:sz w:val="28"/>
          <w:szCs w:val="28"/>
        </w:rPr>
      </w:pP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18" w:name="_Toc530746305"/>
      <w:r w:rsidRPr="00B7030F">
        <w:rPr>
          <w:rFonts w:ascii="Cambria" w:hAnsi="Cambria"/>
          <w:caps/>
          <w:color w:val="000000"/>
          <w:spacing w:val="20"/>
          <w:sz w:val="34"/>
          <w:szCs w:val="34"/>
        </w:rPr>
        <w:lastRenderedPageBreak/>
        <w:t>6. Предложения по строительству и реконструкции тепловых сетей</w:t>
      </w:r>
      <w:bookmarkEnd w:id="18"/>
    </w:p>
    <w:p w:rsidR="00A52491" w:rsidRPr="00B7030F" w:rsidRDefault="00A52491" w:rsidP="00FF69FC">
      <w:pPr>
        <w:tabs>
          <w:tab w:val="left" w:pos="1276"/>
        </w:tabs>
        <w:ind w:firstLine="709"/>
        <w:jc w:val="both"/>
        <w:rPr>
          <w:sz w:val="28"/>
          <w:szCs w:val="28"/>
        </w:rPr>
      </w:pPr>
    </w:p>
    <w:p w:rsidR="00A52491" w:rsidRPr="00B7030F" w:rsidRDefault="00A52491"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A52491" w:rsidRPr="00B7030F" w:rsidRDefault="00A52491"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Pr>
          <w:sz w:val="28"/>
          <w:szCs w:val="28"/>
        </w:rPr>
        <w:t>сельского поселения «Муравьевское»</w:t>
      </w:r>
      <w:r w:rsidRPr="00B7030F">
        <w:rPr>
          <w:sz w:val="28"/>
          <w:szCs w:val="28"/>
        </w:rPr>
        <w:t xml:space="preserve"> отсутствуют и в период реализации схемы не предвидятся.</w:t>
      </w:r>
    </w:p>
    <w:p w:rsidR="00A52491" w:rsidRPr="00B7030F" w:rsidRDefault="00A52491" w:rsidP="007F0D48">
      <w:pPr>
        <w:tabs>
          <w:tab w:val="left" w:pos="1276"/>
        </w:tabs>
        <w:ind w:firstLine="709"/>
        <w:jc w:val="both"/>
        <w:rPr>
          <w:sz w:val="28"/>
          <w:szCs w:val="28"/>
        </w:rPr>
      </w:pPr>
    </w:p>
    <w:p w:rsidR="00A52491" w:rsidRPr="00B7030F" w:rsidRDefault="00A52491" w:rsidP="00FF69FC">
      <w:pPr>
        <w:tabs>
          <w:tab w:val="left" w:pos="1276"/>
        </w:tabs>
        <w:ind w:firstLine="709"/>
        <w:jc w:val="both"/>
        <w:rPr>
          <w:sz w:val="28"/>
          <w:szCs w:val="28"/>
        </w:rPr>
      </w:pPr>
    </w:p>
    <w:p w:rsidR="00A52491" w:rsidRPr="00B7030F" w:rsidRDefault="00A52491"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A52491" w:rsidRPr="00B7030F" w:rsidRDefault="00A52491"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A52491" w:rsidRPr="00B7030F" w:rsidRDefault="00A52491" w:rsidP="00FF69FC">
      <w:pPr>
        <w:tabs>
          <w:tab w:val="left" w:pos="1276"/>
        </w:tabs>
        <w:ind w:firstLine="709"/>
        <w:jc w:val="both"/>
        <w:rPr>
          <w:sz w:val="28"/>
          <w:szCs w:val="28"/>
        </w:rPr>
      </w:pPr>
    </w:p>
    <w:p w:rsidR="00A52491" w:rsidRPr="00B7030F" w:rsidRDefault="00A52491"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A52491" w:rsidRPr="00B7030F" w:rsidRDefault="00A52491"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при переключении нагрузок мощности существующих источников тепловой энергии не позволяют обеспечить необходимый уровень надежности теплоснабжения. Также зоны действия существующих источников тепловой энергии в </w:t>
      </w:r>
      <w:r>
        <w:rPr>
          <w:sz w:val="28"/>
          <w:szCs w:val="28"/>
        </w:rPr>
        <w:t>муниципальном образовании</w:t>
      </w:r>
      <w:r w:rsidRPr="00B7030F">
        <w:rPr>
          <w:sz w:val="28"/>
          <w:szCs w:val="28"/>
        </w:rPr>
        <w:t xml:space="preserve"> «</w:t>
      </w:r>
      <w:r>
        <w:rPr>
          <w:sz w:val="28"/>
          <w:szCs w:val="28"/>
        </w:rPr>
        <w:t>Муравьевское</w:t>
      </w:r>
      <w:r w:rsidRPr="00B7030F">
        <w:rPr>
          <w:sz w:val="28"/>
          <w:szCs w:val="28"/>
        </w:rPr>
        <w:t>» удалены друг от друга на большее расстояние, чем радиусы эффективного теплоснабжения источников тепловой энергии.</w:t>
      </w:r>
    </w:p>
    <w:p w:rsidR="00A52491" w:rsidRPr="00B7030F" w:rsidRDefault="00A52491" w:rsidP="00FF69FC">
      <w:pPr>
        <w:tabs>
          <w:tab w:val="left" w:pos="1276"/>
        </w:tabs>
        <w:ind w:firstLine="709"/>
        <w:jc w:val="both"/>
        <w:rPr>
          <w:sz w:val="28"/>
          <w:szCs w:val="28"/>
        </w:rPr>
      </w:pPr>
    </w:p>
    <w:p w:rsidR="00A52491" w:rsidRPr="00B7030F" w:rsidRDefault="00A52491" w:rsidP="005E2BF3">
      <w:pPr>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A52491" w:rsidRPr="00B7030F" w:rsidRDefault="00A52491" w:rsidP="00FF69FC">
      <w:pPr>
        <w:tabs>
          <w:tab w:val="left" w:pos="1276"/>
        </w:tabs>
        <w:ind w:firstLine="709"/>
        <w:jc w:val="both"/>
        <w:rPr>
          <w:sz w:val="28"/>
          <w:szCs w:val="28"/>
        </w:rPr>
      </w:pPr>
      <w:r w:rsidRPr="00B7030F">
        <w:rPr>
          <w:sz w:val="28"/>
          <w:szCs w:val="28"/>
        </w:rPr>
        <w:t>Строительство и реконструкция тепловых сетей для повышения эффективности функционирования системы теплоснабжения за счет перевода котельных в пиковый режим работы или ликвидации котельных схемой теплоснабжения не предусмотрено.</w:t>
      </w:r>
    </w:p>
    <w:p w:rsidR="00A52491" w:rsidRPr="00B7030F" w:rsidRDefault="00A52491" w:rsidP="00FF69FC">
      <w:pPr>
        <w:tabs>
          <w:tab w:val="left" w:pos="1276"/>
        </w:tabs>
        <w:ind w:firstLine="709"/>
        <w:jc w:val="both"/>
        <w:rPr>
          <w:sz w:val="28"/>
          <w:szCs w:val="28"/>
        </w:rPr>
      </w:pPr>
    </w:p>
    <w:p w:rsidR="00A52491" w:rsidRPr="00B7030F" w:rsidRDefault="00A52491" w:rsidP="00AD21CE">
      <w:pPr>
        <w:ind w:firstLine="709"/>
        <w:jc w:val="both"/>
        <w:rPr>
          <w:b/>
          <w:sz w:val="28"/>
          <w:szCs w:val="28"/>
        </w:rPr>
      </w:pPr>
      <w:r w:rsidRPr="00B7030F">
        <w:rPr>
          <w:b/>
          <w:sz w:val="28"/>
          <w:szCs w:val="28"/>
        </w:rPr>
        <w:t>д) Предложения по строительству и реконструкции тепловых сетей для обеспечения нормативной надежности теплоснабжения потребителей</w:t>
      </w:r>
    </w:p>
    <w:p w:rsidR="00A52491" w:rsidRPr="00B7030F" w:rsidRDefault="00A52491" w:rsidP="00286A9B">
      <w:pPr>
        <w:tabs>
          <w:tab w:val="left" w:pos="1276"/>
        </w:tabs>
        <w:ind w:firstLine="709"/>
        <w:jc w:val="both"/>
        <w:rPr>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Pr>
          <w:sz w:val="28"/>
          <w:szCs w:val="28"/>
        </w:rPr>
        <w:t>1</w:t>
      </w:r>
      <w:r w:rsidRPr="00B7030F">
        <w:rPr>
          <w:sz w:val="28"/>
          <w:szCs w:val="28"/>
        </w:rPr>
        <w:t xml:space="preserve"> к Схеме теплоснабжения.</w:t>
      </w:r>
    </w:p>
    <w:p w:rsidR="00A52491" w:rsidRPr="00B7030F" w:rsidRDefault="00A52491" w:rsidP="00286A9B">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Pr>
          <w:sz w:val="28"/>
          <w:szCs w:val="28"/>
        </w:rPr>
        <w:t>сельского поселения «Муравьевское»</w:t>
      </w:r>
      <w:r w:rsidRPr="00B7030F">
        <w:rPr>
          <w:sz w:val="28"/>
          <w:szCs w:val="28"/>
        </w:rPr>
        <w:t xml:space="preserve"> также включает инженерно-техническую оптимизацию коммунальных систем, в том числе: </w:t>
      </w:r>
    </w:p>
    <w:p w:rsidR="00A52491" w:rsidRPr="00B7030F" w:rsidRDefault="00A52491"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A52491" w:rsidRPr="00B7030F" w:rsidRDefault="00A52491"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A52491" w:rsidRPr="00B7030F" w:rsidRDefault="00A52491"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A52491" w:rsidRPr="00B7030F" w:rsidRDefault="00A52491"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A52491" w:rsidRPr="00B7030F" w:rsidRDefault="00A52491" w:rsidP="001952FD">
      <w:pPr>
        <w:tabs>
          <w:tab w:val="left" w:pos="1276"/>
        </w:tabs>
        <w:ind w:firstLine="709"/>
        <w:jc w:val="both"/>
        <w:rPr>
          <w:color w:val="000000"/>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19" w:name="_Toc530746306"/>
      <w:r w:rsidRPr="00B7030F">
        <w:rPr>
          <w:rFonts w:ascii="Cambria" w:hAnsi="Cambria"/>
          <w:caps/>
          <w:color w:val="000000"/>
          <w:spacing w:val="20"/>
          <w:sz w:val="34"/>
          <w:szCs w:val="34"/>
        </w:rPr>
        <w:lastRenderedPageBreak/>
        <w:t>7. Предложения по переводу открытых систем теплоснабжения (горячего водоснабжения) в закрытые системы горячего водоснабжения</w:t>
      </w:r>
      <w:bookmarkEnd w:id="19"/>
    </w:p>
    <w:p w:rsidR="00A52491" w:rsidRPr="00B7030F" w:rsidRDefault="00A52491" w:rsidP="00A90E6E">
      <w:pPr>
        <w:tabs>
          <w:tab w:val="left" w:pos="1276"/>
        </w:tabs>
        <w:ind w:firstLine="709"/>
        <w:jc w:val="both"/>
        <w:rPr>
          <w:sz w:val="28"/>
          <w:szCs w:val="28"/>
        </w:rPr>
      </w:pPr>
    </w:p>
    <w:p w:rsidR="00A52491" w:rsidRPr="00B7030F" w:rsidRDefault="00A52491" w:rsidP="00A90E6E">
      <w:pPr>
        <w:tabs>
          <w:tab w:val="left" w:pos="1276"/>
        </w:tabs>
        <w:ind w:firstLine="709"/>
        <w:jc w:val="both"/>
        <w:rPr>
          <w:sz w:val="28"/>
          <w:szCs w:val="28"/>
        </w:rPr>
      </w:pPr>
      <w:r w:rsidRPr="00B7030F">
        <w:rPr>
          <w:sz w:val="28"/>
          <w:szCs w:val="28"/>
        </w:rPr>
        <w:t xml:space="preserve">На территории </w:t>
      </w:r>
      <w:r>
        <w:rPr>
          <w:sz w:val="28"/>
          <w:szCs w:val="28"/>
        </w:rPr>
        <w:t>сельского поселения «Муравьевское»</w:t>
      </w:r>
      <w:r w:rsidRPr="00B7030F">
        <w:rPr>
          <w:sz w:val="28"/>
          <w:szCs w:val="28"/>
        </w:rPr>
        <w:t xml:space="preserve"> открытые системы теплоснабжения (горячего водоснабжения) отсутствуют.</w:t>
      </w:r>
    </w:p>
    <w:p w:rsidR="00A52491" w:rsidRPr="00B7030F" w:rsidRDefault="00A52491" w:rsidP="00A90E6E">
      <w:pPr>
        <w:tabs>
          <w:tab w:val="left" w:pos="1276"/>
        </w:tabs>
        <w:ind w:firstLine="709"/>
        <w:jc w:val="both"/>
        <w:rPr>
          <w:sz w:val="28"/>
          <w:szCs w:val="28"/>
        </w:rPr>
      </w:pP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20" w:name="_Toc530746307"/>
      <w:r w:rsidRPr="00B7030F">
        <w:rPr>
          <w:rFonts w:ascii="Cambria" w:hAnsi="Cambria"/>
          <w:caps/>
          <w:color w:val="000000"/>
          <w:spacing w:val="20"/>
          <w:sz w:val="34"/>
          <w:szCs w:val="34"/>
        </w:rPr>
        <w:lastRenderedPageBreak/>
        <w:t>8. Перспективные топливные балансы</w:t>
      </w:r>
      <w:bookmarkEnd w:id="20"/>
    </w:p>
    <w:p w:rsidR="00A52491" w:rsidRPr="00B7030F" w:rsidRDefault="00A52491" w:rsidP="00D1712A">
      <w:pPr>
        <w:tabs>
          <w:tab w:val="num" w:pos="-4962"/>
        </w:tabs>
        <w:spacing w:line="360" w:lineRule="auto"/>
        <w:ind w:firstLine="567"/>
        <w:jc w:val="both"/>
        <w:rPr>
          <w:color w:val="000000"/>
          <w:sz w:val="28"/>
          <w:szCs w:val="28"/>
        </w:rPr>
      </w:pPr>
    </w:p>
    <w:p w:rsidR="00A52491" w:rsidRPr="00B7030F" w:rsidRDefault="00A52491"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A52491" w:rsidRPr="00B7030F" w:rsidRDefault="00A52491" w:rsidP="00F50028">
      <w:pPr>
        <w:tabs>
          <w:tab w:val="left" w:pos="1276"/>
        </w:tabs>
        <w:ind w:firstLine="709"/>
        <w:jc w:val="both"/>
        <w:rPr>
          <w:sz w:val="28"/>
          <w:szCs w:val="28"/>
        </w:rPr>
      </w:pPr>
      <w:r w:rsidRPr="00B7030F">
        <w:rPr>
          <w:sz w:val="28"/>
          <w:szCs w:val="28"/>
        </w:rPr>
        <w:t xml:space="preserve">Перспективные топливные балансы теплоисточников </w:t>
      </w:r>
      <w:r>
        <w:rPr>
          <w:sz w:val="28"/>
          <w:szCs w:val="28"/>
        </w:rPr>
        <w:t>сельского поселения «Муравьевское»</w:t>
      </w:r>
      <w:r w:rsidRPr="00B7030F">
        <w:rPr>
          <w:sz w:val="28"/>
          <w:szCs w:val="28"/>
        </w:rPr>
        <w:t xml:space="preserve"> представлены в таблице 1</w:t>
      </w:r>
      <w:r>
        <w:rPr>
          <w:sz w:val="28"/>
          <w:szCs w:val="28"/>
        </w:rPr>
        <w:t>0</w:t>
      </w:r>
      <w:r w:rsidRPr="00B7030F">
        <w:rPr>
          <w:sz w:val="28"/>
          <w:szCs w:val="28"/>
        </w:rPr>
        <w:t xml:space="preserve">. </w:t>
      </w:r>
    </w:p>
    <w:p w:rsidR="00A52491" w:rsidRDefault="00A52491" w:rsidP="00F50028">
      <w:pPr>
        <w:tabs>
          <w:tab w:val="num" w:pos="-4962"/>
        </w:tabs>
        <w:spacing w:line="360" w:lineRule="auto"/>
        <w:ind w:firstLine="567"/>
        <w:jc w:val="right"/>
        <w:rPr>
          <w:color w:val="000000"/>
          <w:sz w:val="28"/>
          <w:szCs w:val="28"/>
        </w:rPr>
      </w:pPr>
      <w:r w:rsidRPr="00B7030F">
        <w:rPr>
          <w:color w:val="000000"/>
          <w:sz w:val="28"/>
          <w:szCs w:val="28"/>
        </w:rPr>
        <w:t>Таблица 1</w:t>
      </w:r>
      <w:r>
        <w:rPr>
          <w:color w:val="000000"/>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0"/>
        <w:gridCol w:w="1742"/>
        <w:gridCol w:w="1677"/>
        <w:gridCol w:w="1742"/>
        <w:gridCol w:w="1683"/>
      </w:tblGrid>
      <w:tr w:rsidR="00A52491" w:rsidRPr="00CD1BD8" w:rsidTr="0056734B">
        <w:trPr>
          <w:trHeight w:val="20"/>
          <w:tblHeader/>
        </w:trPr>
        <w:tc>
          <w:tcPr>
            <w:tcW w:w="1541" w:type="pct"/>
            <w:vMerge w:val="restart"/>
            <w:vAlign w:val="center"/>
          </w:tcPr>
          <w:p w:rsidR="00A52491" w:rsidRPr="00CD1BD8" w:rsidRDefault="00A52491" w:rsidP="0056734B">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A52491" w:rsidRPr="00CD1BD8" w:rsidRDefault="00A52491" w:rsidP="0056734B">
            <w:pPr>
              <w:ind w:left="-57" w:right="-57"/>
              <w:jc w:val="center"/>
              <w:rPr>
                <w:b/>
                <w:bCs/>
                <w:color w:val="000000"/>
              </w:rPr>
            </w:pPr>
            <w:r w:rsidRPr="00CD1BD8">
              <w:rPr>
                <w:b/>
                <w:bCs/>
                <w:color w:val="000000"/>
              </w:rPr>
              <w:t>Годовое потребление топлива, т у.т.</w:t>
            </w:r>
          </w:p>
        </w:tc>
      </w:tr>
      <w:tr w:rsidR="00A52491" w:rsidRPr="00CD1BD8" w:rsidTr="0056734B">
        <w:trPr>
          <w:trHeight w:val="20"/>
          <w:tblHeader/>
        </w:trPr>
        <w:tc>
          <w:tcPr>
            <w:tcW w:w="1541" w:type="pct"/>
            <w:vMerge/>
            <w:vAlign w:val="center"/>
          </w:tcPr>
          <w:p w:rsidR="00A52491" w:rsidRPr="00CD1BD8" w:rsidRDefault="00A52491" w:rsidP="0056734B">
            <w:pPr>
              <w:ind w:left="-57" w:right="-57"/>
              <w:rPr>
                <w:b/>
                <w:bCs/>
                <w:color w:val="000000"/>
              </w:rPr>
            </w:pPr>
          </w:p>
        </w:tc>
        <w:tc>
          <w:tcPr>
            <w:tcW w:w="1728" w:type="pct"/>
            <w:gridSpan w:val="2"/>
            <w:vAlign w:val="center"/>
          </w:tcPr>
          <w:p w:rsidR="00A52491" w:rsidRPr="00CD1BD8" w:rsidRDefault="00A52491" w:rsidP="0056734B">
            <w:pPr>
              <w:ind w:left="-57" w:right="-57"/>
              <w:jc w:val="center"/>
              <w:rPr>
                <w:b/>
                <w:bCs/>
                <w:color w:val="000000"/>
              </w:rPr>
            </w:pPr>
            <w:r w:rsidRPr="00CD1BD8">
              <w:rPr>
                <w:b/>
                <w:bCs/>
                <w:color w:val="000000"/>
              </w:rPr>
              <w:t>В отопительный период</w:t>
            </w:r>
          </w:p>
        </w:tc>
        <w:tc>
          <w:tcPr>
            <w:tcW w:w="1730" w:type="pct"/>
            <w:gridSpan w:val="2"/>
            <w:vAlign w:val="center"/>
          </w:tcPr>
          <w:p w:rsidR="00A52491" w:rsidRPr="00CD1BD8" w:rsidRDefault="00A52491" w:rsidP="0056734B">
            <w:pPr>
              <w:ind w:left="-57" w:right="-57"/>
              <w:jc w:val="center"/>
              <w:rPr>
                <w:b/>
                <w:bCs/>
                <w:color w:val="000000"/>
              </w:rPr>
            </w:pPr>
            <w:r w:rsidRPr="00CD1BD8">
              <w:rPr>
                <w:b/>
                <w:bCs/>
                <w:color w:val="000000"/>
              </w:rPr>
              <w:t>В неотопительный период</w:t>
            </w:r>
          </w:p>
        </w:tc>
      </w:tr>
      <w:tr w:rsidR="00A52491" w:rsidRPr="00CD1BD8" w:rsidTr="0056734B">
        <w:trPr>
          <w:trHeight w:val="20"/>
          <w:tblHeader/>
        </w:trPr>
        <w:tc>
          <w:tcPr>
            <w:tcW w:w="1541" w:type="pct"/>
            <w:vMerge/>
            <w:vAlign w:val="center"/>
          </w:tcPr>
          <w:p w:rsidR="00A52491" w:rsidRPr="00CD1BD8" w:rsidRDefault="00A52491" w:rsidP="0056734B">
            <w:pPr>
              <w:ind w:left="-57" w:right="-57"/>
              <w:rPr>
                <w:b/>
                <w:bCs/>
                <w:color w:val="000000"/>
              </w:rPr>
            </w:pPr>
          </w:p>
        </w:tc>
        <w:tc>
          <w:tcPr>
            <w:tcW w:w="864" w:type="pct"/>
            <w:vAlign w:val="center"/>
          </w:tcPr>
          <w:p w:rsidR="00A52491" w:rsidRPr="00CD1BD8" w:rsidRDefault="00A52491" w:rsidP="0056734B">
            <w:pPr>
              <w:ind w:left="-57" w:right="-57"/>
              <w:jc w:val="center"/>
              <w:rPr>
                <w:b/>
                <w:bCs/>
                <w:color w:val="000000"/>
              </w:rPr>
            </w:pPr>
            <w:r w:rsidRPr="00CD1BD8">
              <w:rPr>
                <w:b/>
                <w:bCs/>
                <w:color w:val="000000"/>
              </w:rPr>
              <w:t>Максимальное часовое</w:t>
            </w:r>
          </w:p>
        </w:tc>
        <w:tc>
          <w:tcPr>
            <w:tcW w:w="864" w:type="pct"/>
            <w:vAlign w:val="center"/>
          </w:tcPr>
          <w:p w:rsidR="00A52491" w:rsidRPr="00CD1BD8" w:rsidRDefault="00A52491" w:rsidP="0056734B">
            <w:pPr>
              <w:ind w:left="-57" w:right="-57"/>
              <w:jc w:val="center"/>
              <w:rPr>
                <w:b/>
                <w:bCs/>
                <w:color w:val="000000"/>
              </w:rPr>
            </w:pPr>
            <w:r w:rsidRPr="00CD1BD8">
              <w:rPr>
                <w:b/>
                <w:bCs/>
                <w:color w:val="000000"/>
              </w:rPr>
              <w:t>Годовое</w:t>
            </w:r>
          </w:p>
        </w:tc>
        <w:tc>
          <w:tcPr>
            <w:tcW w:w="864" w:type="pct"/>
            <w:vAlign w:val="center"/>
          </w:tcPr>
          <w:p w:rsidR="00A52491" w:rsidRPr="00CD1BD8" w:rsidRDefault="00A52491" w:rsidP="0056734B">
            <w:pPr>
              <w:ind w:left="-57" w:right="-57"/>
              <w:jc w:val="center"/>
              <w:rPr>
                <w:b/>
                <w:bCs/>
                <w:color w:val="000000"/>
              </w:rPr>
            </w:pPr>
            <w:r w:rsidRPr="00CD1BD8">
              <w:rPr>
                <w:b/>
                <w:bCs/>
                <w:color w:val="000000"/>
              </w:rPr>
              <w:t>Максимальное часовое</w:t>
            </w:r>
          </w:p>
        </w:tc>
        <w:tc>
          <w:tcPr>
            <w:tcW w:w="866" w:type="pct"/>
            <w:vAlign w:val="center"/>
          </w:tcPr>
          <w:p w:rsidR="00A52491" w:rsidRPr="00CD1BD8" w:rsidRDefault="00A52491" w:rsidP="0056734B">
            <w:pPr>
              <w:ind w:left="-57" w:right="-57"/>
              <w:jc w:val="center"/>
              <w:rPr>
                <w:b/>
                <w:bCs/>
                <w:color w:val="000000"/>
              </w:rPr>
            </w:pPr>
            <w:r w:rsidRPr="00CD1BD8">
              <w:rPr>
                <w:b/>
                <w:bCs/>
                <w:color w:val="000000"/>
              </w:rPr>
              <w:t>Годовое</w:t>
            </w:r>
          </w:p>
        </w:tc>
      </w:tr>
      <w:tr w:rsidR="00A52491" w:rsidRPr="00CD1BD8" w:rsidTr="0056734B">
        <w:trPr>
          <w:trHeight w:val="20"/>
        </w:trPr>
        <w:tc>
          <w:tcPr>
            <w:tcW w:w="1541" w:type="pct"/>
            <w:noWrap/>
          </w:tcPr>
          <w:p w:rsidR="00A52491" w:rsidRPr="00CD1BD8" w:rsidRDefault="00A52491" w:rsidP="0056734B">
            <w:r w:rsidRPr="00CD1BD8">
              <w:t>Котельная БМК-2</w:t>
            </w:r>
          </w:p>
        </w:tc>
        <w:tc>
          <w:tcPr>
            <w:tcW w:w="864" w:type="pct"/>
            <w:noWrap/>
            <w:vAlign w:val="center"/>
          </w:tcPr>
          <w:p w:rsidR="00A52491" w:rsidRPr="00CD1BD8" w:rsidRDefault="00A52491" w:rsidP="0056734B">
            <w:pPr>
              <w:jc w:val="center"/>
            </w:pPr>
            <w:r w:rsidRPr="00CD1BD8">
              <w:t>0,3</w:t>
            </w:r>
          </w:p>
        </w:tc>
        <w:tc>
          <w:tcPr>
            <w:tcW w:w="864" w:type="pct"/>
            <w:noWrap/>
            <w:vAlign w:val="bottom"/>
          </w:tcPr>
          <w:p w:rsidR="00A52491" w:rsidRPr="00CD1BD8" w:rsidRDefault="00A52491" w:rsidP="0056734B">
            <w:pPr>
              <w:jc w:val="center"/>
            </w:pPr>
            <w:r w:rsidRPr="00CD1BD8">
              <w:t>817</w:t>
            </w:r>
          </w:p>
        </w:tc>
        <w:tc>
          <w:tcPr>
            <w:tcW w:w="864" w:type="pct"/>
            <w:noWrap/>
            <w:vAlign w:val="center"/>
          </w:tcPr>
          <w:p w:rsidR="00A52491" w:rsidRPr="00CD1BD8" w:rsidRDefault="00A52491" w:rsidP="0056734B">
            <w:pPr>
              <w:jc w:val="center"/>
              <w:rPr>
                <w:color w:val="000000"/>
                <w:lang w:val="en-US"/>
              </w:rPr>
            </w:pPr>
            <w:r w:rsidRPr="00CD1BD8">
              <w:rPr>
                <w:color w:val="000000"/>
                <w:sz w:val="22"/>
                <w:szCs w:val="22"/>
                <w:lang w:val="en-US"/>
              </w:rPr>
              <w:t>0</w:t>
            </w:r>
          </w:p>
        </w:tc>
        <w:tc>
          <w:tcPr>
            <w:tcW w:w="866" w:type="pct"/>
            <w:noWrap/>
            <w:vAlign w:val="center"/>
          </w:tcPr>
          <w:p w:rsidR="00A52491" w:rsidRPr="00CD1BD8" w:rsidRDefault="00A52491" w:rsidP="0056734B">
            <w:pPr>
              <w:jc w:val="center"/>
              <w:rPr>
                <w:color w:val="000000"/>
                <w:lang w:val="en-US"/>
              </w:rPr>
            </w:pPr>
            <w:r w:rsidRPr="00CD1BD8">
              <w:rPr>
                <w:color w:val="000000"/>
                <w:sz w:val="22"/>
                <w:szCs w:val="22"/>
                <w:lang w:val="en-US"/>
              </w:rPr>
              <w:t>0</w:t>
            </w:r>
          </w:p>
        </w:tc>
      </w:tr>
      <w:tr w:rsidR="00A52491" w:rsidRPr="00CD1BD8" w:rsidTr="0056734B">
        <w:trPr>
          <w:trHeight w:val="20"/>
        </w:trPr>
        <w:tc>
          <w:tcPr>
            <w:tcW w:w="1541" w:type="pct"/>
            <w:noWrap/>
          </w:tcPr>
          <w:p w:rsidR="00A52491" w:rsidRPr="00CD1BD8" w:rsidRDefault="00A52491" w:rsidP="0056734B">
            <w:r w:rsidRPr="00CD1BD8">
              <w:t>Котельная БМК-3</w:t>
            </w:r>
          </w:p>
        </w:tc>
        <w:tc>
          <w:tcPr>
            <w:tcW w:w="864" w:type="pct"/>
            <w:noWrap/>
            <w:vAlign w:val="center"/>
          </w:tcPr>
          <w:p w:rsidR="00A52491" w:rsidRPr="00CD1BD8" w:rsidRDefault="00A52491" w:rsidP="0056734B">
            <w:pPr>
              <w:jc w:val="center"/>
            </w:pPr>
            <w:r w:rsidRPr="00CD1BD8">
              <w:t>0,2</w:t>
            </w:r>
          </w:p>
        </w:tc>
        <w:tc>
          <w:tcPr>
            <w:tcW w:w="864" w:type="pct"/>
            <w:noWrap/>
            <w:vAlign w:val="bottom"/>
          </w:tcPr>
          <w:p w:rsidR="00A52491" w:rsidRPr="00CD1BD8" w:rsidRDefault="00A52491" w:rsidP="0056734B">
            <w:pPr>
              <w:jc w:val="center"/>
            </w:pPr>
            <w:r w:rsidRPr="00CD1BD8">
              <w:t>657</w:t>
            </w:r>
          </w:p>
        </w:tc>
        <w:tc>
          <w:tcPr>
            <w:tcW w:w="864" w:type="pct"/>
            <w:noWrap/>
            <w:vAlign w:val="center"/>
          </w:tcPr>
          <w:p w:rsidR="00A52491" w:rsidRPr="00CD1BD8" w:rsidRDefault="00A52491" w:rsidP="0056734B">
            <w:pPr>
              <w:jc w:val="center"/>
              <w:rPr>
                <w:color w:val="000000"/>
                <w:lang w:val="en-US"/>
              </w:rPr>
            </w:pPr>
            <w:r w:rsidRPr="00CD1BD8">
              <w:rPr>
                <w:color w:val="000000"/>
                <w:sz w:val="22"/>
                <w:szCs w:val="22"/>
                <w:lang w:val="en-US"/>
              </w:rPr>
              <w:t>0</w:t>
            </w:r>
          </w:p>
        </w:tc>
        <w:tc>
          <w:tcPr>
            <w:tcW w:w="866" w:type="pct"/>
            <w:noWrap/>
            <w:vAlign w:val="center"/>
          </w:tcPr>
          <w:p w:rsidR="00A52491" w:rsidRPr="00CD1BD8" w:rsidRDefault="00A52491" w:rsidP="0056734B">
            <w:pPr>
              <w:jc w:val="center"/>
              <w:rPr>
                <w:color w:val="000000"/>
                <w:lang w:val="en-US"/>
              </w:rPr>
            </w:pPr>
            <w:r w:rsidRPr="00CD1BD8">
              <w:rPr>
                <w:color w:val="000000"/>
                <w:sz w:val="22"/>
                <w:szCs w:val="22"/>
                <w:lang w:val="en-US"/>
              </w:rPr>
              <w:t>0</w:t>
            </w:r>
          </w:p>
        </w:tc>
      </w:tr>
      <w:tr w:rsidR="00A52491" w:rsidRPr="00CD1BD8" w:rsidTr="0056734B">
        <w:trPr>
          <w:trHeight w:val="20"/>
        </w:trPr>
        <w:tc>
          <w:tcPr>
            <w:tcW w:w="1541" w:type="pct"/>
            <w:noWrap/>
            <w:vAlign w:val="center"/>
          </w:tcPr>
          <w:p w:rsidR="00A52491" w:rsidRPr="00CD1BD8" w:rsidRDefault="00A52491" w:rsidP="0056734B">
            <w:pPr>
              <w:rPr>
                <w:b/>
                <w:bCs/>
                <w:color w:val="000000"/>
              </w:rPr>
            </w:pPr>
            <w:r w:rsidRPr="00CD1BD8">
              <w:rPr>
                <w:b/>
                <w:bCs/>
                <w:color w:val="000000"/>
              </w:rPr>
              <w:t>Итого:</w:t>
            </w:r>
          </w:p>
        </w:tc>
        <w:tc>
          <w:tcPr>
            <w:tcW w:w="864" w:type="pct"/>
            <w:noWrap/>
            <w:vAlign w:val="center"/>
          </w:tcPr>
          <w:p w:rsidR="00A52491" w:rsidRPr="00CD1BD8" w:rsidRDefault="00A52491" w:rsidP="0056734B">
            <w:pPr>
              <w:jc w:val="center"/>
              <w:rPr>
                <w:b/>
                <w:bCs/>
                <w:color w:val="000000"/>
              </w:rPr>
            </w:pPr>
            <w:r w:rsidRPr="00CD1BD8">
              <w:rPr>
                <w:b/>
                <w:bCs/>
                <w:color w:val="000000"/>
              </w:rPr>
              <w:t>0,5</w:t>
            </w:r>
          </w:p>
        </w:tc>
        <w:tc>
          <w:tcPr>
            <w:tcW w:w="864" w:type="pct"/>
            <w:noWrap/>
            <w:vAlign w:val="center"/>
          </w:tcPr>
          <w:p w:rsidR="00A52491" w:rsidRPr="00CD1BD8" w:rsidRDefault="00A52491" w:rsidP="0056734B">
            <w:pPr>
              <w:jc w:val="center"/>
              <w:rPr>
                <w:b/>
                <w:bCs/>
                <w:color w:val="000000"/>
              </w:rPr>
            </w:pPr>
            <w:r w:rsidRPr="00CD1BD8">
              <w:rPr>
                <w:b/>
                <w:bCs/>
                <w:color w:val="000000"/>
              </w:rPr>
              <w:t>1474</w:t>
            </w:r>
          </w:p>
        </w:tc>
        <w:tc>
          <w:tcPr>
            <w:tcW w:w="864" w:type="pct"/>
            <w:noWrap/>
            <w:vAlign w:val="center"/>
          </w:tcPr>
          <w:p w:rsidR="00A52491" w:rsidRPr="00CD1BD8" w:rsidRDefault="00A52491" w:rsidP="0056734B">
            <w:pPr>
              <w:jc w:val="center"/>
              <w:rPr>
                <w:b/>
                <w:bCs/>
                <w:color w:val="000000"/>
                <w:lang w:val="en-US"/>
              </w:rPr>
            </w:pPr>
            <w:r w:rsidRPr="00CD1BD8">
              <w:rPr>
                <w:b/>
                <w:bCs/>
                <w:color w:val="000000"/>
                <w:sz w:val="22"/>
                <w:szCs w:val="22"/>
                <w:lang w:val="en-US"/>
              </w:rPr>
              <w:t>0</w:t>
            </w:r>
          </w:p>
        </w:tc>
        <w:tc>
          <w:tcPr>
            <w:tcW w:w="866" w:type="pct"/>
            <w:noWrap/>
            <w:vAlign w:val="center"/>
          </w:tcPr>
          <w:p w:rsidR="00A52491" w:rsidRPr="00CD1BD8" w:rsidRDefault="00A52491" w:rsidP="0056734B">
            <w:pPr>
              <w:jc w:val="center"/>
              <w:rPr>
                <w:b/>
                <w:bCs/>
                <w:color w:val="000000"/>
                <w:lang w:val="en-US"/>
              </w:rPr>
            </w:pPr>
            <w:r w:rsidRPr="00CD1BD8">
              <w:rPr>
                <w:b/>
                <w:bCs/>
                <w:color w:val="000000"/>
                <w:sz w:val="22"/>
                <w:szCs w:val="22"/>
                <w:lang w:val="en-US"/>
              </w:rPr>
              <w:t>0</w:t>
            </w:r>
          </w:p>
        </w:tc>
      </w:tr>
    </w:tbl>
    <w:p w:rsidR="00A52491" w:rsidRPr="00B7030F" w:rsidRDefault="00A52491" w:rsidP="00B16D76">
      <w:pPr>
        <w:tabs>
          <w:tab w:val="left" w:pos="1276"/>
        </w:tabs>
        <w:ind w:firstLine="709"/>
        <w:jc w:val="both"/>
        <w:rPr>
          <w:sz w:val="28"/>
          <w:szCs w:val="28"/>
        </w:rPr>
      </w:pPr>
    </w:p>
    <w:p w:rsidR="00A52491" w:rsidRPr="00B7030F" w:rsidRDefault="00A52491"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A52491" w:rsidRPr="00B7030F" w:rsidRDefault="00A52491" w:rsidP="00B16D76">
      <w:pPr>
        <w:tabs>
          <w:tab w:val="left" w:pos="1276"/>
        </w:tabs>
        <w:ind w:firstLine="709"/>
        <w:jc w:val="both"/>
        <w:rPr>
          <w:sz w:val="28"/>
          <w:szCs w:val="28"/>
        </w:rPr>
      </w:pPr>
      <w:r w:rsidRPr="00B7030F">
        <w:rPr>
          <w:sz w:val="28"/>
          <w:szCs w:val="28"/>
        </w:rPr>
        <w:t xml:space="preserve">Все котельные </w:t>
      </w:r>
      <w:r>
        <w:rPr>
          <w:sz w:val="28"/>
          <w:szCs w:val="28"/>
        </w:rPr>
        <w:t>сельского поселения «Муравьевское»</w:t>
      </w:r>
      <w:r w:rsidRPr="00B7030F">
        <w:rPr>
          <w:sz w:val="28"/>
          <w:szCs w:val="28"/>
        </w:rPr>
        <w:t xml:space="preserve"> работают на </w:t>
      </w:r>
      <w:r>
        <w:rPr>
          <w:sz w:val="28"/>
          <w:szCs w:val="28"/>
        </w:rPr>
        <w:t>природном газе.</w:t>
      </w:r>
    </w:p>
    <w:p w:rsidR="00A52491" w:rsidRPr="00B7030F" w:rsidRDefault="00A52491" w:rsidP="00B16D76">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Pr>
          <w:sz w:val="28"/>
          <w:szCs w:val="28"/>
        </w:rPr>
        <w:t>сельского поселения «Муравьевское»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A52491" w:rsidRPr="00B7030F" w:rsidRDefault="00A52491" w:rsidP="00B16D76">
      <w:pPr>
        <w:tabs>
          <w:tab w:val="left" w:pos="1276"/>
        </w:tabs>
        <w:ind w:firstLine="709"/>
        <w:jc w:val="both"/>
        <w:rPr>
          <w:sz w:val="28"/>
          <w:szCs w:val="28"/>
        </w:rPr>
      </w:pPr>
    </w:p>
    <w:p w:rsidR="00A52491" w:rsidRPr="00B7030F" w:rsidRDefault="00A52491" w:rsidP="00B16D76">
      <w:pPr>
        <w:tabs>
          <w:tab w:val="left" w:pos="1276"/>
        </w:tabs>
        <w:ind w:firstLine="709"/>
        <w:jc w:val="both"/>
        <w:rPr>
          <w:sz w:val="28"/>
          <w:szCs w:val="28"/>
        </w:rPr>
      </w:pPr>
    </w:p>
    <w:p w:rsidR="00A52491" w:rsidRPr="00B7030F" w:rsidRDefault="00A52491" w:rsidP="00B16D76">
      <w:pPr>
        <w:tabs>
          <w:tab w:val="left" w:pos="1276"/>
        </w:tabs>
        <w:ind w:firstLine="709"/>
        <w:jc w:val="both"/>
        <w:rPr>
          <w:sz w:val="28"/>
          <w:szCs w:val="28"/>
        </w:rPr>
      </w:pPr>
    </w:p>
    <w:p w:rsidR="00A52491" w:rsidRPr="00B7030F" w:rsidRDefault="00A52491" w:rsidP="00B16D76">
      <w:pPr>
        <w:tabs>
          <w:tab w:val="left" w:pos="1276"/>
        </w:tabs>
        <w:ind w:firstLine="709"/>
        <w:jc w:val="both"/>
        <w:rPr>
          <w:sz w:val="28"/>
          <w:szCs w:val="28"/>
        </w:rPr>
      </w:pP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21" w:name="_Toc530746308"/>
      <w:r w:rsidRPr="00B7030F">
        <w:rPr>
          <w:rFonts w:ascii="Cambria" w:hAnsi="Cambria"/>
          <w:caps/>
          <w:color w:val="000000"/>
          <w:spacing w:val="20"/>
          <w:sz w:val="34"/>
          <w:szCs w:val="34"/>
        </w:rPr>
        <w:lastRenderedPageBreak/>
        <w:t>9. Инвестиции в строительство, реконструкцию и техническое перевооружение</w:t>
      </w:r>
      <w:bookmarkEnd w:id="21"/>
    </w:p>
    <w:p w:rsidR="00A52491" w:rsidRPr="00B7030F" w:rsidRDefault="00A52491"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A52491" w:rsidRPr="00B7030F" w:rsidRDefault="00A52491"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 1</w:t>
      </w:r>
      <w:r>
        <w:rPr>
          <w:sz w:val="28"/>
          <w:szCs w:val="28"/>
        </w:rPr>
        <w:t>1</w:t>
      </w:r>
      <w:r w:rsidRPr="00B7030F">
        <w:rPr>
          <w:sz w:val="28"/>
          <w:szCs w:val="28"/>
        </w:rPr>
        <w:t>.</w:t>
      </w:r>
    </w:p>
    <w:p w:rsidR="00A52491" w:rsidRDefault="00A52491" w:rsidP="00124017">
      <w:pPr>
        <w:tabs>
          <w:tab w:val="left" w:pos="1276"/>
        </w:tabs>
        <w:ind w:firstLine="709"/>
        <w:jc w:val="right"/>
        <w:rPr>
          <w:sz w:val="28"/>
          <w:szCs w:val="28"/>
          <w:lang w:val="en-US"/>
        </w:rPr>
      </w:pPr>
      <w:r w:rsidRPr="00B7030F">
        <w:rPr>
          <w:sz w:val="28"/>
          <w:szCs w:val="28"/>
        </w:rPr>
        <w:t>Таблица 1</w:t>
      </w:r>
      <w:r>
        <w:rPr>
          <w:sz w:val="28"/>
          <w:szCs w:val="28"/>
        </w:rPr>
        <w:t>1</w:t>
      </w:r>
    </w:p>
    <w:tbl>
      <w:tblPr>
        <w:tblW w:w="5000" w:type="pct"/>
        <w:tblLook w:val="00A0" w:firstRow="1" w:lastRow="0" w:firstColumn="1" w:lastColumn="0" w:noHBand="0" w:noVBand="0"/>
      </w:tblPr>
      <w:tblGrid>
        <w:gridCol w:w="1869"/>
        <w:gridCol w:w="1428"/>
        <w:gridCol w:w="644"/>
        <w:gridCol w:w="875"/>
        <w:gridCol w:w="613"/>
        <w:gridCol w:w="613"/>
        <w:gridCol w:w="613"/>
        <w:gridCol w:w="613"/>
        <w:gridCol w:w="617"/>
        <w:gridCol w:w="613"/>
        <w:gridCol w:w="744"/>
        <w:gridCol w:w="612"/>
      </w:tblGrid>
      <w:tr w:rsidR="00A52491" w:rsidRPr="00CD1BD8" w:rsidTr="007618A5">
        <w:trPr>
          <w:trHeight w:val="20"/>
        </w:trPr>
        <w:tc>
          <w:tcPr>
            <w:tcW w:w="945" w:type="pct"/>
            <w:vMerge w:val="restart"/>
            <w:tcBorders>
              <w:top w:val="single" w:sz="4" w:space="0" w:color="auto"/>
              <w:left w:val="single" w:sz="4" w:space="0" w:color="auto"/>
              <w:bottom w:val="single" w:sz="4" w:space="0" w:color="auto"/>
              <w:right w:val="single" w:sz="4" w:space="0" w:color="auto"/>
            </w:tcBorders>
            <w:vAlign w:val="center"/>
          </w:tcPr>
          <w:p w:rsidR="00A52491" w:rsidRPr="00AB5C95" w:rsidRDefault="00A52491" w:rsidP="00CB6ACD">
            <w:pPr>
              <w:ind w:left="-57" w:right="-57"/>
              <w:jc w:val="center"/>
              <w:rPr>
                <w:b/>
                <w:bCs/>
                <w:color w:val="000000"/>
              </w:rPr>
            </w:pPr>
            <w:r w:rsidRPr="00AB5C95">
              <w:rPr>
                <w:b/>
                <w:bCs/>
                <w:color w:val="000000"/>
              </w:rPr>
              <w:t>Наименование и состав мероприятий</w:t>
            </w:r>
          </w:p>
        </w:tc>
        <w:tc>
          <w:tcPr>
            <w:tcW w:w="339" w:type="pct"/>
            <w:vMerge w:val="restart"/>
            <w:tcBorders>
              <w:top w:val="single" w:sz="4" w:space="0" w:color="auto"/>
              <w:left w:val="single" w:sz="4" w:space="0" w:color="auto"/>
              <w:bottom w:val="single" w:sz="4" w:space="0" w:color="auto"/>
              <w:right w:val="single" w:sz="4" w:space="0" w:color="auto"/>
            </w:tcBorders>
            <w:vAlign w:val="center"/>
          </w:tcPr>
          <w:p w:rsidR="00A52491" w:rsidRPr="00AB5C95" w:rsidRDefault="00A52491" w:rsidP="00CB6ACD">
            <w:pPr>
              <w:ind w:left="-57" w:right="-57"/>
              <w:jc w:val="center"/>
              <w:rPr>
                <w:b/>
                <w:bCs/>
                <w:color w:val="000000"/>
              </w:rPr>
            </w:pPr>
            <w:r w:rsidRPr="00AB5C95">
              <w:rPr>
                <w:b/>
                <w:bCs/>
                <w:color w:val="000000"/>
              </w:rPr>
              <w:t>Ед. изм.</w:t>
            </w:r>
          </w:p>
        </w:tc>
        <w:tc>
          <w:tcPr>
            <w:tcW w:w="366" w:type="pct"/>
            <w:vMerge w:val="restart"/>
            <w:tcBorders>
              <w:top w:val="single" w:sz="4" w:space="0" w:color="auto"/>
              <w:left w:val="single" w:sz="4" w:space="0" w:color="auto"/>
              <w:bottom w:val="single" w:sz="4" w:space="0" w:color="auto"/>
              <w:right w:val="single" w:sz="4" w:space="0" w:color="auto"/>
            </w:tcBorders>
            <w:vAlign w:val="center"/>
          </w:tcPr>
          <w:p w:rsidR="00A52491" w:rsidRPr="00AB5C95" w:rsidRDefault="00A52491" w:rsidP="00CB6ACD">
            <w:pPr>
              <w:ind w:left="-57" w:right="-57"/>
              <w:jc w:val="center"/>
              <w:rPr>
                <w:b/>
                <w:bCs/>
                <w:color w:val="000000"/>
              </w:rPr>
            </w:pPr>
            <w:r w:rsidRPr="00AB5C95">
              <w:rPr>
                <w:b/>
                <w:bCs/>
                <w:color w:val="000000"/>
              </w:rPr>
              <w:t>Кол-во</w:t>
            </w:r>
          </w:p>
        </w:tc>
        <w:tc>
          <w:tcPr>
            <w:tcW w:w="3350" w:type="pct"/>
            <w:gridSpan w:val="9"/>
            <w:tcBorders>
              <w:top w:val="single" w:sz="4" w:space="0" w:color="auto"/>
              <w:left w:val="nil"/>
              <w:bottom w:val="single" w:sz="4" w:space="0" w:color="auto"/>
              <w:right w:val="single" w:sz="4" w:space="0" w:color="000000"/>
            </w:tcBorders>
            <w:vAlign w:val="center"/>
          </w:tcPr>
          <w:p w:rsidR="00A52491" w:rsidRPr="00AB5C95" w:rsidRDefault="00A52491" w:rsidP="00CB6ACD">
            <w:pPr>
              <w:ind w:left="-57" w:right="-57"/>
              <w:jc w:val="center"/>
              <w:rPr>
                <w:b/>
                <w:bCs/>
                <w:color w:val="000000"/>
              </w:rPr>
            </w:pPr>
            <w:r w:rsidRPr="00AB5C95">
              <w:rPr>
                <w:b/>
                <w:bCs/>
                <w:color w:val="000000"/>
              </w:rPr>
              <w:t>Объем финансирования, тыс. руб.</w:t>
            </w:r>
          </w:p>
        </w:tc>
      </w:tr>
      <w:tr w:rsidR="00A52491" w:rsidRPr="00CD1BD8" w:rsidTr="007618A5">
        <w:trPr>
          <w:trHeight w:val="20"/>
        </w:trPr>
        <w:tc>
          <w:tcPr>
            <w:tcW w:w="945"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CB6ACD">
            <w:pPr>
              <w:ind w:left="-57" w:right="-57"/>
              <w:rPr>
                <w:b/>
                <w:bCs/>
                <w:color w:val="000000"/>
              </w:rPr>
            </w:pPr>
          </w:p>
        </w:tc>
        <w:tc>
          <w:tcPr>
            <w:tcW w:w="339"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CB6ACD">
            <w:pPr>
              <w:ind w:left="-57" w:right="-57"/>
              <w:rPr>
                <w:b/>
                <w:bCs/>
                <w:color w:val="000000"/>
              </w:rPr>
            </w:pPr>
          </w:p>
        </w:tc>
        <w:tc>
          <w:tcPr>
            <w:tcW w:w="366"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CB6ACD">
            <w:pPr>
              <w:ind w:left="-57" w:right="-57"/>
              <w:rPr>
                <w:b/>
                <w:bCs/>
                <w:color w:val="000000"/>
              </w:rPr>
            </w:pPr>
          </w:p>
        </w:tc>
        <w:tc>
          <w:tcPr>
            <w:tcW w:w="483" w:type="pct"/>
            <w:vMerge w:val="restart"/>
            <w:tcBorders>
              <w:top w:val="nil"/>
              <w:left w:val="single" w:sz="4" w:space="0" w:color="auto"/>
              <w:bottom w:val="single" w:sz="4" w:space="0" w:color="auto"/>
              <w:right w:val="single" w:sz="4" w:space="0" w:color="auto"/>
            </w:tcBorders>
            <w:vAlign w:val="center"/>
          </w:tcPr>
          <w:p w:rsidR="00A52491" w:rsidRPr="00AB5C95" w:rsidRDefault="00A52491" w:rsidP="00537211">
            <w:pPr>
              <w:ind w:left="-57" w:right="-57"/>
              <w:jc w:val="center"/>
              <w:rPr>
                <w:b/>
                <w:bCs/>
                <w:color w:val="000000"/>
              </w:rPr>
            </w:pPr>
            <w:r w:rsidRPr="00AB5C95">
              <w:rPr>
                <w:b/>
                <w:bCs/>
                <w:color w:val="000000"/>
              </w:rPr>
              <w:t>Всего 202</w:t>
            </w:r>
            <w:r>
              <w:rPr>
                <w:b/>
                <w:bCs/>
                <w:color w:val="000000"/>
              </w:rPr>
              <w:t>1</w:t>
            </w:r>
            <w:r w:rsidRPr="00AB5C95">
              <w:rPr>
                <w:b/>
                <w:bCs/>
                <w:color w:val="000000"/>
              </w:rPr>
              <w:t xml:space="preserve"> - 203</w:t>
            </w:r>
            <w:r>
              <w:rPr>
                <w:b/>
                <w:bCs/>
                <w:color w:val="000000"/>
              </w:rPr>
              <w:t>5</w:t>
            </w:r>
            <w:r w:rsidRPr="00AB5C95">
              <w:rPr>
                <w:b/>
                <w:bCs/>
                <w:color w:val="000000"/>
              </w:rPr>
              <w:t xml:space="preserve"> гг.</w:t>
            </w:r>
          </w:p>
        </w:tc>
        <w:tc>
          <w:tcPr>
            <w:tcW w:w="1752" w:type="pct"/>
            <w:gridSpan w:val="5"/>
            <w:tcBorders>
              <w:top w:val="single" w:sz="4" w:space="0" w:color="auto"/>
              <w:left w:val="nil"/>
              <w:bottom w:val="single" w:sz="4" w:space="0" w:color="auto"/>
              <w:right w:val="single" w:sz="4" w:space="0" w:color="000000"/>
            </w:tcBorders>
            <w:vAlign w:val="center"/>
          </w:tcPr>
          <w:p w:rsidR="00A52491" w:rsidRPr="00AB5C95" w:rsidRDefault="00A52491" w:rsidP="00CB6ACD">
            <w:pPr>
              <w:ind w:left="-57" w:right="-57"/>
              <w:jc w:val="center"/>
              <w:rPr>
                <w:b/>
                <w:bCs/>
                <w:color w:val="000000"/>
              </w:rPr>
            </w:pPr>
            <w:r w:rsidRPr="00AB5C95">
              <w:rPr>
                <w:b/>
                <w:bCs/>
                <w:color w:val="000000"/>
              </w:rPr>
              <w:t>1 этап</w:t>
            </w:r>
          </w:p>
        </w:tc>
        <w:tc>
          <w:tcPr>
            <w:tcW w:w="350" w:type="pct"/>
            <w:vMerge w:val="restart"/>
            <w:tcBorders>
              <w:top w:val="nil"/>
              <w:left w:val="single" w:sz="4" w:space="0" w:color="auto"/>
              <w:bottom w:val="single" w:sz="4" w:space="0" w:color="auto"/>
              <w:right w:val="single" w:sz="4" w:space="0" w:color="auto"/>
            </w:tcBorders>
            <w:vAlign w:val="center"/>
          </w:tcPr>
          <w:p w:rsidR="00A52491" w:rsidRPr="00AB5C95" w:rsidRDefault="00A52491" w:rsidP="00537211">
            <w:pPr>
              <w:ind w:left="-57" w:right="-57"/>
              <w:jc w:val="center"/>
              <w:rPr>
                <w:b/>
                <w:bCs/>
                <w:color w:val="000000"/>
              </w:rPr>
            </w:pPr>
            <w:r w:rsidRPr="00AB5C95">
              <w:rPr>
                <w:b/>
                <w:bCs/>
                <w:color w:val="000000"/>
              </w:rPr>
              <w:t>1 этап</w:t>
            </w:r>
            <w:r w:rsidRPr="00AB5C95">
              <w:rPr>
                <w:b/>
                <w:bCs/>
                <w:color w:val="000000"/>
              </w:rPr>
              <w:br/>
              <w:t>202</w:t>
            </w:r>
            <w:r>
              <w:rPr>
                <w:b/>
                <w:bCs/>
                <w:color w:val="000000"/>
              </w:rPr>
              <w:t>1</w:t>
            </w:r>
            <w:r w:rsidRPr="00AB5C95">
              <w:rPr>
                <w:b/>
                <w:bCs/>
                <w:color w:val="000000"/>
              </w:rPr>
              <w:t xml:space="preserve"> - 202</w:t>
            </w:r>
            <w:r>
              <w:rPr>
                <w:b/>
                <w:bCs/>
                <w:color w:val="000000"/>
              </w:rPr>
              <w:t>5</w:t>
            </w:r>
            <w:r w:rsidRPr="00AB5C95">
              <w:rPr>
                <w:b/>
                <w:bCs/>
                <w:color w:val="000000"/>
              </w:rPr>
              <w:t xml:space="preserve"> гг.</w:t>
            </w:r>
          </w:p>
        </w:tc>
        <w:tc>
          <w:tcPr>
            <w:tcW w:w="416" w:type="pct"/>
            <w:vMerge w:val="restart"/>
            <w:tcBorders>
              <w:top w:val="nil"/>
              <w:left w:val="single" w:sz="4" w:space="0" w:color="auto"/>
              <w:bottom w:val="single" w:sz="4" w:space="0" w:color="auto"/>
              <w:right w:val="single" w:sz="4" w:space="0" w:color="auto"/>
            </w:tcBorders>
            <w:vAlign w:val="center"/>
          </w:tcPr>
          <w:p w:rsidR="00A52491" w:rsidRPr="00AB5C95" w:rsidRDefault="00A52491" w:rsidP="00537211">
            <w:pPr>
              <w:ind w:left="-57" w:right="-57"/>
              <w:jc w:val="center"/>
              <w:rPr>
                <w:b/>
                <w:bCs/>
                <w:color w:val="000000"/>
              </w:rPr>
            </w:pPr>
            <w:r w:rsidRPr="00AB5C95">
              <w:rPr>
                <w:b/>
                <w:bCs/>
                <w:color w:val="000000"/>
              </w:rPr>
              <w:t>2 этап</w:t>
            </w:r>
            <w:r w:rsidRPr="00AB5C95">
              <w:rPr>
                <w:b/>
                <w:bCs/>
                <w:color w:val="000000"/>
              </w:rPr>
              <w:br/>
              <w:t>202</w:t>
            </w:r>
            <w:r>
              <w:rPr>
                <w:b/>
                <w:bCs/>
                <w:color w:val="000000"/>
              </w:rPr>
              <w:t>6</w:t>
            </w:r>
            <w:r w:rsidRPr="00AB5C95">
              <w:rPr>
                <w:b/>
                <w:bCs/>
                <w:color w:val="000000"/>
              </w:rPr>
              <w:t xml:space="preserve"> - 20</w:t>
            </w:r>
            <w:r>
              <w:rPr>
                <w:b/>
                <w:bCs/>
                <w:color w:val="000000"/>
              </w:rPr>
              <w:t>30</w:t>
            </w:r>
            <w:r w:rsidRPr="00AB5C95">
              <w:rPr>
                <w:b/>
                <w:bCs/>
                <w:color w:val="000000"/>
              </w:rPr>
              <w:t xml:space="preserve"> гг.</w:t>
            </w:r>
          </w:p>
        </w:tc>
        <w:tc>
          <w:tcPr>
            <w:tcW w:w="349" w:type="pct"/>
            <w:vMerge w:val="restart"/>
            <w:tcBorders>
              <w:top w:val="nil"/>
              <w:left w:val="single" w:sz="4" w:space="0" w:color="auto"/>
              <w:bottom w:val="single" w:sz="4" w:space="0" w:color="auto"/>
              <w:right w:val="single" w:sz="4" w:space="0" w:color="auto"/>
            </w:tcBorders>
            <w:vAlign w:val="center"/>
          </w:tcPr>
          <w:p w:rsidR="00A52491" w:rsidRPr="00AB5C95" w:rsidRDefault="00A52491" w:rsidP="00537211">
            <w:pPr>
              <w:ind w:left="-57" w:right="-57"/>
              <w:jc w:val="center"/>
              <w:rPr>
                <w:b/>
                <w:bCs/>
                <w:color w:val="000000"/>
              </w:rPr>
            </w:pPr>
            <w:r w:rsidRPr="00AB5C95">
              <w:rPr>
                <w:b/>
                <w:bCs/>
                <w:color w:val="000000"/>
              </w:rPr>
              <w:t>3 этап</w:t>
            </w:r>
            <w:r w:rsidRPr="00AB5C95">
              <w:rPr>
                <w:b/>
                <w:bCs/>
                <w:color w:val="000000"/>
              </w:rPr>
              <w:br/>
              <w:t>203</w:t>
            </w:r>
            <w:r>
              <w:rPr>
                <w:b/>
                <w:bCs/>
                <w:color w:val="000000"/>
              </w:rPr>
              <w:t>1</w:t>
            </w:r>
            <w:r w:rsidRPr="00AB5C95">
              <w:rPr>
                <w:b/>
                <w:bCs/>
                <w:color w:val="000000"/>
              </w:rPr>
              <w:t xml:space="preserve"> - 203</w:t>
            </w:r>
            <w:r>
              <w:rPr>
                <w:b/>
                <w:bCs/>
                <w:color w:val="000000"/>
              </w:rPr>
              <w:t>5</w:t>
            </w:r>
            <w:r w:rsidRPr="00AB5C95">
              <w:rPr>
                <w:b/>
                <w:bCs/>
                <w:color w:val="000000"/>
              </w:rPr>
              <w:t xml:space="preserve"> г.</w:t>
            </w:r>
          </w:p>
        </w:tc>
      </w:tr>
      <w:tr w:rsidR="00A52491" w:rsidRPr="00CD1BD8" w:rsidTr="007618A5">
        <w:trPr>
          <w:trHeight w:val="20"/>
        </w:trPr>
        <w:tc>
          <w:tcPr>
            <w:tcW w:w="945"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CB6ACD">
            <w:pPr>
              <w:ind w:left="-57" w:right="-57"/>
              <w:rPr>
                <w:b/>
                <w:bCs/>
                <w:color w:val="000000"/>
              </w:rPr>
            </w:pPr>
          </w:p>
        </w:tc>
        <w:tc>
          <w:tcPr>
            <w:tcW w:w="339"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CB6ACD">
            <w:pPr>
              <w:ind w:left="-57" w:right="-57"/>
              <w:rPr>
                <w:b/>
                <w:bCs/>
                <w:color w:val="000000"/>
              </w:rPr>
            </w:pPr>
          </w:p>
        </w:tc>
        <w:tc>
          <w:tcPr>
            <w:tcW w:w="366"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CB6ACD">
            <w:pPr>
              <w:ind w:left="-57" w:right="-57"/>
              <w:rPr>
                <w:b/>
                <w:bCs/>
                <w:color w:val="000000"/>
              </w:rPr>
            </w:pPr>
          </w:p>
        </w:tc>
        <w:tc>
          <w:tcPr>
            <w:tcW w:w="483" w:type="pct"/>
            <w:vMerge/>
            <w:tcBorders>
              <w:top w:val="nil"/>
              <w:left w:val="single" w:sz="4" w:space="0" w:color="auto"/>
              <w:bottom w:val="single" w:sz="4" w:space="0" w:color="auto"/>
              <w:right w:val="single" w:sz="4" w:space="0" w:color="auto"/>
            </w:tcBorders>
            <w:vAlign w:val="center"/>
          </w:tcPr>
          <w:p w:rsidR="00A52491" w:rsidRPr="00AB5C95" w:rsidRDefault="00A52491" w:rsidP="00CB6ACD">
            <w:pPr>
              <w:ind w:left="-57" w:right="-57"/>
              <w:rPr>
                <w:b/>
                <w:bCs/>
                <w:color w:val="000000"/>
              </w:rPr>
            </w:pPr>
          </w:p>
        </w:tc>
        <w:tc>
          <w:tcPr>
            <w:tcW w:w="350" w:type="pct"/>
            <w:tcBorders>
              <w:top w:val="nil"/>
              <w:left w:val="nil"/>
              <w:bottom w:val="single" w:sz="4" w:space="0" w:color="auto"/>
              <w:right w:val="single" w:sz="4" w:space="0" w:color="auto"/>
            </w:tcBorders>
            <w:vAlign w:val="center"/>
          </w:tcPr>
          <w:p w:rsidR="00A52491" w:rsidRPr="00AB5C95" w:rsidRDefault="00A52491" w:rsidP="00537211">
            <w:pPr>
              <w:ind w:left="-57" w:right="-57"/>
              <w:jc w:val="center"/>
              <w:rPr>
                <w:b/>
                <w:bCs/>
                <w:color w:val="000000"/>
              </w:rPr>
            </w:pPr>
            <w:r w:rsidRPr="00AB5C95">
              <w:rPr>
                <w:b/>
                <w:bCs/>
                <w:color w:val="000000"/>
              </w:rPr>
              <w:t>202</w:t>
            </w:r>
            <w:r>
              <w:rPr>
                <w:b/>
                <w:bCs/>
                <w:color w:val="000000"/>
              </w:rPr>
              <w:t>1</w:t>
            </w:r>
          </w:p>
        </w:tc>
        <w:tc>
          <w:tcPr>
            <w:tcW w:w="350" w:type="pct"/>
            <w:tcBorders>
              <w:top w:val="nil"/>
              <w:left w:val="nil"/>
              <w:bottom w:val="single" w:sz="4" w:space="0" w:color="auto"/>
              <w:right w:val="single" w:sz="4" w:space="0" w:color="auto"/>
            </w:tcBorders>
            <w:vAlign w:val="center"/>
          </w:tcPr>
          <w:p w:rsidR="00A52491" w:rsidRPr="00AB5C95" w:rsidRDefault="00A52491" w:rsidP="00537211">
            <w:pPr>
              <w:ind w:left="-57" w:right="-57"/>
              <w:jc w:val="center"/>
              <w:rPr>
                <w:b/>
                <w:bCs/>
                <w:color w:val="000000"/>
              </w:rPr>
            </w:pPr>
            <w:r w:rsidRPr="00AB5C95">
              <w:rPr>
                <w:b/>
                <w:bCs/>
                <w:color w:val="000000"/>
              </w:rPr>
              <w:t>202</w:t>
            </w:r>
            <w:r>
              <w:rPr>
                <w:b/>
                <w:bCs/>
                <w:color w:val="000000"/>
              </w:rPr>
              <w:t>2</w:t>
            </w:r>
          </w:p>
        </w:tc>
        <w:tc>
          <w:tcPr>
            <w:tcW w:w="350" w:type="pct"/>
            <w:tcBorders>
              <w:top w:val="nil"/>
              <w:left w:val="nil"/>
              <w:bottom w:val="single" w:sz="4" w:space="0" w:color="auto"/>
              <w:right w:val="single" w:sz="4" w:space="0" w:color="auto"/>
            </w:tcBorders>
            <w:vAlign w:val="center"/>
          </w:tcPr>
          <w:p w:rsidR="00A52491" w:rsidRPr="00AB5C95" w:rsidRDefault="00A52491" w:rsidP="00537211">
            <w:pPr>
              <w:ind w:left="-57" w:right="-57"/>
              <w:jc w:val="center"/>
              <w:rPr>
                <w:b/>
                <w:bCs/>
                <w:color w:val="000000"/>
              </w:rPr>
            </w:pPr>
            <w:r w:rsidRPr="00AB5C95">
              <w:rPr>
                <w:b/>
                <w:bCs/>
                <w:color w:val="000000"/>
              </w:rPr>
              <w:t>202</w:t>
            </w:r>
            <w:r>
              <w:rPr>
                <w:b/>
                <w:bCs/>
                <w:color w:val="000000"/>
              </w:rPr>
              <w:t>3</w:t>
            </w:r>
          </w:p>
        </w:tc>
        <w:tc>
          <w:tcPr>
            <w:tcW w:w="350" w:type="pct"/>
            <w:tcBorders>
              <w:top w:val="nil"/>
              <w:left w:val="nil"/>
              <w:bottom w:val="single" w:sz="4" w:space="0" w:color="auto"/>
              <w:right w:val="single" w:sz="4" w:space="0" w:color="auto"/>
            </w:tcBorders>
            <w:vAlign w:val="center"/>
          </w:tcPr>
          <w:p w:rsidR="00A52491" w:rsidRPr="00AB5C95" w:rsidRDefault="00A52491" w:rsidP="00537211">
            <w:pPr>
              <w:ind w:left="-57" w:right="-57"/>
              <w:jc w:val="center"/>
              <w:rPr>
                <w:b/>
                <w:bCs/>
                <w:color w:val="000000"/>
              </w:rPr>
            </w:pPr>
            <w:r w:rsidRPr="00AB5C95">
              <w:rPr>
                <w:b/>
                <w:bCs/>
                <w:color w:val="000000"/>
              </w:rPr>
              <w:t>202</w:t>
            </w:r>
            <w:r>
              <w:rPr>
                <w:b/>
                <w:bCs/>
                <w:color w:val="000000"/>
              </w:rPr>
              <w:t>4</w:t>
            </w:r>
          </w:p>
        </w:tc>
        <w:tc>
          <w:tcPr>
            <w:tcW w:w="352" w:type="pct"/>
            <w:tcBorders>
              <w:top w:val="nil"/>
              <w:left w:val="nil"/>
              <w:bottom w:val="single" w:sz="4" w:space="0" w:color="auto"/>
              <w:right w:val="single" w:sz="4" w:space="0" w:color="auto"/>
            </w:tcBorders>
            <w:vAlign w:val="center"/>
          </w:tcPr>
          <w:p w:rsidR="00A52491" w:rsidRPr="00AB5C95" w:rsidRDefault="00A52491" w:rsidP="00537211">
            <w:pPr>
              <w:ind w:left="-57" w:right="-57"/>
              <w:jc w:val="center"/>
              <w:rPr>
                <w:b/>
                <w:bCs/>
                <w:color w:val="000000"/>
              </w:rPr>
            </w:pPr>
            <w:r w:rsidRPr="00AB5C95">
              <w:rPr>
                <w:b/>
                <w:bCs/>
                <w:color w:val="000000"/>
              </w:rPr>
              <w:t>202</w:t>
            </w:r>
            <w:r>
              <w:rPr>
                <w:b/>
                <w:bCs/>
                <w:color w:val="000000"/>
              </w:rPr>
              <w:t>5</w:t>
            </w:r>
          </w:p>
        </w:tc>
        <w:tc>
          <w:tcPr>
            <w:tcW w:w="350" w:type="pct"/>
            <w:vMerge/>
            <w:tcBorders>
              <w:top w:val="nil"/>
              <w:left w:val="single" w:sz="4" w:space="0" w:color="auto"/>
              <w:bottom w:val="single" w:sz="4" w:space="0" w:color="auto"/>
              <w:right w:val="single" w:sz="4" w:space="0" w:color="auto"/>
            </w:tcBorders>
            <w:vAlign w:val="center"/>
          </w:tcPr>
          <w:p w:rsidR="00A52491" w:rsidRPr="00AB5C95" w:rsidRDefault="00A52491" w:rsidP="00CB6ACD">
            <w:pPr>
              <w:ind w:left="-57" w:right="-57"/>
              <w:rPr>
                <w:b/>
                <w:bCs/>
                <w:color w:val="000000"/>
              </w:rPr>
            </w:pPr>
          </w:p>
        </w:tc>
        <w:tc>
          <w:tcPr>
            <w:tcW w:w="416" w:type="pct"/>
            <w:vMerge/>
            <w:tcBorders>
              <w:top w:val="nil"/>
              <w:left w:val="single" w:sz="4" w:space="0" w:color="auto"/>
              <w:bottom w:val="single" w:sz="4" w:space="0" w:color="auto"/>
              <w:right w:val="single" w:sz="4" w:space="0" w:color="auto"/>
            </w:tcBorders>
            <w:vAlign w:val="center"/>
          </w:tcPr>
          <w:p w:rsidR="00A52491" w:rsidRPr="00AB5C95" w:rsidRDefault="00A52491" w:rsidP="00CB6ACD">
            <w:pPr>
              <w:ind w:left="-57" w:right="-57"/>
              <w:rPr>
                <w:b/>
                <w:bCs/>
                <w:color w:val="000000"/>
              </w:rPr>
            </w:pPr>
          </w:p>
        </w:tc>
        <w:tc>
          <w:tcPr>
            <w:tcW w:w="349" w:type="pct"/>
            <w:vMerge/>
            <w:tcBorders>
              <w:top w:val="nil"/>
              <w:left w:val="single" w:sz="4" w:space="0" w:color="auto"/>
              <w:bottom w:val="single" w:sz="4" w:space="0" w:color="auto"/>
              <w:right w:val="single" w:sz="4" w:space="0" w:color="auto"/>
            </w:tcBorders>
            <w:vAlign w:val="center"/>
          </w:tcPr>
          <w:p w:rsidR="00A52491" w:rsidRPr="00AB5C95" w:rsidRDefault="00A52491" w:rsidP="00CB6ACD">
            <w:pPr>
              <w:ind w:left="-57" w:right="-57"/>
              <w:rPr>
                <w:b/>
                <w:bCs/>
                <w:color w:val="000000"/>
              </w:rPr>
            </w:pPr>
          </w:p>
        </w:tc>
      </w:tr>
      <w:tr w:rsidR="00A52491" w:rsidRPr="00CD1BD8" w:rsidTr="007618A5">
        <w:trPr>
          <w:trHeight w:val="20"/>
        </w:trPr>
        <w:tc>
          <w:tcPr>
            <w:tcW w:w="945" w:type="pct"/>
            <w:tcBorders>
              <w:top w:val="nil"/>
              <w:left w:val="single" w:sz="4" w:space="0" w:color="auto"/>
              <w:bottom w:val="single" w:sz="4" w:space="0" w:color="auto"/>
              <w:right w:val="single" w:sz="4" w:space="0" w:color="auto"/>
            </w:tcBorders>
            <w:vAlign w:val="center"/>
          </w:tcPr>
          <w:p w:rsidR="00A52491" w:rsidRPr="00AB5C95" w:rsidRDefault="00A52491" w:rsidP="00CB6ACD">
            <w:pPr>
              <w:ind w:left="-57" w:right="-57"/>
              <w:rPr>
                <w:color w:val="000000"/>
              </w:rPr>
            </w:pPr>
            <w:r w:rsidRPr="00AB5C95">
              <w:rPr>
                <w:color w:val="000000"/>
              </w:rPr>
              <w:t>Техническое перевооружение теплоисточников</w:t>
            </w:r>
          </w:p>
        </w:tc>
        <w:tc>
          <w:tcPr>
            <w:tcW w:w="339" w:type="pct"/>
            <w:tcBorders>
              <w:top w:val="nil"/>
              <w:left w:val="single" w:sz="4" w:space="0" w:color="auto"/>
              <w:bottom w:val="single" w:sz="4" w:space="0" w:color="auto"/>
              <w:right w:val="single" w:sz="4" w:space="0" w:color="auto"/>
            </w:tcBorders>
            <w:vAlign w:val="center"/>
          </w:tcPr>
          <w:p w:rsidR="00A52491" w:rsidRPr="00AB5C95" w:rsidRDefault="00A52491" w:rsidP="00CB6ACD">
            <w:pPr>
              <w:ind w:left="-57" w:right="-57"/>
              <w:jc w:val="center"/>
              <w:rPr>
                <w:color w:val="000000"/>
              </w:rPr>
            </w:pPr>
            <w:r w:rsidRPr="00AB5C95">
              <w:rPr>
                <w:color w:val="000000"/>
              </w:rPr>
              <w:t>1 мероприятие</w:t>
            </w:r>
          </w:p>
        </w:tc>
        <w:tc>
          <w:tcPr>
            <w:tcW w:w="366" w:type="pct"/>
            <w:tcBorders>
              <w:top w:val="nil"/>
              <w:left w:val="single" w:sz="4" w:space="0" w:color="auto"/>
              <w:bottom w:val="single" w:sz="4" w:space="0" w:color="auto"/>
              <w:right w:val="single" w:sz="4" w:space="0" w:color="auto"/>
            </w:tcBorders>
            <w:vAlign w:val="center"/>
          </w:tcPr>
          <w:p w:rsidR="00A52491" w:rsidRPr="00AB5C95" w:rsidRDefault="00A52491" w:rsidP="00CB6ACD">
            <w:pPr>
              <w:ind w:left="-57" w:right="-57"/>
              <w:jc w:val="center"/>
              <w:rPr>
                <w:color w:val="000000"/>
              </w:rPr>
            </w:pPr>
            <w:r w:rsidRPr="00AB5C95">
              <w:rPr>
                <w:color w:val="000000"/>
              </w:rPr>
              <w:t>2</w:t>
            </w:r>
          </w:p>
        </w:tc>
        <w:tc>
          <w:tcPr>
            <w:tcW w:w="483" w:type="pct"/>
            <w:tcBorders>
              <w:top w:val="nil"/>
              <w:left w:val="nil"/>
              <w:bottom w:val="single" w:sz="4" w:space="0" w:color="auto"/>
              <w:right w:val="single" w:sz="4" w:space="0" w:color="auto"/>
            </w:tcBorders>
            <w:vAlign w:val="center"/>
          </w:tcPr>
          <w:p w:rsidR="00A52491" w:rsidRPr="00AB5C95" w:rsidRDefault="00A52491" w:rsidP="00CB6ACD">
            <w:pPr>
              <w:ind w:left="-57" w:right="-57"/>
              <w:jc w:val="center"/>
              <w:rPr>
                <w:bCs/>
                <w:color w:val="000000"/>
              </w:rPr>
            </w:pPr>
            <w:r w:rsidRPr="00AB5C95">
              <w:rPr>
                <w:bCs/>
                <w:color w:val="000000"/>
              </w:rPr>
              <w:t>8140</w:t>
            </w:r>
          </w:p>
        </w:tc>
        <w:tc>
          <w:tcPr>
            <w:tcW w:w="350" w:type="pct"/>
            <w:tcBorders>
              <w:top w:val="nil"/>
              <w:left w:val="nil"/>
              <w:bottom w:val="single" w:sz="4" w:space="0" w:color="auto"/>
              <w:right w:val="single" w:sz="4" w:space="0" w:color="auto"/>
            </w:tcBorders>
            <w:vAlign w:val="center"/>
          </w:tcPr>
          <w:p w:rsidR="00A52491" w:rsidRPr="00AB5C95" w:rsidRDefault="00A52491" w:rsidP="00CB6ACD">
            <w:pPr>
              <w:ind w:left="-57" w:right="-57"/>
              <w:jc w:val="center"/>
              <w:rPr>
                <w:bCs/>
                <w:color w:val="000000"/>
              </w:rPr>
            </w:pPr>
            <w:r w:rsidRPr="00AB5C95">
              <w:rPr>
                <w:bCs/>
                <w:color w:val="000000"/>
              </w:rPr>
              <w:t>0</w:t>
            </w:r>
          </w:p>
        </w:tc>
        <w:tc>
          <w:tcPr>
            <w:tcW w:w="350" w:type="pct"/>
            <w:tcBorders>
              <w:top w:val="nil"/>
              <w:left w:val="nil"/>
              <w:bottom w:val="single" w:sz="4" w:space="0" w:color="auto"/>
              <w:right w:val="single" w:sz="4" w:space="0" w:color="auto"/>
            </w:tcBorders>
            <w:vAlign w:val="center"/>
          </w:tcPr>
          <w:p w:rsidR="00A52491" w:rsidRPr="00AB5C95" w:rsidRDefault="00A52491" w:rsidP="00CB6ACD">
            <w:pPr>
              <w:ind w:left="-57" w:right="-57"/>
              <w:jc w:val="center"/>
              <w:rPr>
                <w:bCs/>
                <w:color w:val="000000"/>
              </w:rPr>
            </w:pPr>
            <w:r w:rsidRPr="00AB5C95">
              <w:rPr>
                <w:bCs/>
                <w:color w:val="000000"/>
              </w:rPr>
              <w:t>0</w:t>
            </w:r>
          </w:p>
        </w:tc>
        <w:tc>
          <w:tcPr>
            <w:tcW w:w="350" w:type="pct"/>
            <w:tcBorders>
              <w:top w:val="nil"/>
              <w:left w:val="nil"/>
              <w:bottom w:val="single" w:sz="4" w:space="0" w:color="auto"/>
              <w:right w:val="single" w:sz="4" w:space="0" w:color="auto"/>
            </w:tcBorders>
            <w:vAlign w:val="center"/>
          </w:tcPr>
          <w:p w:rsidR="00A52491" w:rsidRPr="00AB5C95" w:rsidRDefault="00A52491" w:rsidP="00CB6ACD">
            <w:pPr>
              <w:ind w:left="-57" w:right="-57"/>
              <w:jc w:val="center"/>
              <w:rPr>
                <w:bCs/>
                <w:color w:val="000000"/>
              </w:rPr>
            </w:pPr>
            <w:r w:rsidRPr="00AB5C95">
              <w:rPr>
                <w:bCs/>
                <w:color w:val="000000"/>
              </w:rPr>
              <w:t>0</w:t>
            </w:r>
          </w:p>
        </w:tc>
        <w:tc>
          <w:tcPr>
            <w:tcW w:w="350" w:type="pct"/>
            <w:tcBorders>
              <w:top w:val="nil"/>
              <w:left w:val="nil"/>
              <w:bottom w:val="single" w:sz="4" w:space="0" w:color="auto"/>
              <w:right w:val="single" w:sz="4" w:space="0" w:color="auto"/>
            </w:tcBorders>
            <w:vAlign w:val="center"/>
          </w:tcPr>
          <w:p w:rsidR="00A52491" w:rsidRPr="00AB5C95" w:rsidRDefault="00A52491" w:rsidP="00CB6ACD">
            <w:pPr>
              <w:ind w:left="-57" w:right="-57"/>
              <w:jc w:val="center"/>
              <w:rPr>
                <w:bCs/>
                <w:color w:val="000000"/>
              </w:rPr>
            </w:pPr>
            <w:r w:rsidRPr="00AB5C95">
              <w:rPr>
                <w:bCs/>
                <w:color w:val="000000"/>
              </w:rPr>
              <w:t>0</w:t>
            </w:r>
          </w:p>
        </w:tc>
        <w:tc>
          <w:tcPr>
            <w:tcW w:w="352" w:type="pct"/>
            <w:tcBorders>
              <w:top w:val="nil"/>
              <w:left w:val="nil"/>
              <w:bottom w:val="single" w:sz="4" w:space="0" w:color="auto"/>
              <w:right w:val="single" w:sz="4" w:space="0" w:color="auto"/>
            </w:tcBorders>
            <w:vAlign w:val="center"/>
          </w:tcPr>
          <w:p w:rsidR="00A52491" w:rsidRPr="00AB5C95" w:rsidRDefault="00A52491" w:rsidP="00CB6ACD">
            <w:pPr>
              <w:ind w:left="-57" w:right="-57"/>
              <w:jc w:val="center"/>
              <w:rPr>
                <w:bCs/>
                <w:color w:val="000000"/>
              </w:rPr>
            </w:pPr>
            <w:r w:rsidRPr="00AB5C95">
              <w:rPr>
                <w:bCs/>
                <w:color w:val="000000"/>
              </w:rPr>
              <w:t>0</w:t>
            </w:r>
          </w:p>
        </w:tc>
        <w:tc>
          <w:tcPr>
            <w:tcW w:w="350" w:type="pct"/>
            <w:tcBorders>
              <w:top w:val="nil"/>
              <w:left w:val="nil"/>
              <w:bottom w:val="single" w:sz="4" w:space="0" w:color="auto"/>
              <w:right w:val="single" w:sz="4" w:space="0" w:color="auto"/>
            </w:tcBorders>
            <w:vAlign w:val="center"/>
          </w:tcPr>
          <w:p w:rsidR="00A52491" w:rsidRPr="00AB5C95" w:rsidRDefault="00A52491" w:rsidP="00CB6ACD">
            <w:pPr>
              <w:ind w:left="-57" w:right="-57"/>
              <w:jc w:val="center"/>
              <w:rPr>
                <w:bCs/>
                <w:color w:val="000000"/>
              </w:rPr>
            </w:pPr>
            <w:r w:rsidRPr="00AB5C95">
              <w:rPr>
                <w:bCs/>
                <w:color w:val="000000"/>
              </w:rPr>
              <w:t>0</w:t>
            </w:r>
          </w:p>
        </w:tc>
        <w:tc>
          <w:tcPr>
            <w:tcW w:w="416" w:type="pct"/>
            <w:tcBorders>
              <w:top w:val="nil"/>
              <w:left w:val="nil"/>
              <w:bottom w:val="single" w:sz="4" w:space="0" w:color="auto"/>
              <w:right w:val="single" w:sz="4" w:space="0" w:color="auto"/>
            </w:tcBorders>
            <w:vAlign w:val="center"/>
          </w:tcPr>
          <w:p w:rsidR="00A52491" w:rsidRPr="00AB5C95" w:rsidRDefault="00A52491" w:rsidP="008A433F">
            <w:pPr>
              <w:ind w:left="-57" w:right="-57"/>
              <w:jc w:val="center"/>
              <w:rPr>
                <w:bCs/>
                <w:color w:val="000000"/>
              </w:rPr>
            </w:pPr>
            <w:r w:rsidRPr="00AB5C95">
              <w:rPr>
                <w:bCs/>
                <w:color w:val="000000"/>
              </w:rPr>
              <w:t>8140</w:t>
            </w:r>
          </w:p>
        </w:tc>
        <w:tc>
          <w:tcPr>
            <w:tcW w:w="349" w:type="pct"/>
            <w:tcBorders>
              <w:top w:val="nil"/>
              <w:left w:val="nil"/>
              <w:bottom w:val="single" w:sz="4" w:space="0" w:color="auto"/>
              <w:right w:val="single" w:sz="4" w:space="0" w:color="auto"/>
            </w:tcBorders>
            <w:vAlign w:val="center"/>
          </w:tcPr>
          <w:p w:rsidR="00A52491" w:rsidRPr="00AB5C95" w:rsidRDefault="00A52491" w:rsidP="00CB6ACD">
            <w:pPr>
              <w:ind w:left="-57" w:right="-57"/>
              <w:jc w:val="center"/>
              <w:rPr>
                <w:bCs/>
                <w:color w:val="000000"/>
              </w:rPr>
            </w:pPr>
            <w:r w:rsidRPr="00AB5C95">
              <w:rPr>
                <w:bCs/>
                <w:color w:val="000000"/>
              </w:rPr>
              <w:t>0</w:t>
            </w:r>
          </w:p>
        </w:tc>
      </w:tr>
    </w:tbl>
    <w:p w:rsidR="00A52491" w:rsidRDefault="00A52491" w:rsidP="00124017">
      <w:pPr>
        <w:tabs>
          <w:tab w:val="left" w:pos="1276"/>
        </w:tabs>
        <w:ind w:firstLine="709"/>
        <w:jc w:val="right"/>
        <w:rPr>
          <w:sz w:val="28"/>
          <w:szCs w:val="28"/>
          <w:lang w:val="en-US"/>
        </w:rPr>
      </w:pPr>
    </w:p>
    <w:p w:rsidR="00A52491" w:rsidRPr="00B7030F" w:rsidRDefault="00A52491"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A52491" w:rsidRPr="00B7030F" w:rsidRDefault="00A52491" w:rsidP="00124017">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A52491" w:rsidRPr="00B7030F" w:rsidRDefault="00A52491" w:rsidP="00F60A13">
      <w:pPr>
        <w:tabs>
          <w:tab w:val="left" w:pos="1276"/>
        </w:tabs>
        <w:ind w:firstLine="709"/>
        <w:jc w:val="both"/>
        <w:rPr>
          <w:sz w:val="28"/>
          <w:szCs w:val="28"/>
        </w:rPr>
      </w:pPr>
      <w:r w:rsidRPr="00B7030F">
        <w:rPr>
          <w:sz w:val="28"/>
          <w:szCs w:val="28"/>
        </w:rPr>
        <w:t xml:space="preserve">В Приложении </w:t>
      </w:r>
      <w:r>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A52491" w:rsidRPr="00B7030F" w:rsidRDefault="00A52491" w:rsidP="007F6E80">
      <w:pPr>
        <w:tabs>
          <w:tab w:val="left" w:pos="1276"/>
        </w:tabs>
        <w:ind w:firstLine="709"/>
        <w:jc w:val="both"/>
        <w:rPr>
          <w:sz w:val="28"/>
          <w:szCs w:val="28"/>
        </w:rPr>
      </w:pPr>
    </w:p>
    <w:p w:rsidR="00A52491" w:rsidRPr="00B7030F" w:rsidRDefault="00A52491" w:rsidP="007F6E80">
      <w:pPr>
        <w:ind w:firstLine="709"/>
        <w:jc w:val="both"/>
        <w:rPr>
          <w:b/>
          <w:sz w:val="28"/>
          <w:szCs w:val="28"/>
        </w:rPr>
      </w:pPr>
      <w:r w:rsidRPr="00B7030F">
        <w:rPr>
          <w:b/>
          <w:sz w:val="28"/>
          <w:szCs w:val="28"/>
        </w:rPr>
        <w:lastRenderedPageBreak/>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A52491" w:rsidRPr="00B7030F" w:rsidRDefault="00A52491" w:rsidP="00D25DBC">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тепловых сетей представлены в таблице 1</w:t>
      </w:r>
      <w:r>
        <w:rPr>
          <w:sz w:val="28"/>
          <w:szCs w:val="28"/>
        </w:rPr>
        <w:t>2</w:t>
      </w:r>
      <w:r w:rsidRPr="00B7030F">
        <w:rPr>
          <w:sz w:val="28"/>
          <w:szCs w:val="28"/>
        </w:rPr>
        <w:t>.</w:t>
      </w:r>
    </w:p>
    <w:p w:rsidR="00A52491" w:rsidRDefault="00A52491" w:rsidP="00356A1D">
      <w:pPr>
        <w:keepNext/>
        <w:tabs>
          <w:tab w:val="left" w:pos="1276"/>
        </w:tabs>
        <w:ind w:firstLine="709"/>
        <w:jc w:val="right"/>
        <w:rPr>
          <w:sz w:val="28"/>
          <w:szCs w:val="28"/>
          <w:lang w:val="en-US"/>
        </w:rPr>
      </w:pPr>
      <w:r w:rsidRPr="00B7030F">
        <w:rPr>
          <w:sz w:val="28"/>
          <w:szCs w:val="28"/>
        </w:rPr>
        <w:t>Таблица 1</w:t>
      </w:r>
      <w:r>
        <w:rPr>
          <w:sz w:val="28"/>
          <w:szCs w:val="28"/>
        </w:rPr>
        <w:t>2</w:t>
      </w:r>
    </w:p>
    <w:tbl>
      <w:tblPr>
        <w:tblW w:w="5000" w:type="pct"/>
        <w:tblLook w:val="00A0" w:firstRow="1" w:lastRow="0" w:firstColumn="1" w:lastColumn="0" w:noHBand="0" w:noVBand="0"/>
      </w:tblPr>
      <w:tblGrid>
        <w:gridCol w:w="1861"/>
        <w:gridCol w:w="668"/>
        <w:gridCol w:w="721"/>
        <w:gridCol w:w="952"/>
        <w:gridCol w:w="690"/>
        <w:gridCol w:w="690"/>
        <w:gridCol w:w="690"/>
        <w:gridCol w:w="690"/>
        <w:gridCol w:w="694"/>
        <w:gridCol w:w="690"/>
        <w:gridCol w:w="820"/>
        <w:gridCol w:w="688"/>
      </w:tblGrid>
      <w:tr w:rsidR="00A52491" w:rsidRPr="00CD1BD8" w:rsidTr="007618A5">
        <w:trPr>
          <w:trHeight w:val="20"/>
        </w:trPr>
        <w:tc>
          <w:tcPr>
            <w:tcW w:w="945" w:type="pct"/>
            <w:vMerge w:val="restart"/>
            <w:tcBorders>
              <w:top w:val="single" w:sz="4" w:space="0" w:color="auto"/>
              <w:left w:val="single" w:sz="4" w:space="0" w:color="auto"/>
              <w:bottom w:val="single" w:sz="4" w:space="0" w:color="auto"/>
              <w:right w:val="single" w:sz="4" w:space="0" w:color="auto"/>
            </w:tcBorders>
            <w:vAlign w:val="center"/>
          </w:tcPr>
          <w:p w:rsidR="00A52491" w:rsidRPr="00AB5C95" w:rsidRDefault="00A52491" w:rsidP="0056734B">
            <w:pPr>
              <w:ind w:left="-57" w:right="-57"/>
              <w:jc w:val="center"/>
              <w:rPr>
                <w:b/>
                <w:bCs/>
                <w:color w:val="000000"/>
              </w:rPr>
            </w:pPr>
            <w:r w:rsidRPr="00AB5C95">
              <w:rPr>
                <w:b/>
                <w:bCs/>
                <w:color w:val="000000"/>
              </w:rPr>
              <w:t>Наименование и состав мероприятий</w:t>
            </w:r>
          </w:p>
        </w:tc>
        <w:tc>
          <w:tcPr>
            <w:tcW w:w="339" w:type="pct"/>
            <w:vMerge w:val="restart"/>
            <w:tcBorders>
              <w:top w:val="single" w:sz="4" w:space="0" w:color="auto"/>
              <w:left w:val="single" w:sz="4" w:space="0" w:color="auto"/>
              <w:bottom w:val="single" w:sz="4" w:space="0" w:color="auto"/>
              <w:right w:val="single" w:sz="4" w:space="0" w:color="auto"/>
            </w:tcBorders>
            <w:vAlign w:val="center"/>
          </w:tcPr>
          <w:p w:rsidR="00A52491" w:rsidRPr="00AB5C95" w:rsidRDefault="00A52491" w:rsidP="0056734B">
            <w:pPr>
              <w:ind w:left="-57" w:right="-57"/>
              <w:jc w:val="center"/>
              <w:rPr>
                <w:b/>
                <w:bCs/>
                <w:color w:val="000000"/>
              </w:rPr>
            </w:pPr>
            <w:r w:rsidRPr="00AB5C95">
              <w:rPr>
                <w:b/>
                <w:bCs/>
                <w:color w:val="000000"/>
              </w:rPr>
              <w:t>Ед. изм.</w:t>
            </w:r>
          </w:p>
        </w:tc>
        <w:tc>
          <w:tcPr>
            <w:tcW w:w="366" w:type="pct"/>
            <w:vMerge w:val="restart"/>
            <w:tcBorders>
              <w:top w:val="single" w:sz="4" w:space="0" w:color="auto"/>
              <w:left w:val="single" w:sz="4" w:space="0" w:color="auto"/>
              <w:bottom w:val="single" w:sz="4" w:space="0" w:color="auto"/>
              <w:right w:val="single" w:sz="4" w:space="0" w:color="auto"/>
            </w:tcBorders>
            <w:vAlign w:val="center"/>
          </w:tcPr>
          <w:p w:rsidR="00A52491" w:rsidRPr="00AB5C95" w:rsidRDefault="00A52491" w:rsidP="0056734B">
            <w:pPr>
              <w:ind w:left="-57" w:right="-57"/>
              <w:jc w:val="center"/>
              <w:rPr>
                <w:b/>
                <w:bCs/>
                <w:color w:val="000000"/>
              </w:rPr>
            </w:pPr>
            <w:r w:rsidRPr="00AB5C95">
              <w:rPr>
                <w:b/>
                <w:bCs/>
                <w:color w:val="000000"/>
              </w:rPr>
              <w:t>Кол-во</w:t>
            </w:r>
          </w:p>
        </w:tc>
        <w:tc>
          <w:tcPr>
            <w:tcW w:w="3350" w:type="pct"/>
            <w:gridSpan w:val="9"/>
            <w:tcBorders>
              <w:top w:val="single" w:sz="4" w:space="0" w:color="auto"/>
              <w:left w:val="nil"/>
              <w:bottom w:val="single" w:sz="4" w:space="0" w:color="auto"/>
              <w:right w:val="single" w:sz="4" w:space="0" w:color="000000"/>
            </w:tcBorders>
            <w:vAlign w:val="center"/>
          </w:tcPr>
          <w:p w:rsidR="00A52491" w:rsidRPr="00AB5C95" w:rsidRDefault="00A52491" w:rsidP="0056734B">
            <w:pPr>
              <w:ind w:left="-57" w:right="-57"/>
              <w:jc w:val="center"/>
              <w:rPr>
                <w:b/>
                <w:bCs/>
                <w:color w:val="000000"/>
              </w:rPr>
            </w:pPr>
            <w:r w:rsidRPr="00AB5C95">
              <w:rPr>
                <w:b/>
                <w:bCs/>
                <w:color w:val="000000"/>
              </w:rPr>
              <w:t>Объем финансирования, тыс. руб.</w:t>
            </w:r>
          </w:p>
        </w:tc>
      </w:tr>
      <w:tr w:rsidR="00A52491" w:rsidRPr="00CD1BD8" w:rsidTr="007618A5">
        <w:trPr>
          <w:trHeight w:val="20"/>
        </w:trPr>
        <w:tc>
          <w:tcPr>
            <w:tcW w:w="945"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56734B">
            <w:pPr>
              <w:ind w:left="-57" w:right="-57"/>
              <w:rPr>
                <w:b/>
                <w:bCs/>
                <w:color w:val="000000"/>
              </w:rPr>
            </w:pPr>
          </w:p>
        </w:tc>
        <w:tc>
          <w:tcPr>
            <w:tcW w:w="339"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56734B">
            <w:pPr>
              <w:ind w:left="-57" w:right="-57"/>
              <w:rPr>
                <w:b/>
                <w:bCs/>
                <w:color w:val="000000"/>
              </w:rPr>
            </w:pPr>
          </w:p>
        </w:tc>
        <w:tc>
          <w:tcPr>
            <w:tcW w:w="366"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56734B">
            <w:pPr>
              <w:ind w:left="-57" w:right="-57"/>
              <w:rPr>
                <w:b/>
                <w:bCs/>
                <w:color w:val="000000"/>
              </w:rPr>
            </w:pPr>
          </w:p>
        </w:tc>
        <w:tc>
          <w:tcPr>
            <w:tcW w:w="483" w:type="pct"/>
            <w:vMerge w:val="restart"/>
            <w:tcBorders>
              <w:top w:val="nil"/>
              <w:left w:val="single" w:sz="4" w:space="0" w:color="auto"/>
              <w:bottom w:val="single" w:sz="4" w:space="0" w:color="auto"/>
              <w:right w:val="single" w:sz="4" w:space="0" w:color="auto"/>
            </w:tcBorders>
            <w:vAlign w:val="center"/>
          </w:tcPr>
          <w:p w:rsidR="00A52491" w:rsidRPr="00AB5C95" w:rsidRDefault="00A52491" w:rsidP="00DA22F7">
            <w:pPr>
              <w:ind w:left="-57" w:right="-57"/>
              <w:jc w:val="center"/>
              <w:rPr>
                <w:b/>
                <w:bCs/>
                <w:color w:val="000000"/>
              </w:rPr>
            </w:pPr>
            <w:r w:rsidRPr="00AB5C95">
              <w:rPr>
                <w:b/>
                <w:bCs/>
                <w:color w:val="000000"/>
              </w:rPr>
              <w:t>Всего 202</w:t>
            </w:r>
            <w:r>
              <w:rPr>
                <w:b/>
                <w:bCs/>
                <w:color w:val="000000"/>
              </w:rPr>
              <w:t>1</w:t>
            </w:r>
            <w:r w:rsidRPr="00AB5C95">
              <w:rPr>
                <w:b/>
                <w:bCs/>
                <w:color w:val="000000"/>
              </w:rPr>
              <w:t xml:space="preserve"> - 203</w:t>
            </w:r>
            <w:r>
              <w:rPr>
                <w:b/>
                <w:bCs/>
                <w:color w:val="000000"/>
              </w:rPr>
              <w:t>5</w:t>
            </w:r>
            <w:r w:rsidRPr="00AB5C95">
              <w:rPr>
                <w:b/>
                <w:bCs/>
                <w:color w:val="000000"/>
              </w:rPr>
              <w:t xml:space="preserve"> гг.</w:t>
            </w:r>
          </w:p>
        </w:tc>
        <w:tc>
          <w:tcPr>
            <w:tcW w:w="1752" w:type="pct"/>
            <w:gridSpan w:val="5"/>
            <w:tcBorders>
              <w:top w:val="single" w:sz="4" w:space="0" w:color="auto"/>
              <w:left w:val="nil"/>
              <w:bottom w:val="single" w:sz="4" w:space="0" w:color="auto"/>
              <w:right w:val="single" w:sz="4" w:space="0" w:color="000000"/>
            </w:tcBorders>
            <w:vAlign w:val="center"/>
          </w:tcPr>
          <w:p w:rsidR="00A52491" w:rsidRPr="00AB5C95" w:rsidRDefault="00A52491" w:rsidP="0056734B">
            <w:pPr>
              <w:ind w:left="-57" w:right="-57"/>
              <w:jc w:val="center"/>
              <w:rPr>
                <w:b/>
                <w:bCs/>
                <w:color w:val="000000"/>
              </w:rPr>
            </w:pPr>
            <w:r w:rsidRPr="00AB5C95">
              <w:rPr>
                <w:b/>
                <w:bCs/>
                <w:color w:val="000000"/>
              </w:rPr>
              <w:t>1 этап</w:t>
            </w:r>
          </w:p>
        </w:tc>
        <w:tc>
          <w:tcPr>
            <w:tcW w:w="350" w:type="pct"/>
            <w:vMerge w:val="restart"/>
            <w:tcBorders>
              <w:top w:val="nil"/>
              <w:left w:val="single" w:sz="4" w:space="0" w:color="auto"/>
              <w:bottom w:val="single" w:sz="4" w:space="0" w:color="auto"/>
              <w:right w:val="single" w:sz="4" w:space="0" w:color="auto"/>
            </w:tcBorders>
            <w:vAlign w:val="center"/>
          </w:tcPr>
          <w:p w:rsidR="00A52491" w:rsidRPr="00AB5C95" w:rsidRDefault="00A52491" w:rsidP="00DA22F7">
            <w:pPr>
              <w:ind w:left="-57" w:right="-57"/>
              <w:jc w:val="center"/>
              <w:rPr>
                <w:b/>
                <w:bCs/>
                <w:color w:val="000000"/>
              </w:rPr>
            </w:pPr>
            <w:r w:rsidRPr="00AB5C95">
              <w:rPr>
                <w:b/>
                <w:bCs/>
                <w:color w:val="000000"/>
              </w:rPr>
              <w:t>1 этап</w:t>
            </w:r>
            <w:r w:rsidRPr="00AB5C95">
              <w:rPr>
                <w:b/>
                <w:bCs/>
                <w:color w:val="000000"/>
              </w:rPr>
              <w:br/>
              <w:t>202</w:t>
            </w:r>
            <w:r>
              <w:rPr>
                <w:b/>
                <w:bCs/>
                <w:color w:val="000000"/>
              </w:rPr>
              <w:t>1</w:t>
            </w:r>
            <w:r w:rsidRPr="00AB5C95">
              <w:rPr>
                <w:b/>
                <w:bCs/>
                <w:color w:val="000000"/>
              </w:rPr>
              <w:t xml:space="preserve"> - 202</w:t>
            </w:r>
            <w:r>
              <w:rPr>
                <w:b/>
                <w:bCs/>
                <w:color w:val="000000"/>
              </w:rPr>
              <w:t>5</w:t>
            </w:r>
            <w:r w:rsidRPr="00AB5C95">
              <w:rPr>
                <w:b/>
                <w:bCs/>
                <w:color w:val="000000"/>
              </w:rPr>
              <w:t xml:space="preserve"> гг.</w:t>
            </w:r>
          </w:p>
        </w:tc>
        <w:tc>
          <w:tcPr>
            <w:tcW w:w="416" w:type="pct"/>
            <w:vMerge w:val="restart"/>
            <w:tcBorders>
              <w:top w:val="nil"/>
              <w:left w:val="single" w:sz="4" w:space="0" w:color="auto"/>
              <w:bottom w:val="single" w:sz="4" w:space="0" w:color="auto"/>
              <w:right w:val="single" w:sz="4" w:space="0" w:color="auto"/>
            </w:tcBorders>
            <w:vAlign w:val="center"/>
          </w:tcPr>
          <w:p w:rsidR="00A52491" w:rsidRPr="00AB5C95" w:rsidRDefault="00A52491" w:rsidP="00DA22F7">
            <w:pPr>
              <w:ind w:left="-57" w:right="-57"/>
              <w:jc w:val="center"/>
              <w:rPr>
                <w:b/>
                <w:bCs/>
                <w:color w:val="000000"/>
              </w:rPr>
            </w:pPr>
            <w:r w:rsidRPr="00AB5C95">
              <w:rPr>
                <w:b/>
                <w:bCs/>
                <w:color w:val="000000"/>
              </w:rPr>
              <w:t>2 этап</w:t>
            </w:r>
            <w:r w:rsidRPr="00AB5C95">
              <w:rPr>
                <w:b/>
                <w:bCs/>
                <w:color w:val="000000"/>
              </w:rPr>
              <w:br/>
              <w:t>202</w:t>
            </w:r>
            <w:r>
              <w:rPr>
                <w:b/>
                <w:bCs/>
                <w:color w:val="000000"/>
              </w:rPr>
              <w:t>6</w:t>
            </w:r>
            <w:r w:rsidRPr="00AB5C95">
              <w:rPr>
                <w:b/>
                <w:bCs/>
                <w:color w:val="000000"/>
              </w:rPr>
              <w:t xml:space="preserve"> - 20</w:t>
            </w:r>
            <w:r>
              <w:rPr>
                <w:b/>
                <w:bCs/>
                <w:color w:val="000000"/>
              </w:rPr>
              <w:t>30</w:t>
            </w:r>
            <w:r w:rsidRPr="00AB5C95">
              <w:rPr>
                <w:b/>
                <w:bCs/>
                <w:color w:val="000000"/>
              </w:rPr>
              <w:t xml:space="preserve"> гг.</w:t>
            </w:r>
          </w:p>
        </w:tc>
        <w:tc>
          <w:tcPr>
            <w:tcW w:w="349" w:type="pct"/>
            <w:vMerge w:val="restart"/>
            <w:tcBorders>
              <w:top w:val="nil"/>
              <w:left w:val="single" w:sz="4" w:space="0" w:color="auto"/>
              <w:bottom w:val="single" w:sz="4" w:space="0" w:color="auto"/>
              <w:right w:val="single" w:sz="4" w:space="0" w:color="auto"/>
            </w:tcBorders>
            <w:vAlign w:val="center"/>
          </w:tcPr>
          <w:p w:rsidR="00A52491" w:rsidRPr="00AB5C95" w:rsidRDefault="00A52491" w:rsidP="00DA22F7">
            <w:pPr>
              <w:ind w:left="-57" w:right="-57"/>
              <w:jc w:val="center"/>
              <w:rPr>
                <w:b/>
                <w:bCs/>
                <w:color w:val="000000"/>
              </w:rPr>
            </w:pPr>
            <w:r w:rsidRPr="00AB5C95">
              <w:rPr>
                <w:b/>
                <w:bCs/>
                <w:color w:val="000000"/>
              </w:rPr>
              <w:t>3 этап</w:t>
            </w:r>
            <w:r w:rsidRPr="00AB5C95">
              <w:rPr>
                <w:b/>
                <w:bCs/>
                <w:color w:val="000000"/>
              </w:rPr>
              <w:br/>
              <w:t>203</w:t>
            </w:r>
            <w:r>
              <w:rPr>
                <w:b/>
                <w:bCs/>
                <w:color w:val="000000"/>
              </w:rPr>
              <w:t>1</w:t>
            </w:r>
            <w:r w:rsidRPr="00AB5C95">
              <w:rPr>
                <w:b/>
                <w:bCs/>
                <w:color w:val="000000"/>
              </w:rPr>
              <w:t xml:space="preserve"> - 203</w:t>
            </w:r>
            <w:r>
              <w:rPr>
                <w:b/>
                <w:bCs/>
                <w:color w:val="000000"/>
              </w:rPr>
              <w:t>5</w:t>
            </w:r>
            <w:r w:rsidRPr="00AB5C95">
              <w:rPr>
                <w:b/>
                <w:bCs/>
                <w:color w:val="000000"/>
              </w:rPr>
              <w:t xml:space="preserve"> г.</w:t>
            </w:r>
          </w:p>
        </w:tc>
      </w:tr>
      <w:tr w:rsidR="00A52491" w:rsidRPr="00CD1BD8" w:rsidTr="007618A5">
        <w:trPr>
          <w:trHeight w:val="20"/>
        </w:trPr>
        <w:tc>
          <w:tcPr>
            <w:tcW w:w="945"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56734B">
            <w:pPr>
              <w:ind w:left="-57" w:right="-57"/>
              <w:rPr>
                <w:b/>
                <w:bCs/>
                <w:color w:val="000000"/>
              </w:rPr>
            </w:pPr>
          </w:p>
        </w:tc>
        <w:tc>
          <w:tcPr>
            <w:tcW w:w="339"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56734B">
            <w:pPr>
              <w:ind w:left="-57" w:right="-57"/>
              <w:rPr>
                <w:b/>
                <w:bCs/>
                <w:color w:val="000000"/>
              </w:rPr>
            </w:pPr>
          </w:p>
        </w:tc>
        <w:tc>
          <w:tcPr>
            <w:tcW w:w="366" w:type="pct"/>
            <w:vMerge/>
            <w:tcBorders>
              <w:top w:val="single" w:sz="4" w:space="0" w:color="auto"/>
              <w:left w:val="single" w:sz="4" w:space="0" w:color="auto"/>
              <w:bottom w:val="single" w:sz="4" w:space="0" w:color="auto"/>
              <w:right w:val="single" w:sz="4" w:space="0" w:color="auto"/>
            </w:tcBorders>
            <w:vAlign w:val="center"/>
          </w:tcPr>
          <w:p w:rsidR="00A52491" w:rsidRPr="00AB5C95" w:rsidRDefault="00A52491" w:rsidP="0056734B">
            <w:pPr>
              <w:ind w:left="-57" w:right="-57"/>
              <w:rPr>
                <w:b/>
                <w:bCs/>
                <w:color w:val="000000"/>
              </w:rPr>
            </w:pPr>
          </w:p>
        </w:tc>
        <w:tc>
          <w:tcPr>
            <w:tcW w:w="483" w:type="pct"/>
            <w:vMerge/>
            <w:tcBorders>
              <w:top w:val="nil"/>
              <w:left w:val="single" w:sz="4" w:space="0" w:color="auto"/>
              <w:bottom w:val="single" w:sz="4" w:space="0" w:color="auto"/>
              <w:right w:val="single" w:sz="4" w:space="0" w:color="auto"/>
            </w:tcBorders>
            <w:vAlign w:val="center"/>
          </w:tcPr>
          <w:p w:rsidR="00A52491" w:rsidRPr="00AB5C95" w:rsidRDefault="00A52491" w:rsidP="0056734B">
            <w:pPr>
              <w:ind w:left="-57" w:right="-57"/>
              <w:rPr>
                <w:b/>
                <w:bCs/>
                <w:color w:val="000000"/>
              </w:rPr>
            </w:pPr>
          </w:p>
        </w:tc>
        <w:tc>
          <w:tcPr>
            <w:tcW w:w="350" w:type="pct"/>
            <w:tcBorders>
              <w:top w:val="nil"/>
              <w:left w:val="nil"/>
              <w:bottom w:val="single" w:sz="4" w:space="0" w:color="auto"/>
              <w:right w:val="single" w:sz="4" w:space="0" w:color="auto"/>
            </w:tcBorders>
            <w:vAlign w:val="center"/>
          </w:tcPr>
          <w:p w:rsidR="00A52491" w:rsidRPr="00AB5C95" w:rsidRDefault="00A52491" w:rsidP="00DA22F7">
            <w:pPr>
              <w:ind w:left="-57" w:right="-57"/>
              <w:jc w:val="center"/>
              <w:rPr>
                <w:b/>
                <w:bCs/>
                <w:color w:val="000000"/>
              </w:rPr>
            </w:pPr>
            <w:r w:rsidRPr="00AB5C95">
              <w:rPr>
                <w:b/>
                <w:bCs/>
                <w:color w:val="000000"/>
              </w:rPr>
              <w:t>202</w:t>
            </w:r>
            <w:r>
              <w:rPr>
                <w:b/>
                <w:bCs/>
                <w:color w:val="000000"/>
              </w:rPr>
              <w:t>1</w:t>
            </w:r>
          </w:p>
        </w:tc>
        <w:tc>
          <w:tcPr>
            <w:tcW w:w="350" w:type="pct"/>
            <w:tcBorders>
              <w:top w:val="nil"/>
              <w:left w:val="nil"/>
              <w:bottom w:val="single" w:sz="4" w:space="0" w:color="auto"/>
              <w:right w:val="single" w:sz="4" w:space="0" w:color="auto"/>
            </w:tcBorders>
            <w:vAlign w:val="center"/>
          </w:tcPr>
          <w:p w:rsidR="00A52491" w:rsidRPr="00AB5C95" w:rsidRDefault="00A52491" w:rsidP="00DA22F7">
            <w:pPr>
              <w:ind w:left="-57" w:right="-57"/>
              <w:jc w:val="center"/>
              <w:rPr>
                <w:b/>
                <w:bCs/>
                <w:color w:val="000000"/>
              </w:rPr>
            </w:pPr>
            <w:r w:rsidRPr="00AB5C95">
              <w:rPr>
                <w:b/>
                <w:bCs/>
                <w:color w:val="000000"/>
              </w:rPr>
              <w:t>202</w:t>
            </w:r>
            <w:r>
              <w:rPr>
                <w:b/>
                <w:bCs/>
                <w:color w:val="000000"/>
              </w:rPr>
              <w:t>2</w:t>
            </w:r>
          </w:p>
        </w:tc>
        <w:tc>
          <w:tcPr>
            <w:tcW w:w="350" w:type="pct"/>
            <w:tcBorders>
              <w:top w:val="nil"/>
              <w:left w:val="nil"/>
              <w:bottom w:val="single" w:sz="4" w:space="0" w:color="auto"/>
              <w:right w:val="single" w:sz="4" w:space="0" w:color="auto"/>
            </w:tcBorders>
            <w:vAlign w:val="center"/>
          </w:tcPr>
          <w:p w:rsidR="00A52491" w:rsidRPr="00AB5C95" w:rsidRDefault="00A52491" w:rsidP="00DA22F7">
            <w:pPr>
              <w:ind w:left="-57" w:right="-57"/>
              <w:jc w:val="center"/>
              <w:rPr>
                <w:b/>
                <w:bCs/>
                <w:color w:val="000000"/>
              </w:rPr>
            </w:pPr>
            <w:r w:rsidRPr="00AB5C95">
              <w:rPr>
                <w:b/>
                <w:bCs/>
                <w:color w:val="000000"/>
              </w:rPr>
              <w:t>202</w:t>
            </w:r>
            <w:r>
              <w:rPr>
                <w:b/>
                <w:bCs/>
                <w:color w:val="000000"/>
              </w:rPr>
              <w:t>3</w:t>
            </w:r>
          </w:p>
        </w:tc>
        <w:tc>
          <w:tcPr>
            <w:tcW w:w="350" w:type="pct"/>
            <w:tcBorders>
              <w:top w:val="nil"/>
              <w:left w:val="nil"/>
              <w:bottom w:val="single" w:sz="4" w:space="0" w:color="auto"/>
              <w:right w:val="single" w:sz="4" w:space="0" w:color="auto"/>
            </w:tcBorders>
            <w:vAlign w:val="center"/>
          </w:tcPr>
          <w:p w:rsidR="00A52491" w:rsidRPr="00AB5C95" w:rsidRDefault="00A52491" w:rsidP="00DA22F7">
            <w:pPr>
              <w:ind w:left="-57" w:right="-57"/>
              <w:jc w:val="center"/>
              <w:rPr>
                <w:b/>
                <w:bCs/>
                <w:color w:val="000000"/>
              </w:rPr>
            </w:pPr>
            <w:r w:rsidRPr="00AB5C95">
              <w:rPr>
                <w:b/>
                <w:bCs/>
                <w:color w:val="000000"/>
              </w:rPr>
              <w:t>202</w:t>
            </w:r>
            <w:r>
              <w:rPr>
                <w:b/>
                <w:bCs/>
                <w:color w:val="000000"/>
              </w:rPr>
              <w:t>4</w:t>
            </w:r>
          </w:p>
        </w:tc>
        <w:tc>
          <w:tcPr>
            <w:tcW w:w="352" w:type="pct"/>
            <w:tcBorders>
              <w:top w:val="nil"/>
              <w:left w:val="nil"/>
              <w:bottom w:val="single" w:sz="4" w:space="0" w:color="auto"/>
              <w:right w:val="single" w:sz="4" w:space="0" w:color="auto"/>
            </w:tcBorders>
            <w:vAlign w:val="center"/>
          </w:tcPr>
          <w:p w:rsidR="00A52491" w:rsidRPr="00AB5C95" w:rsidRDefault="00A52491" w:rsidP="00DA22F7">
            <w:pPr>
              <w:ind w:left="-57" w:right="-57"/>
              <w:jc w:val="center"/>
              <w:rPr>
                <w:b/>
                <w:bCs/>
                <w:color w:val="000000"/>
              </w:rPr>
            </w:pPr>
            <w:r w:rsidRPr="00AB5C95">
              <w:rPr>
                <w:b/>
                <w:bCs/>
                <w:color w:val="000000"/>
              </w:rPr>
              <w:t>202</w:t>
            </w:r>
            <w:r>
              <w:rPr>
                <w:b/>
                <w:bCs/>
                <w:color w:val="000000"/>
              </w:rPr>
              <w:t>5</w:t>
            </w:r>
          </w:p>
        </w:tc>
        <w:tc>
          <w:tcPr>
            <w:tcW w:w="350" w:type="pct"/>
            <w:vMerge/>
            <w:tcBorders>
              <w:top w:val="nil"/>
              <w:left w:val="single" w:sz="4" w:space="0" w:color="auto"/>
              <w:bottom w:val="single" w:sz="4" w:space="0" w:color="auto"/>
              <w:right w:val="single" w:sz="4" w:space="0" w:color="auto"/>
            </w:tcBorders>
            <w:vAlign w:val="center"/>
          </w:tcPr>
          <w:p w:rsidR="00A52491" w:rsidRPr="00AB5C95" w:rsidRDefault="00A52491" w:rsidP="0056734B">
            <w:pPr>
              <w:ind w:left="-57" w:right="-57"/>
              <w:rPr>
                <w:b/>
                <w:bCs/>
                <w:color w:val="000000"/>
              </w:rPr>
            </w:pPr>
          </w:p>
        </w:tc>
        <w:tc>
          <w:tcPr>
            <w:tcW w:w="416" w:type="pct"/>
            <w:vMerge/>
            <w:tcBorders>
              <w:top w:val="nil"/>
              <w:left w:val="single" w:sz="4" w:space="0" w:color="auto"/>
              <w:bottom w:val="single" w:sz="4" w:space="0" w:color="auto"/>
              <w:right w:val="single" w:sz="4" w:space="0" w:color="auto"/>
            </w:tcBorders>
            <w:vAlign w:val="center"/>
          </w:tcPr>
          <w:p w:rsidR="00A52491" w:rsidRPr="00AB5C95" w:rsidRDefault="00A52491" w:rsidP="0056734B">
            <w:pPr>
              <w:ind w:left="-57" w:right="-57"/>
              <w:rPr>
                <w:b/>
                <w:bCs/>
                <w:color w:val="000000"/>
              </w:rPr>
            </w:pPr>
          </w:p>
        </w:tc>
        <w:tc>
          <w:tcPr>
            <w:tcW w:w="349" w:type="pct"/>
            <w:vMerge/>
            <w:tcBorders>
              <w:top w:val="nil"/>
              <w:left w:val="single" w:sz="4" w:space="0" w:color="auto"/>
              <w:bottom w:val="single" w:sz="4" w:space="0" w:color="auto"/>
              <w:right w:val="single" w:sz="4" w:space="0" w:color="auto"/>
            </w:tcBorders>
            <w:vAlign w:val="center"/>
          </w:tcPr>
          <w:p w:rsidR="00A52491" w:rsidRPr="00AB5C95" w:rsidRDefault="00A52491" w:rsidP="0056734B">
            <w:pPr>
              <w:ind w:left="-57" w:right="-57"/>
              <w:rPr>
                <w:b/>
                <w:bCs/>
                <w:color w:val="000000"/>
              </w:rPr>
            </w:pPr>
          </w:p>
        </w:tc>
      </w:tr>
      <w:tr w:rsidR="00A52491" w:rsidRPr="00CD1BD8" w:rsidTr="007618A5">
        <w:trPr>
          <w:trHeight w:val="20"/>
        </w:trPr>
        <w:tc>
          <w:tcPr>
            <w:tcW w:w="945" w:type="pct"/>
            <w:tcBorders>
              <w:top w:val="nil"/>
              <w:left w:val="single" w:sz="4" w:space="0" w:color="auto"/>
              <w:bottom w:val="single" w:sz="4" w:space="0" w:color="auto"/>
              <w:right w:val="single" w:sz="4" w:space="0" w:color="auto"/>
            </w:tcBorders>
            <w:vAlign w:val="center"/>
          </w:tcPr>
          <w:p w:rsidR="00A52491" w:rsidRPr="00AB5C95" w:rsidRDefault="00A52491" w:rsidP="0056734B">
            <w:pPr>
              <w:ind w:left="-57" w:right="-57"/>
              <w:rPr>
                <w:color w:val="000000"/>
              </w:rPr>
            </w:pPr>
            <w:r w:rsidRPr="00AB5C95">
              <w:rPr>
                <w:color w:val="000000"/>
              </w:rPr>
              <w:t>Перекладка участков тепловых сетей, исчерпавших ресурс, в зоне действия котельной БМК-2</w:t>
            </w:r>
          </w:p>
        </w:tc>
        <w:tc>
          <w:tcPr>
            <w:tcW w:w="339" w:type="pct"/>
            <w:tcBorders>
              <w:top w:val="nil"/>
              <w:left w:val="single" w:sz="4" w:space="0" w:color="auto"/>
              <w:bottom w:val="single" w:sz="4" w:space="0" w:color="auto"/>
              <w:right w:val="single" w:sz="4" w:space="0" w:color="auto"/>
            </w:tcBorders>
            <w:vAlign w:val="center"/>
          </w:tcPr>
          <w:p w:rsidR="00A52491" w:rsidRPr="00AB5C95" w:rsidRDefault="00A52491" w:rsidP="0056734B">
            <w:pPr>
              <w:ind w:left="-57" w:right="-57"/>
              <w:jc w:val="center"/>
              <w:rPr>
                <w:color w:val="000000"/>
              </w:rPr>
            </w:pPr>
            <w:r w:rsidRPr="00AB5C95">
              <w:rPr>
                <w:color w:val="000000"/>
              </w:rPr>
              <w:t>п. м</w:t>
            </w:r>
          </w:p>
        </w:tc>
        <w:tc>
          <w:tcPr>
            <w:tcW w:w="366" w:type="pct"/>
            <w:tcBorders>
              <w:top w:val="nil"/>
              <w:left w:val="single" w:sz="4" w:space="0" w:color="auto"/>
              <w:bottom w:val="single" w:sz="4" w:space="0" w:color="auto"/>
              <w:right w:val="single" w:sz="4" w:space="0" w:color="auto"/>
            </w:tcBorders>
            <w:vAlign w:val="center"/>
          </w:tcPr>
          <w:p w:rsidR="00A52491" w:rsidRPr="00AB5C95" w:rsidRDefault="00A52491" w:rsidP="0056734B">
            <w:pPr>
              <w:ind w:left="-57" w:right="-57"/>
              <w:jc w:val="center"/>
              <w:rPr>
                <w:color w:val="000000"/>
              </w:rPr>
            </w:pPr>
            <w:r w:rsidRPr="00AB5C95">
              <w:rPr>
                <w:color w:val="000000"/>
              </w:rPr>
              <w:t>1500</w:t>
            </w:r>
          </w:p>
        </w:tc>
        <w:tc>
          <w:tcPr>
            <w:tcW w:w="483"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25800</w:t>
            </w:r>
          </w:p>
        </w:tc>
        <w:tc>
          <w:tcPr>
            <w:tcW w:w="350"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1720</w:t>
            </w:r>
          </w:p>
        </w:tc>
        <w:tc>
          <w:tcPr>
            <w:tcW w:w="350"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1720</w:t>
            </w:r>
          </w:p>
        </w:tc>
        <w:tc>
          <w:tcPr>
            <w:tcW w:w="350"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1720</w:t>
            </w:r>
          </w:p>
        </w:tc>
        <w:tc>
          <w:tcPr>
            <w:tcW w:w="350"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1720</w:t>
            </w:r>
          </w:p>
        </w:tc>
        <w:tc>
          <w:tcPr>
            <w:tcW w:w="352"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1720</w:t>
            </w:r>
          </w:p>
        </w:tc>
        <w:tc>
          <w:tcPr>
            <w:tcW w:w="350" w:type="pct"/>
            <w:tcBorders>
              <w:top w:val="nil"/>
              <w:left w:val="nil"/>
              <w:bottom w:val="single" w:sz="4" w:space="0" w:color="auto"/>
              <w:right w:val="single" w:sz="4" w:space="0" w:color="auto"/>
            </w:tcBorders>
            <w:vAlign w:val="center"/>
          </w:tcPr>
          <w:p w:rsidR="00A52491" w:rsidRPr="00AB5C95" w:rsidRDefault="00A52491" w:rsidP="008A433F">
            <w:pPr>
              <w:ind w:left="-57" w:right="-57"/>
              <w:jc w:val="center"/>
              <w:rPr>
                <w:bCs/>
                <w:color w:val="000000"/>
              </w:rPr>
            </w:pPr>
            <w:r w:rsidRPr="00AB5C95">
              <w:rPr>
                <w:bCs/>
                <w:color w:val="000000"/>
              </w:rPr>
              <w:t>8600</w:t>
            </w:r>
          </w:p>
        </w:tc>
        <w:tc>
          <w:tcPr>
            <w:tcW w:w="416"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8 600</w:t>
            </w:r>
          </w:p>
        </w:tc>
        <w:tc>
          <w:tcPr>
            <w:tcW w:w="349" w:type="pct"/>
            <w:tcBorders>
              <w:top w:val="nil"/>
              <w:left w:val="nil"/>
              <w:bottom w:val="single" w:sz="4" w:space="0" w:color="auto"/>
              <w:right w:val="single" w:sz="4" w:space="0" w:color="auto"/>
            </w:tcBorders>
            <w:vAlign w:val="center"/>
          </w:tcPr>
          <w:p w:rsidR="00A52491" w:rsidRPr="00AB5C95" w:rsidRDefault="00A52491" w:rsidP="008A433F">
            <w:pPr>
              <w:ind w:left="-57" w:right="-57"/>
              <w:jc w:val="center"/>
              <w:rPr>
                <w:bCs/>
                <w:color w:val="000000"/>
              </w:rPr>
            </w:pPr>
            <w:r w:rsidRPr="00AB5C95">
              <w:rPr>
                <w:bCs/>
                <w:color w:val="000000"/>
              </w:rPr>
              <w:t>8600</w:t>
            </w:r>
          </w:p>
        </w:tc>
      </w:tr>
      <w:tr w:rsidR="00A52491" w:rsidRPr="00CD1BD8" w:rsidTr="007618A5">
        <w:trPr>
          <w:trHeight w:val="20"/>
        </w:trPr>
        <w:tc>
          <w:tcPr>
            <w:tcW w:w="945" w:type="pct"/>
            <w:tcBorders>
              <w:top w:val="nil"/>
              <w:left w:val="single" w:sz="4" w:space="0" w:color="auto"/>
              <w:bottom w:val="single" w:sz="4" w:space="0" w:color="auto"/>
              <w:right w:val="single" w:sz="4" w:space="0" w:color="auto"/>
            </w:tcBorders>
            <w:vAlign w:val="center"/>
          </w:tcPr>
          <w:p w:rsidR="00A52491" w:rsidRPr="00AB5C95" w:rsidRDefault="00A52491" w:rsidP="0056734B">
            <w:pPr>
              <w:ind w:left="-57" w:right="-57"/>
              <w:rPr>
                <w:color w:val="000000"/>
              </w:rPr>
            </w:pPr>
            <w:r w:rsidRPr="00AB5C95">
              <w:rPr>
                <w:color w:val="000000"/>
              </w:rPr>
              <w:t>Перекладка участков тепловых сетей, исчерпавших ресурс, в зоне действия котельной БМК-3</w:t>
            </w:r>
          </w:p>
        </w:tc>
        <w:tc>
          <w:tcPr>
            <w:tcW w:w="339" w:type="pct"/>
            <w:tcBorders>
              <w:top w:val="nil"/>
              <w:left w:val="single" w:sz="4" w:space="0" w:color="auto"/>
              <w:bottom w:val="single" w:sz="4" w:space="0" w:color="auto"/>
              <w:right w:val="single" w:sz="4" w:space="0" w:color="auto"/>
            </w:tcBorders>
            <w:vAlign w:val="center"/>
          </w:tcPr>
          <w:p w:rsidR="00A52491" w:rsidRPr="00AB5C95" w:rsidRDefault="00A52491" w:rsidP="0056734B">
            <w:pPr>
              <w:ind w:left="-57" w:right="-57"/>
              <w:jc w:val="center"/>
              <w:rPr>
                <w:color w:val="000000"/>
              </w:rPr>
            </w:pPr>
            <w:r w:rsidRPr="00AB5C95">
              <w:rPr>
                <w:color w:val="000000"/>
              </w:rPr>
              <w:t>п. м</w:t>
            </w:r>
          </w:p>
        </w:tc>
        <w:tc>
          <w:tcPr>
            <w:tcW w:w="366" w:type="pct"/>
            <w:tcBorders>
              <w:top w:val="nil"/>
              <w:left w:val="single" w:sz="4" w:space="0" w:color="auto"/>
              <w:bottom w:val="single" w:sz="4" w:space="0" w:color="auto"/>
              <w:right w:val="single" w:sz="4" w:space="0" w:color="auto"/>
            </w:tcBorders>
            <w:vAlign w:val="center"/>
          </w:tcPr>
          <w:p w:rsidR="00A52491" w:rsidRPr="00AB5C95" w:rsidRDefault="00A52491" w:rsidP="0056734B">
            <w:pPr>
              <w:ind w:left="-57" w:right="-57"/>
              <w:jc w:val="center"/>
              <w:rPr>
                <w:color w:val="000000"/>
              </w:rPr>
            </w:pPr>
            <w:r w:rsidRPr="00AB5C95">
              <w:rPr>
                <w:color w:val="000000"/>
              </w:rPr>
              <w:t>1300</w:t>
            </w:r>
          </w:p>
        </w:tc>
        <w:tc>
          <w:tcPr>
            <w:tcW w:w="483"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21600</w:t>
            </w:r>
          </w:p>
        </w:tc>
        <w:tc>
          <w:tcPr>
            <w:tcW w:w="350"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1440</w:t>
            </w:r>
          </w:p>
        </w:tc>
        <w:tc>
          <w:tcPr>
            <w:tcW w:w="350"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1440</w:t>
            </w:r>
          </w:p>
        </w:tc>
        <w:tc>
          <w:tcPr>
            <w:tcW w:w="350"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1440</w:t>
            </w:r>
          </w:p>
        </w:tc>
        <w:tc>
          <w:tcPr>
            <w:tcW w:w="350"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1440</w:t>
            </w:r>
          </w:p>
        </w:tc>
        <w:tc>
          <w:tcPr>
            <w:tcW w:w="352"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sidRPr="00AB5C95">
              <w:rPr>
                <w:bCs/>
                <w:color w:val="000000"/>
              </w:rPr>
              <w:t>1440</w:t>
            </w:r>
          </w:p>
        </w:tc>
        <w:tc>
          <w:tcPr>
            <w:tcW w:w="350" w:type="pct"/>
            <w:tcBorders>
              <w:top w:val="nil"/>
              <w:left w:val="nil"/>
              <w:bottom w:val="single" w:sz="4" w:space="0" w:color="auto"/>
              <w:right w:val="single" w:sz="4" w:space="0" w:color="auto"/>
            </w:tcBorders>
            <w:vAlign w:val="center"/>
          </w:tcPr>
          <w:p w:rsidR="00A52491" w:rsidRPr="00AB5C95" w:rsidRDefault="00A52491" w:rsidP="0056734B">
            <w:pPr>
              <w:ind w:left="-57" w:right="-57"/>
              <w:jc w:val="center"/>
              <w:rPr>
                <w:bCs/>
                <w:color w:val="000000"/>
              </w:rPr>
            </w:pPr>
            <w:r>
              <w:rPr>
                <w:bCs/>
                <w:color w:val="000000"/>
              </w:rPr>
              <w:t>7</w:t>
            </w:r>
            <w:r w:rsidRPr="00AB5C95">
              <w:rPr>
                <w:bCs/>
                <w:color w:val="000000"/>
              </w:rPr>
              <w:t>200</w:t>
            </w:r>
          </w:p>
        </w:tc>
        <w:tc>
          <w:tcPr>
            <w:tcW w:w="416" w:type="pct"/>
            <w:tcBorders>
              <w:top w:val="nil"/>
              <w:left w:val="nil"/>
              <w:bottom w:val="single" w:sz="4" w:space="0" w:color="auto"/>
              <w:right w:val="single" w:sz="4" w:space="0" w:color="auto"/>
            </w:tcBorders>
            <w:vAlign w:val="center"/>
          </w:tcPr>
          <w:p w:rsidR="00A52491" w:rsidRPr="00AB5C95" w:rsidRDefault="00A52491" w:rsidP="008A433F">
            <w:pPr>
              <w:ind w:left="-57" w:right="-57"/>
              <w:jc w:val="center"/>
              <w:rPr>
                <w:bCs/>
                <w:color w:val="000000"/>
              </w:rPr>
            </w:pPr>
            <w:r w:rsidRPr="00AB5C95">
              <w:rPr>
                <w:bCs/>
                <w:color w:val="000000"/>
              </w:rPr>
              <w:t>7200</w:t>
            </w:r>
          </w:p>
        </w:tc>
        <w:tc>
          <w:tcPr>
            <w:tcW w:w="349" w:type="pct"/>
            <w:tcBorders>
              <w:top w:val="nil"/>
              <w:left w:val="nil"/>
              <w:bottom w:val="single" w:sz="4" w:space="0" w:color="auto"/>
              <w:right w:val="single" w:sz="4" w:space="0" w:color="auto"/>
            </w:tcBorders>
            <w:vAlign w:val="center"/>
          </w:tcPr>
          <w:p w:rsidR="00A52491" w:rsidRPr="00AB5C95" w:rsidRDefault="00A52491" w:rsidP="008A433F">
            <w:pPr>
              <w:ind w:left="-57" w:right="-57"/>
              <w:jc w:val="center"/>
              <w:rPr>
                <w:bCs/>
                <w:color w:val="000000"/>
              </w:rPr>
            </w:pPr>
            <w:r w:rsidRPr="00AB5C95">
              <w:rPr>
                <w:bCs/>
                <w:color w:val="000000"/>
              </w:rPr>
              <w:t>7200</w:t>
            </w:r>
          </w:p>
        </w:tc>
      </w:tr>
    </w:tbl>
    <w:p w:rsidR="00A52491" w:rsidRDefault="00A52491" w:rsidP="00356A1D">
      <w:pPr>
        <w:keepNext/>
        <w:tabs>
          <w:tab w:val="left" w:pos="1276"/>
        </w:tabs>
        <w:ind w:firstLine="709"/>
        <w:jc w:val="right"/>
        <w:rPr>
          <w:sz w:val="28"/>
          <w:szCs w:val="28"/>
          <w:lang w:val="en-US"/>
        </w:rPr>
      </w:pPr>
    </w:p>
    <w:p w:rsidR="00A52491" w:rsidRPr="00B7030F" w:rsidRDefault="00A52491"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A52491" w:rsidRPr="00B7030F" w:rsidRDefault="00A52491" w:rsidP="00261DD9">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A52491" w:rsidRPr="00B7030F" w:rsidRDefault="00A52491" w:rsidP="00FA1303">
      <w:pPr>
        <w:tabs>
          <w:tab w:val="left" w:pos="1276"/>
        </w:tabs>
        <w:ind w:firstLine="709"/>
        <w:jc w:val="both"/>
        <w:rPr>
          <w:sz w:val="28"/>
          <w:szCs w:val="28"/>
        </w:rPr>
      </w:pPr>
      <w:r w:rsidRPr="00B7030F">
        <w:rPr>
          <w:sz w:val="28"/>
          <w:szCs w:val="28"/>
        </w:rPr>
        <w:lastRenderedPageBreak/>
        <w:t xml:space="preserve">В Приложении </w:t>
      </w:r>
      <w:r>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A52491" w:rsidRPr="00B7030F" w:rsidRDefault="00A52491" w:rsidP="007F6E80">
      <w:pPr>
        <w:tabs>
          <w:tab w:val="left" w:pos="1276"/>
        </w:tabs>
        <w:ind w:firstLine="709"/>
        <w:jc w:val="both"/>
        <w:rPr>
          <w:sz w:val="28"/>
          <w:szCs w:val="28"/>
        </w:rPr>
      </w:pPr>
    </w:p>
    <w:p w:rsidR="00A52491" w:rsidRPr="00B7030F" w:rsidRDefault="00A52491"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A52491" w:rsidRPr="00B7030F" w:rsidRDefault="00A52491"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A52491" w:rsidRPr="00B7030F" w:rsidRDefault="00A52491" w:rsidP="007F6E80">
      <w:pPr>
        <w:tabs>
          <w:tab w:val="left" w:pos="1276"/>
        </w:tabs>
        <w:ind w:firstLine="709"/>
        <w:jc w:val="both"/>
        <w:rPr>
          <w:sz w:val="28"/>
          <w:szCs w:val="28"/>
        </w:rPr>
      </w:pPr>
    </w:p>
    <w:p w:rsidR="00A52491" w:rsidRPr="00B7030F" w:rsidRDefault="00A52491"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A52491" w:rsidRPr="00B7030F" w:rsidRDefault="00A52491" w:rsidP="003740AD">
      <w:pPr>
        <w:tabs>
          <w:tab w:val="left" w:pos="1276"/>
        </w:tabs>
        <w:ind w:firstLine="709"/>
        <w:jc w:val="both"/>
        <w:rPr>
          <w:sz w:val="28"/>
          <w:szCs w:val="28"/>
        </w:rPr>
      </w:pPr>
      <w:r w:rsidRPr="00B7030F">
        <w:rPr>
          <w:sz w:val="28"/>
          <w:szCs w:val="28"/>
        </w:rPr>
        <w:t>На территории</w:t>
      </w:r>
      <w:r>
        <w:rPr>
          <w:sz w:val="28"/>
          <w:szCs w:val="28"/>
        </w:rPr>
        <w:t xml:space="preserve"> сельского поселения «Муравьевское»</w:t>
      </w:r>
      <w:r w:rsidRPr="00B7030F">
        <w:rPr>
          <w:sz w:val="28"/>
          <w:szCs w:val="28"/>
        </w:rPr>
        <w:t xml:space="preserve"> открытые системы теплоснабжения (горячего водоснабжения) отсутствуют.</w:t>
      </w:r>
    </w:p>
    <w:p w:rsidR="00A52491" w:rsidRPr="00B7030F" w:rsidRDefault="00A52491" w:rsidP="003740AD">
      <w:pPr>
        <w:tabs>
          <w:tab w:val="left" w:pos="1276"/>
        </w:tabs>
        <w:ind w:firstLine="709"/>
        <w:jc w:val="both"/>
        <w:rPr>
          <w:sz w:val="28"/>
          <w:szCs w:val="28"/>
        </w:rPr>
      </w:pPr>
    </w:p>
    <w:p w:rsidR="00A52491" w:rsidRPr="00B7030F" w:rsidRDefault="00A52491"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A52491" w:rsidRPr="00B7030F" w:rsidRDefault="00A52491"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 1</w:t>
      </w:r>
      <w:r>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A52491" w:rsidRPr="00B7030F" w:rsidRDefault="00A52491" w:rsidP="00AF608D">
      <w:pPr>
        <w:tabs>
          <w:tab w:val="left" w:pos="1276"/>
        </w:tabs>
        <w:ind w:firstLine="709"/>
        <w:jc w:val="both"/>
        <w:rPr>
          <w:sz w:val="28"/>
          <w:szCs w:val="28"/>
        </w:rPr>
      </w:pPr>
    </w:p>
    <w:p w:rsidR="00A52491" w:rsidRPr="00B7030F" w:rsidRDefault="00A52491" w:rsidP="00AF608D">
      <w:pPr>
        <w:tabs>
          <w:tab w:val="left" w:pos="1276"/>
        </w:tabs>
        <w:ind w:firstLine="709"/>
        <w:jc w:val="both"/>
        <w:rPr>
          <w:sz w:val="28"/>
          <w:szCs w:val="28"/>
        </w:rPr>
        <w:sectPr w:rsidR="00A52491" w:rsidRPr="00B7030F" w:rsidSect="00FB2BDE">
          <w:pgSz w:w="11906" w:h="16838"/>
          <w:pgMar w:top="1134" w:right="1134" w:bottom="1134" w:left="1134" w:header="720" w:footer="709" w:gutter="0"/>
          <w:cols w:space="720"/>
          <w:docGrid w:linePitch="360"/>
        </w:sectPr>
      </w:pPr>
    </w:p>
    <w:p w:rsidR="00A52491" w:rsidRDefault="00A52491" w:rsidP="00AF608D">
      <w:pPr>
        <w:tabs>
          <w:tab w:val="left" w:pos="1276"/>
        </w:tabs>
        <w:ind w:firstLine="709"/>
        <w:jc w:val="right"/>
        <w:rPr>
          <w:sz w:val="28"/>
          <w:szCs w:val="28"/>
          <w:lang w:val="en-US"/>
        </w:rPr>
      </w:pPr>
      <w:r w:rsidRPr="00B7030F">
        <w:rPr>
          <w:sz w:val="28"/>
          <w:szCs w:val="28"/>
        </w:rPr>
        <w:lastRenderedPageBreak/>
        <w:t>Таблица 1</w:t>
      </w:r>
      <w:r>
        <w:rPr>
          <w:sz w:val="28"/>
          <w:szCs w:val="28"/>
        </w:rPr>
        <w:t>3</w:t>
      </w:r>
    </w:p>
    <w:tbl>
      <w:tblPr>
        <w:tblW w:w="5000" w:type="pct"/>
        <w:tblLook w:val="00A0" w:firstRow="1" w:lastRow="0" w:firstColumn="1" w:lastColumn="0" w:noHBand="0" w:noVBand="0"/>
      </w:tblPr>
      <w:tblGrid>
        <w:gridCol w:w="387"/>
        <w:gridCol w:w="1869"/>
        <w:gridCol w:w="1428"/>
        <w:gridCol w:w="642"/>
        <w:gridCol w:w="1699"/>
        <w:gridCol w:w="584"/>
        <w:gridCol w:w="593"/>
        <w:gridCol w:w="470"/>
        <w:gridCol w:w="470"/>
        <w:gridCol w:w="505"/>
        <w:gridCol w:w="509"/>
        <w:gridCol w:w="516"/>
        <w:gridCol w:w="510"/>
        <w:gridCol w:w="510"/>
        <w:gridCol w:w="510"/>
        <w:gridCol w:w="510"/>
        <w:gridCol w:w="518"/>
        <w:gridCol w:w="510"/>
        <w:gridCol w:w="510"/>
        <w:gridCol w:w="510"/>
        <w:gridCol w:w="510"/>
        <w:gridCol w:w="516"/>
      </w:tblGrid>
      <w:tr w:rsidR="00A52491" w:rsidRPr="00CD1BD8" w:rsidTr="00BA045E">
        <w:trPr>
          <w:trHeight w:val="20"/>
          <w:tblHeader/>
        </w:trPr>
        <w:tc>
          <w:tcPr>
            <w:tcW w:w="132" w:type="pct"/>
            <w:vMerge w:val="restart"/>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jc w:val="center"/>
              <w:rPr>
                <w:b/>
                <w:bCs/>
                <w:color w:val="000000"/>
              </w:rPr>
            </w:pPr>
            <w:r w:rsidRPr="00157360">
              <w:rPr>
                <w:b/>
                <w:bCs/>
                <w:color w:val="000000"/>
              </w:rPr>
              <w:t>№ п/п</w:t>
            </w:r>
          </w:p>
        </w:tc>
        <w:tc>
          <w:tcPr>
            <w:tcW w:w="632" w:type="pct"/>
            <w:vMerge w:val="restart"/>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jc w:val="center"/>
              <w:rPr>
                <w:b/>
                <w:bCs/>
                <w:color w:val="000000"/>
              </w:rPr>
            </w:pPr>
            <w:r w:rsidRPr="00157360">
              <w:rPr>
                <w:b/>
                <w:bCs/>
                <w:color w:val="000000"/>
              </w:rPr>
              <w:t>Наименование и состав мероприятий</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jc w:val="center"/>
              <w:rPr>
                <w:b/>
                <w:bCs/>
                <w:color w:val="000000"/>
              </w:rPr>
            </w:pPr>
            <w:r w:rsidRPr="00157360">
              <w:rPr>
                <w:b/>
                <w:bCs/>
                <w:color w:val="000000"/>
              </w:rPr>
              <w:t>Ед. изм.</w:t>
            </w:r>
          </w:p>
        </w:tc>
        <w:tc>
          <w:tcPr>
            <w:tcW w:w="217" w:type="pct"/>
            <w:vMerge w:val="restart"/>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jc w:val="center"/>
              <w:rPr>
                <w:b/>
                <w:bCs/>
                <w:color w:val="000000"/>
              </w:rPr>
            </w:pPr>
            <w:r w:rsidRPr="00157360">
              <w:rPr>
                <w:b/>
                <w:bCs/>
                <w:color w:val="000000"/>
              </w:rPr>
              <w:t>Кол-во</w:t>
            </w:r>
          </w:p>
        </w:tc>
        <w:tc>
          <w:tcPr>
            <w:tcW w:w="575" w:type="pct"/>
            <w:vMerge w:val="restart"/>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jc w:val="center"/>
              <w:rPr>
                <w:b/>
                <w:bCs/>
                <w:color w:val="000000"/>
              </w:rPr>
            </w:pPr>
            <w:r w:rsidRPr="00157360">
              <w:rPr>
                <w:b/>
                <w:bCs/>
                <w:color w:val="000000"/>
              </w:rPr>
              <w:t>Вид ожидаемого эффекта</w:t>
            </w:r>
          </w:p>
        </w:tc>
        <w:tc>
          <w:tcPr>
            <w:tcW w:w="197" w:type="pct"/>
            <w:vMerge w:val="restart"/>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jc w:val="center"/>
              <w:rPr>
                <w:b/>
                <w:bCs/>
                <w:color w:val="000000"/>
              </w:rPr>
            </w:pPr>
            <w:r w:rsidRPr="00157360">
              <w:rPr>
                <w:b/>
                <w:bCs/>
                <w:color w:val="000000"/>
              </w:rPr>
              <w:t>Ед. изм.</w:t>
            </w:r>
          </w:p>
        </w:tc>
        <w:tc>
          <w:tcPr>
            <w:tcW w:w="2764" w:type="pct"/>
            <w:gridSpan w:val="16"/>
            <w:tcBorders>
              <w:top w:val="single" w:sz="4" w:space="0" w:color="auto"/>
              <w:left w:val="nil"/>
              <w:bottom w:val="single" w:sz="4" w:space="0" w:color="auto"/>
              <w:right w:val="single" w:sz="4" w:space="0" w:color="000000"/>
            </w:tcBorders>
            <w:vAlign w:val="center"/>
          </w:tcPr>
          <w:p w:rsidR="00A52491" w:rsidRPr="00157360" w:rsidRDefault="00A52491" w:rsidP="0056734B">
            <w:pPr>
              <w:ind w:left="-113" w:right="-113"/>
              <w:jc w:val="center"/>
              <w:rPr>
                <w:b/>
                <w:bCs/>
                <w:color w:val="000000"/>
              </w:rPr>
            </w:pPr>
            <w:r w:rsidRPr="00157360">
              <w:rPr>
                <w:b/>
                <w:bCs/>
                <w:color w:val="000000"/>
              </w:rPr>
              <w:t>Эффект от мероприятий в натуральном выражении (в сэкономленном ресурсе)</w:t>
            </w:r>
          </w:p>
        </w:tc>
      </w:tr>
      <w:tr w:rsidR="00A52491" w:rsidRPr="00CD1BD8" w:rsidTr="00BA045E">
        <w:trPr>
          <w:trHeight w:val="20"/>
          <w:tblHeader/>
        </w:trPr>
        <w:tc>
          <w:tcPr>
            <w:tcW w:w="132"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632"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217"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575"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197"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201" w:type="pct"/>
            <w:vMerge w:val="restart"/>
            <w:tcBorders>
              <w:top w:val="nil"/>
              <w:left w:val="single" w:sz="4" w:space="0" w:color="auto"/>
              <w:bottom w:val="single" w:sz="4" w:space="0" w:color="auto"/>
              <w:right w:val="single" w:sz="4" w:space="0" w:color="auto"/>
            </w:tcBorders>
            <w:vAlign w:val="center"/>
          </w:tcPr>
          <w:p w:rsidR="00A52491" w:rsidRPr="00157360" w:rsidRDefault="00A52491" w:rsidP="00BA045E">
            <w:pPr>
              <w:ind w:left="-113" w:right="-113"/>
              <w:jc w:val="center"/>
              <w:rPr>
                <w:b/>
                <w:bCs/>
                <w:color w:val="000000"/>
              </w:rPr>
            </w:pPr>
            <w:r w:rsidRPr="00157360">
              <w:rPr>
                <w:b/>
                <w:bCs/>
                <w:color w:val="000000"/>
              </w:rPr>
              <w:t>Всего 202</w:t>
            </w:r>
            <w:r>
              <w:rPr>
                <w:b/>
                <w:bCs/>
                <w:color w:val="000000"/>
              </w:rPr>
              <w:t>1</w:t>
            </w:r>
            <w:r w:rsidRPr="00157360">
              <w:rPr>
                <w:b/>
                <w:bCs/>
                <w:color w:val="000000"/>
              </w:rPr>
              <w:t xml:space="preserve"> - 203</w:t>
            </w:r>
            <w:r>
              <w:rPr>
                <w:b/>
                <w:bCs/>
                <w:color w:val="000000"/>
              </w:rPr>
              <w:t>5</w:t>
            </w:r>
            <w:r w:rsidRPr="00157360">
              <w:rPr>
                <w:b/>
                <w:bCs/>
                <w:color w:val="000000"/>
              </w:rPr>
              <w:t xml:space="preserve"> гг.</w:t>
            </w:r>
          </w:p>
        </w:tc>
        <w:tc>
          <w:tcPr>
            <w:tcW w:w="828" w:type="pct"/>
            <w:gridSpan w:val="5"/>
            <w:tcBorders>
              <w:top w:val="single" w:sz="4" w:space="0" w:color="auto"/>
              <w:left w:val="nil"/>
              <w:bottom w:val="single" w:sz="4" w:space="0" w:color="auto"/>
              <w:right w:val="single" w:sz="4" w:space="0" w:color="000000"/>
            </w:tcBorders>
            <w:vAlign w:val="center"/>
          </w:tcPr>
          <w:p w:rsidR="00A52491" w:rsidRPr="00157360" w:rsidRDefault="00A52491" w:rsidP="0056734B">
            <w:pPr>
              <w:ind w:left="-113" w:right="-113"/>
              <w:jc w:val="center"/>
              <w:rPr>
                <w:b/>
                <w:bCs/>
                <w:color w:val="000000"/>
              </w:rPr>
            </w:pPr>
            <w:r w:rsidRPr="00157360">
              <w:rPr>
                <w:b/>
                <w:bCs/>
                <w:color w:val="000000"/>
              </w:rPr>
              <w:t>1 этап</w:t>
            </w:r>
          </w:p>
        </w:tc>
        <w:tc>
          <w:tcPr>
            <w:tcW w:w="868" w:type="pct"/>
            <w:gridSpan w:val="5"/>
            <w:tcBorders>
              <w:top w:val="single" w:sz="4" w:space="0" w:color="auto"/>
              <w:left w:val="nil"/>
              <w:bottom w:val="single" w:sz="4" w:space="0" w:color="auto"/>
              <w:right w:val="single" w:sz="4" w:space="0" w:color="000000"/>
            </w:tcBorders>
            <w:vAlign w:val="center"/>
          </w:tcPr>
          <w:p w:rsidR="00A52491" w:rsidRPr="00157360" w:rsidRDefault="00A52491" w:rsidP="0056734B">
            <w:pPr>
              <w:ind w:left="-113" w:right="-113"/>
              <w:jc w:val="center"/>
              <w:rPr>
                <w:b/>
                <w:bCs/>
                <w:color w:val="000000"/>
              </w:rPr>
            </w:pPr>
            <w:r w:rsidRPr="00157360">
              <w:rPr>
                <w:b/>
                <w:bCs/>
                <w:color w:val="000000"/>
              </w:rPr>
              <w:t>2 этап</w:t>
            </w:r>
          </w:p>
        </w:tc>
        <w:tc>
          <w:tcPr>
            <w:tcW w:w="868" w:type="pct"/>
            <w:gridSpan w:val="5"/>
            <w:tcBorders>
              <w:top w:val="single" w:sz="4" w:space="0" w:color="auto"/>
              <w:left w:val="nil"/>
              <w:bottom w:val="single" w:sz="4" w:space="0" w:color="auto"/>
              <w:right w:val="single" w:sz="4" w:space="0" w:color="000000"/>
            </w:tcBorders>
            <w:vAlign w:val="center"/>
          </w:tcPr>
          <w:p w:rsidR="00A52491" w:rsidRPr="00157360" w:rsidRDefault="00A52491" w:rsidP="0056734B">
            <w:pPr>
              <w:ind w:left="-113" w:right="-113"/>
              <w:jc w:val="center"/>
              <w:rPr>
                <w:b/>
                <w:bCs/>
                <w:color w:val="000000"/>
              </w:rPr>
            </w:pPr>
            <w:r w:rsidRPr="00157360">
              <w:rPr>
                <w:b/>
                <w:bCs/>
                <w:color w:val="000000"/>
              </w:rPr>
              <w:t>3 этап</w:t>
            </w:r>
          </w:p>
        </w:tc>
      </w:tr>
      <w:tr w:rsidR="00A52491" w:rsidRPr="00CD1BD8" w:rsidTr="00BA045E">
        <w:trPr>
          <w:trHeight w:val="20"/>
          <w:tblHeader/>
        </w:trPr>
        <w:tc>
          <w:tcPr>
            <w:tcW w:w="132"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632"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217"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575"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197" w:type="pct"/>
            <w:vMerge/>
            <w:tcBorders>
              <w:top w:val="single" w:sz="4" w:space="0" w:color="auto"/>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201" w:type="pct"/>
            <w:vMerge/>
            <w:tcBorders>
              <w:top w:val="nil"/>
              <w:left w:val="single" w:sz="4" w:space="0" w:color="auto"/>
              <w:bottom w:val="single" w:sz="4" w:space="0" w:color="auto"/>
              <w:right w:val="single" w:sz="4" w:space="0" w:color="auto"/>
            </w:tcBorders>
            <w:vAlign w:val="center"/>
          </w:tcPr>
          <w:p w:rsidR="00A52491" w:rsidRPr="00157360" w:rsidRDefault="00A52491" w:rsidP="0056734B">
            <w:pPr>
              <w:ind w:left="-113" w:right="-113"/>
              <w:rPr>
                <w:b/>
                <w:bCs/>
                <w:color w:val="000000"/>
              </w:rPr>
            </w:pPr>
          </w:p>
        </w:tc>
        <w:tc>
          <w:tcPr>
            <w:tcW w:w="159"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2021</w:t>
            </w:r>
          </w:p>
        </w:tc>
        <w:tc>
          <w:tcPr>
            <w:tcW w:w="148"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2022</w:t>
            </w:r>
          </w:p>
        </w:tc>
        <w:tc>
          <w:tcPr>
            <w:tcW w:w="173"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2023</w:t>
            </w:r>
          </w:p>
        </w:tc>
        <w:tc>
          <w:tcPr>
            <w:tcW w:w="173"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2024</w:t>
            </w:r>
          </w:p>
        </w:tc>
        <w:tc>
          <w:tcPr>
            <w:tcW w:w="175"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2025</w:t>
            </w:r>
          </w:p>
        </w:tc>
        <w:tc>
          <w:tcPr>
            <w:tcW w:w="173"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2026</w:t>
            </w:r>
          </w:p>
        </w:tc>
        <w:tc>
          <w:tcPr>
            <w:tcW w:w="173"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2027</w:t>
            </w:r>
          </w:p>
        </w:tc>
        <w:tc>
          <w:tcPr>
            <w:tcW w:w="173"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2028</w:t>
            </w:r>
          </w:p>
        </w:tc>
        <w:tc>
          <w:tcPr>
            <w:tcW w:w="173"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2029</w:t>
            </w:r>
          </w:p>
        </w:tc>
        <w:tc>
          <w:tcPr>
            <w:tcW w:w="175"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2030</w:t>
            </w:r>
          </w:p>
        </w:tc>
        <w:tc>
          <w:tcPr>
            <w:tcW w:w="173"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2031</w:t>
            </w:r>
          </w:p>
        </w:tc>
        <w:tc>
          <w:tcPr>
            <w:tcW w:w="173"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2032</w:t>
            </w:r>
          </w:p>
        </w:tc>
        <w:tc>
          <w:tcPr>
            <w:tcW w:w="173"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2033</w:t>
            </w:r>
          </w:p>
        </w:tc>
        <w:tc>
          <w:tcPr>
            <w:tcW w:w="173" w:type="pct"/>
            <w:tcBorders>
              <w:top w:val="nil"/>
              <w:left w:val="nil"/>
              <w:bottom w:val="single" w:sz="4" w:space="0" w:color="auto"/>
              <w:right w:val="single" w:sz="4" w:space="0" w:color="auto"/>
            </w:tcBorders>
            <w:vAlign w:val="center"/>
          </w:tcPr>
          <w:p w:rsidR="00A52491" w:rsidRPr="00157360" w:rsidRDefault="00A52491" w:rsidP="00B97921">
            <w:pPr>
              <w:ind w:left="-113" w:right="-113"/>
              <w:jc w:val="center"/>
              <w:rPr>
                <w:b/>
                <w:bCs/>
                <w:color w:val="000000"/>
              </w:rPr>
            </w:pPr>
            <w:r w:rsidRPr="00157360">
              <w:rPr>
                <w:b/>
                <w:bCs/>
                <w:color w:val="000000"/>
              </w:rPr>
              <w:t>2034</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113" w:right="-113"/>
              <w:jc w:val="center"/>
              <w:rPr>
                <w:b/>
                <w:bCs/>
                <w:color w:val="000000"/>
              </w:rPr>
            </w:pPr>
            <w:r>
              <w:rPr>
                <w:b/>
                <w:bCs/>
                <w:color w:val="000000"/>
              </w:rPr>
              <w:t>2035</w:t>
            </w:r>
          </w:p>
        </w:tc>
      </w:tr>
      <w:tr w:rsidR="00A52491" w:rsidRPr="00CD1BD8" w:rsidTr="00BA045E">
        <w:trPr>
          <w:trHeight w:val="20"/>
        </w:trPr>
        <w:tc>
          <w:tcPr>
            <w:tcW w:w="132" w:type="pct"/>
            <w:vMerge w:val="restar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w:t>
            </w:r>
          </w:p>
        </w:tc>
        <w:tc>
          <w:tcPr>
            <w:tcW w:w="632" w:type="pct"/>
            <w:vMerge w:val="restar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rPr>
                <w:color w:val="000000"/>
              </w:rPr>
            </w:pPr>
            <w:r w:rsidRPr="00157360">
              <w:rPr>
                <w:color w:val="000000"/>
              </w:rPr>
              <w:t>Техническое перевооружение теплоисточников</w:t>
            </w:r>
          </w:p>
        </w:tc>
        <w:tc>
          <w:tcPr>
            <w:tcW w:w="483" w:type="pct"/>
            <w:vMerge w:val="restar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 мероприятие</w:t>
            </w:r>
          </w:p>
        </w:tc>
        <w:tc>
          <w:tcPr>
            <w:tcW w:w="217" w:type="pct"/>
            <w:vMerge w:val="restar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w:t>
            </w:r>
          </w:p>
        </w:tc>
        <w:tc>
          <w:tcPr>
            <w:tcW w:w="5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Экономия топлива</w:t>
            </w:r>
          </w:p>
        </w:tc>
        <w:tc>
          <w:tcPr>
            <w:tcW w:w="197"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т у.т.</w:t>
            </w:r>
          </w:p>
        </w:tc>
        <w:tc>
          <w:tcPr>
            <w:tcW w:w="201"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b/>
                <w:bCs/>
                <w:color w:val="000000"/>
              </w:rPr>
            </w:pPr>
            <w:r w:rsidRPr="00157360">
              <w:rPr>
                <w:b/>
                <w:bCs/>
                <w:color w:val="000000"/>
              </w:rPr>
              <w:t>382</w:t>
            </w:r>
          </w:p>
        </w:tc>
        <w:tc>
          <w:tcPr>
            <w:tcW w:w="159"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48"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36</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r>
      <w:tr w:rsidR="00A52491" w:rsidRPr="00CD1BD8" w:rsidTr="00BA045E">
        <w:trPr>
          <w:trHeight w:val="20"/>
        </w:trPr>
        <w:tc>
          <w:tcPr>
            <w:tcW w:w="132" w:type="pct"/>
            <w:vMerge/>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rPr>
                <w:color w:val="000000"/>
              </w:rPr>
            </w:pPr>
          </w:p>
        </w:tc>
        <w:tc>
          <w:tcPr>
            <w:tcW w:w="632" w:type="pct"/>
            <w:vMerge/>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rPr>
                <w:color w:val="000000"/>
              </w:rPr>
            </w:pPr>
          </w:p>
        </w:tc>
        <w:tc>
          <w:tcPr>
            <w:tcW w:w="483" w:type="pct"/>
            <w:vMerge/>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rPr>
                <w:color w:val="000000"/>
              </w:rPr>
            </w:pPr>
          </w:p>
        </w:tc>
        <w:tc>
          <w:tcPr>
            <w:tcW w:w="217" w:type="pct"/>
            <w:vMerge/>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rPr>
                <w:color w:val="000000"/>
              </w:rPr>
            </w:pPr>
          </w:p>
        </w:tc>
        <w:tc>
          <w:tcPr>
            <w:tcW w:w="5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Повышение уровня управляемости, надежности и безопасности эксплуатации котельной</w:t>
            </w:r>
          </w:p>
        </w:tc>
        <w:tc>
          <w:tcPr>
            <w:tcW w:w="197"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201"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b/>
                <w:bCs/>
                <w:color w:val="000000"/>
              </w:rPr>
            </w:pPr>
          </w:p>
        </w:tc>
        <w:tc>
          <w:tcPr>
            <w:tcW w:w="159"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48"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p>
        </w:tc>
      </w:tr>
      <w:tr w:rsidR="00A52491" w:rsidRPr="00CD1BD8" w:rsidTr="00BA045E">
        <w:trPr>
          <w:trHeight w:val="20"/>
        </w:trPr>
        <w:tc>
          <w:tcPr>
            <w:tcW w:w="132" w:type="pc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w:t>
            </w:r>
          </w:p>
        </w:tc>
        <w:tc>
          <w:tcPr>
            <w:tcW w:w="632" w:type="pc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rPr>
                <w:color w:val="000000"/>
              </w:rPr>
            </w:pPr>
            <w:r w:rsidRPr="00157360">
              <w:rPr>
                <w:color w:val="000000"/>
              </w:rPr>
              <w:t>Перекладка участков тепловых сетей, исчерпавших ресурс, в зоне действия котельной БМК-2</w:t>
            </w:r>
          </w:p>
        </w:tc>
        <w:tc>
          <w:tcPr>
            <w:tcW w:w="483" w:type="pc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п. м</w:t>
            </w:r>
          </w:p>
        </w:tc>
        <w:tc>
          <w:tcPr>
            <w:tcW w:w="217" w:type="pc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w:t>
            </w:r>
            <w:r w:rsidRPr="00CD1BD8">
              <w:rPr>
                <w:color w:val="000000"/>
              </w:rPr>
              <w:t> </w:t>
            </w:r>
            <w:r w:rsidRPr="00157360">
              <w:rPr>
                <w:color w:val="000000"/>
              </w:rPr>
              <w:t>500</w:t>
            </w:r>
          </w:p>
        </w:tc>
        <w:tc>
          <w:tcPr>
            <w:tcW w:w="5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Гкал</w:t>
            </w:r>
          </w:p>
        </w:tc>
        <w:tc>
          <w:tcPr>
            <w:tcW w:w="201"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b/>
                <w:bCs/>
                <w:color w:val="000000"/>
              </w:rPr>
            </w:pPr>
            <w:r w:rsidRPr="00157360">
              <w:rPr>
                <w:b/>
                <w:bCs/>
                <w:color w:val="000000"/>
              </w:rPr>
              <w:t>3623</w:t>
            </w:r>
          </w:p>
        </w:tc>
        <w:tc>
          <w:tcPr>
            <w:tcW w:w="159"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48"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35</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104</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138</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173</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207</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242</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276</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311</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345</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380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414</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449</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483</w:t>
            </w:r>
          </w:p>
        </w:tc>
      </w:tr>
      <w:tr w:rsidR="00A52491" w:rsidRPr="00CD1BD8" w:rsidTr="00BA045E">
        <w:trPr>
          <w:trHeight w:val="20"/>
        </w:trPr>
        <w:tc>
          <w:tcPr>
            <w:tcW w:w="132" w:type="pc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w:t>
            </w:r>
          </w:p>
        </w:tc>
        <w:tc>
          <w:tcPr>
            <w:tcW w:w="632" w:type="pc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rPr>
                <w:color w:val="000000"/>
              </w:rPr>
            </w:pPr>
            <w:r w:rsidRPr="00157360">
              <w:rPr>
                <w:color w:val="000000"/>
              </w:rPr>
              <w:t>Перекладка участков тепловых сетей, исчерпавших ресурс, в зоне действия котельной БМК-3</w:t>
            </w:r>
          </w:p>
        </w:tc>
        <w:tc>
          <w:tcPr>
            <w:tcW w:w="483" w:type="pc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п. м</w:t>
            </w:r>
          </w:p>
        </w:tc>
        <w:tc>
          <w:tcPr>
            <w:tcW w:w="217" w:type="pct"/>
            <w:tcBorders>
              <w:top w:val="nil"/>
              <w:left w:val="single" w:sz="4" w:space="0" w:color="auto"/>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w:t>
            </w:r>
            <w:r w:rsidRPr="00CD1BD8">
              <w:rPr>
                <w:color w:val="000000"/>
              </w:rPr>
              <w:t> </w:t>
            </w:r>
            <w:r w:rsidRPr="00157360">
              <w:rPr>
                <w:color w:val="000000"/>
              </w:rPr>
              <w:t>300</w:t>
            </w:r>
          </w:p>
        </w:tc>
        <w:tc>
          <w:tcPr>
            <w:tcW w:w="5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Гкал</w:t>
            </w:r>
          </w:p>
        </w:tc>
        <w:tc>
          <w:tcPr>
            <w:tcW w:w="201"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b/>
                <w:bCs/>
                <w:color w:val="000000"/>
              </w:rPr>
            </w:pPr>
            <w:r w:rsidRPr="00157360">
              <w:rPr>
                <w:b/>
                <w:bCs/>
                <w:color w:val="000000"/>
              </w:rPr>
              <w:t>2681</w:t>
            </w:r>
          </w:p>
        </w:tc>
        <w:tc>
          <w:tcPr>
            <w:tcW w:w="159"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48"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26</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51</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77</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102</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128</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153</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179</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204</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230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255</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281</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306</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332</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357</w:t>
            </w:r>
          </w:p>
        </w:tc>
      </w:tr>
      <w:tr w:rsidR="00A52491" w:rsidRPr="00CD1BD8" w:rsidTr="00BA045E">
        <w:trPr>
          <w:trHeight w:val="20"/>
        </w:trPr>
        <w:tc>
          <w:tcPr>
            <w:tcW w:w="1464" w:type="pct"/>
            <w:gridSpan w:val="4"/>
            <w:vMerge w:val="restart"/>
            <w:tcBorders>
              <w:top w:val="single" w:sz="4" w:space="0" w:color="auto"/>
              <w:left w:val="single" w:sz="4" w:space="0" w:color="auto"/>
              <w:bottom w:val="single" w:sz="4" w:space="0" w:color="000000"/>
              <w:right w:val="single" w:sz="4" w:space="0" w:color="000000"/>
            </w:tcBorders>
            <w:vAlign w:val="center"/>
          </w:tcPr>
          <w:p w:rsidR="00A52491" w:rsidRPr="00157360" w:rsidRDefault="00A52491" w:rsidP="0056734B">
            <w:pPr>
              <w:spacing w:after="240"/>
              <w:ind w:left="-57" w:right="-57"/>
              <w:jc w:val="center"/>
              <w:rPr>
                <w:b/>
                <w:bCs/>
                <w:color w:val="000000"/>
              </w:rPr>
            </w:pPr>
            <w:r w:rsidRPr="00157360">
              <w:rPr>
                <w:b/>
                <w:bCs/>
                <w:color w:val="000000"/>
              </w:rPr>
              <w:t>Итого</w:t>
            </w:r>
          </w:p>
        </w:tc>
        <w:tc>
          <w:tcPr>
            <w:tcW w:w="5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Снижение по</w:t>
            </w:r>
            <w:r w:rsidRPr="00157360">
              <w:rPr>
                <w:color w:val="000000"/>
              </w:rPr>
              <w:lastRenderedPageBreak/>
              <w:t>терь и неучтенных расходов тепловой энергии</w:t>
            </w:r>
          </w:p>
        </w:tc>
        <w:tc>
          <w:tcPr>
            <w:tcW w:w="197"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lastRenderedPageBreak/>
              <w:t>Гкал</w:t>
            </w:r>
          </w:p>
        </w:tc>
        <w:tc>
          <w:tcPr>
            <w:tcW w:w="201"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b/>
                <w:bCs/>
                <w:color w:val="000000"/>
              </w:rPr>
            </w:pPr>
            <w:r w:rsidRPr="00157360">
              <w:rPr>
                <w:b/>
                <w:bCs/>
                <w:color w:val="000000"/>
              </w:rPr>
              <w:t>6304</w:t>
            </w:r>
          </w:p>
        </w:tc>
        <w:tc>
          <w:tcPr>
            <w:tcW w:w="159"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48"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120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180</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240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300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360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420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480</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540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600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660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720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781</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841</w:t>
            </w:r>
          </w:p>
        </w:tc>
      </w:tr>
      <w:tr w:rsidR="00A52491" w:rsidRPr="00CD1BD8" w:rsidTr="00BA045E">
        <w:trPr>
          <w:trHeight w:val="20"/>
        </w:trPr>
        <w:tc>
          <w:tcPr>
            <w:tcW w:w="1464" w:type="pct"/>
            <w:gridSpan w:val="4"/>
            <w:vMerge/>
            <w:tcBorders>
              <w:top w:val="single" w:sz="4" w:space="0" w:color="auto"/>
              <w:left w:val="single" w:sz="4" w:space="0" w:color="auto"/>
              <w:bottom w:val="single" w:sz="4" w:space="0" w:color="000000"/>
              <w:right w:val="single" w:sz="4" w:space="0" w:color="000000"/>
            </w:tcBorders>
            <w:vAlign w:val="center"/>
          </w:tcPr>
          <w:p w:rsidR="00A52491" w:rsidRPr="00157360" w:rsidRDefault="00A52491" w:rsidP="0056734B">
            <w:pPr>
              <w:ind w:left="-57" w:right="-57"/>
              <w:rPr>
                <w:b/>
                <w:bCs/>
                <w:color w:val="000000"/>
              </w:rPr>
            </w:pPr>
          </w:p>
        </w:tc>
        <w:tc>
          <w:tcPr>
            <w:tcW w:w="5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Экономия топлива</w:t>
            </w:r>
          </w:p>
        </w:tc>
        <w:tc>
          <w:tcPr>
            <w:tcW w:w="197"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т у.т.</w:t>
            </w:r>
          </w:p>
        </w:tc>
        <w:tc>
          <w:tcPr>
            <w:tcW w:w="201"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b/>
                <w:bCs/>
                <w:color w:val="000000"/>
              </w:rPr>
            </w:pPr>
            <w:r w:rsidRPr="00157360">
              <w:rPr>
                <w:b/>
                <w:bCs/>
                <w:color w:val="000000"/>
              </w:rPr>
              <w:t>382</w:t>
            </w:r>
          </w:p>
        </w:tc>
        <w:tc>
          <w:tcPr>
            <w:tcW w:w="159"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48"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0</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36</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c>
          <w:tcPr>
            <w:tcW w:w="173"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c>
          <w:tcPr>
            <w:tcW w:w="175" w:type="pct"/>
            <w:tcBorders>
              <w:top w:val="nil"/>
              <w:left w:val="nil"/>
              <w:bottom w:val="single" w:sz="4" w:space="0" w:color="auto"/>
              <w:right w:val="single" w:sz="4" w:space="0" w:color="auto"/>
            </w:tcBorders>
            <w:vAlign w:val="center"/>
          </w:tcPr>
          <w:p w:rsidR="00A52491" w:rsidRPr="00157360" w:rsidRDefault="00A52491" w:rsidP="0056734B">
            <w:pPr>
              <w:ind w:left="-57" w:right="-57"/>
              <w:jc w:val="center"/>
              <w:rPr>
                <w:color w:val="000000"/>
              </w:rPr>
            </w:pPr>
            <w:r w:rsidRPr="00157360">
              <w:rPr>
                <w:color w:val="000000"/>
              </w:rPr>
              <w:t>69</w:t>
            </w:r>
          </w:p>
        </w:tc>
      </w:tr>
    </w:tbl>
    <w:p w:rsidR="00A52491" w:rsidRPr="00B7030F" w:rsidRDefault="00A52491" w:rsidP="00AF608D">
      <w:pPr>
        <w:tabs>
          <w:tab w:val="left" w:pos="1276"/>
        </w:tabs>
        <w:ind w:firstLine="709"/>
        <w:jc w:val="both"/>
        <w:rPr>
          <w:sz w:val="28"/>
          <w:szCs w:val="28"/>
        </w:rPr>
      </w:pPr>
    </w:p>
    <w:p w:rsidR="00A52491" w:rsidRDefault="00A52491" w:rsidP="00AF608D">
      <w:pPr>
        <w:keepNext/>
        <w:tabs>
          <w:tab w:val="left" w:pos="1276"/>
        </w:tabs>
        <w:ind w:firstLine="709"/>
        <w:jc w:val="right"/>
        <w:rPr>
          <w:sz w:val="28"/>
          <w:szCs w:val="28"/>
        </w:rPr>
      </w:pPr>
      <w:r w:rsidRPr="00B7030F">
        <w:rPr>
          <w:sz w:val="28"/>
          <w:szCs w:val="28"/>
        </w:rPr>
        <w:t>Таблица 1</w:t>
      </w:r>
      <w:r>
        <w:rPr>
          <w:sz w:val="28"/>
          <w:szCs w:val="28"/>
        </w:rPr>
        <w:t>3</w:t>
      </w:r>
      <w:r w:rsidRPr="00B7030F">
        <w:rPr>
          <w:sz w:val="28"/>
          <w:szCs w:val="28"/>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0"/>
        <w:gridCol w:w="2107"/>
        <w:gridCol w:w="1428"/>
        <w:gridCol w:w="549"/>
        <w:gridCol w:w="702"/>
        <w:gridCol w:w="519"/>
        <w:gridCol w:w="522"/>
        <w:gridCol w:w="522"/>
        <w:gridCol w:w="522"/>
        <w:gridCol w:w="523"/>
        <w:gridCol w:w="523"/>
        <w:gridCol w:w="523"/>
        <w:gridCol w:w="523"/>
        <w:gridCol w:w="523"/>
        <w:gridCol w:w="523"/>
        <w:gridCol w:w="583"/>
        <w:gridCol w:w="583"/>
        <w:gridCol w:w="583"/>
        <w:gridCol w:w="583"/>
        <w:gridCol w:w="583"/>
        <w:gridCol w:w="1482"/>
      </w:tblGrid>
      <w:tr w:rsidR="00A52491" w:rsidRPr="00CD1BD8" w:rsidTr="00DF7483">
        <w:trPr>
          <w:trHeight w:val="20"/>
          <w:tblHeader/>
        </w:trPr>
        <w:tc>
          <w:tcPr>
            <w:tcW w:w="129" w:type="pct"/>
            <w:vMerge w:val="restart"/>
            <w:shd w:val="clear" w:color="auto" w:fill="FFFFFF"/>
            <w:vAlign w:val="center"/>
          </w:tcPr>
          <w:p w:rsidR="00A52491" w:rsidRPr="00A83CC9" w:rsidRDefault="00A52491" w:rsidP="0056734B">
            <w:pPr>
              <w:ind w:left="-113" w:right="-113"/>
              <w:jc w:val="center"/>
              <w:rPr>
                <w:b/>
                <w:bCs/>
                <w:color w:val="000000"/>
              </w:rPr>
            </w:pPr>
            <w:r w:rsidRPr="00A83CC9">
              <w:rPr>
                <w:b/>
                <w:bCs/>
                <w:color w:val="000000"/>
              </w:rPr>
              <w:t>№ п/п</w:t>
            </w:r>
          </w:p>
        </w:tc>
        <w:tc>
          <w:tcPr>
            <w:tcW w:w="713" w:type="pct"/>
            <w:vMerge w:val="restart"/>
            <w:shd w:val="clear" w:color="auto" w:fill="FFFFFF"/>
            <w:vAlign w:val="center"/>
          </w:tcPr>
          <w:p w:rsidR="00A52491" w:rsidRPr="00A83CC9" w:rsidRDefault="00A52491" w:rsidP="0056734B">
            <w:pPr>
              <w:ind w:left="-113" w:right="-113"/>
              <w:jc w:val="center"/>
              <w:rPr>
                <w:b/>
                <w:bCs/>
                <w:color w:val="000000"/>
              </w:rPr>
            </w:pPr>
            <w:r w:rsidRPr="00A83CC9">
              <w:rPr>
                <w:b/>
                <w:bCs/>
                <w:color w:val="000000"/>
              </w:rPr>
              <w:t>Наименование и состав мероприятий</w:t>
            </w:r>
          </w:p>
        </w:tc>
        <w:tc>
          <w:tcPr>
            <w:tcW w:w="483" w:type="pct"/>
            <w:vMerge w:val="restart"/>
            <w:shd w:val="clear" w:color="auto" w:fill="FFFFFF"/>
            <w:vAlign w:val="center"/>
          </w:tcPr>
          <w:p w:rsidR="00A52491" w:rsidRPr="00A83CC9" w:rsidRDefault="00A52491" w:rsidP="0056734B">
            <w:pPr>
              <w:ind w:left="-113" w:right="-113"/>
              <w:jc w:val="center"/>
              <w:rPr>
                <w:b/>
                <w:bCs/>
                <w:color w:val="000000"/>
              </w:rPr>
            </w:pPr>
            <w:r w:rsidRPr="00A83CC9">
              <w:rPr>
                <w:b/>
                <w:bCs/>
                <w:color w:val="000000"/>
              </w:rPr>
              <w:t>Ед. изм.</w:t>
            </w:r>
          </w:p>
        </w:tc>
        <w:tc>
          <w:tcPr>
            <w:tcW w:w="186" w:type="pct"/>
            <w:vMerge w:val="restart"/>
            <w:shd w:val="clear" w:color="auto" w:fill="FFFFFF"/>
            <w:vAlign w:val="center"/>
          </w:tcPr>
          <w:p w:rsidR="00A52491" w:rsidRPr="00A83CC9" w:rsidRDefault="00A52491" w:rsidP="0056734B">
            <w:pPr>
              <w:ind w:left="-113" w:right="-113"/>
              <w:jc w:val="center"/>
              <w:rPr>
                <w:b/>
                <w:bCs/>
                <w:color w:val="000000"/>
              </w:rPr>
            </w:pPr>
            <w:r w:rsidRPr="00A83CC9">
              <w:rPr>
                <w:b/>
                <w:bCs/>
                <w:color w:val="000000"/>
              </w:rPr>
              <w:t>Кол-во</w:t>
            </w:r>
          </w:p>
        </w:tc>
        <w:tc>
          <w:tcPr>
            <w:tcW w:w="2988" w:type="pct"/>
            <w:gridSpan w:val="16"/>
            <w:shd w:val="clear" w:color="auto" w:fill="FFFFFF"/>
            <w:vAlign w:val="center"/>
          </w:tcPr>
          <w:p w:rsidR="00A52491" w:rsidRPr="00A83CC9" w:rsidRDefault="00A52491" w:rsidP="0056734B">
            <w:pPr>
              <w:ind w:left="-113" w:right="-113"/>
              <w:jc w:val="center"/>
              <w:rPr>
                <w:b/>
                <w:bCs/>
                <w:color w:val="000000"/>
              </w:rPr>
            </w:pPr>
            <w:r w:rsidRPr="00A83CC9">
              <w:rPr>
                <w:b/>
                <w:bCs/>
                <w:color w:val="000000"/>
              </w:rPr>
              <w:t>Эффект от мероприятий в стоимостном выражении, тыс. руб.</w:t>
            </w:r>
          </w:p>
        </w:tc>
        <w:tc>
          <w:tcPr>
            <w:tcW w:w="501" w:type="pct"/>
            <w:vMerge w:val="restart"/>
            <w:shd w:val="clear" w:color="auto" w:fill="FFFFFF"/>
            <w:vAlign w:val="center"/>
          </w:tcPr>
          <w:p w:rsidR="00A52491" w:rsidRPr="00A83CC9" w:rsidRDefault="00A52491" w:rsidP="0056734B">
            <w:pPr>
              <w:ind w:left="-113" w:right="-113"/>
              <w:jc w:val="center"/>
              <w:rPr>
                <w:b/>
                <w:bCs/>
                <w:color w:val="000000"/>
              </w:rPr>
            </w:pPr>
            <w:r w:rsidRPr="00A83CC9">
              <w:rPr>
                <w:b/>
                <w:bCs/>
                <w:color w:val="000000"/>
              </w:rPr>
              <w:t>Срок окупае-мости, лет</w:t>
            </w:r>
          </w:p>
        </w:tc>
      </w:tr>
      <w:tr w:rsidR="00A52491" w:rsidRPr="00CD1BD8" w:rsidTr="00DF7483">
        <w:trPr>
          <w:trHeight w:val="20"/>
          <w:tblHeader/>
        </w:trPr>
        <w:tc>
          <w:tcPr>
            <w:tcW w:w="129" w:type="pct"/>
            <w:vMerge/>
            <w:shd w:val="clear" w:color="auto" w:fill="FFFFFF"/>
            <w:vAlign w:val="center"/>
          </w:tcPr>
          <w:p w:rsidR="00A52491" w:rsidRPr="00A83CC9" w:rsidRDefault="00A52491" w:rsidP="0056734B">
            <w:pPr>
              <w:ind w:left="-113" w:right="-113"/>
              <w:rPr>
                <w:b/>
                <w:bCs/>
                <w:color w:val="000000"/>
              </w:rPr>
            </w:pPr>
          </w:p>
        </w:tc>
        <w:tc>
          <w:tcPr>
            <w:tcW w:w="713" w:type="pct"/>
            <w:vMerge/>
            <w:shd w:val="clear" w:color="auto" w:fill="FFFFFF"/>
            <w:vAlign w:val="center"/>
          </w:tcPr>
          <w:p w:rsidR="00A52491" w:rsidRPr="00A83CC9" w:rsidRDefault="00A52491" w:rsidP="0056734B">
            <w:pPr>
              <w:ind w:left="-113" w:right="-113"/>
              <w:rPr>
                <w:b/>
                <w:bCs/>
                <w:color w:val="000000"/>
              </w:rPr>
            </w:pPr>
          </w:p>
        </w:tc>
        <w:tc>
          <w:tcPr>
            <w:tcW w:w="483" w:type="pct"/>
            <w:vMerge/>
            <w:shd w:val="clear" w:color="auto" w:fill="FFFFFF"/>
            <w:vAlign w:val="center"/>
          </w:tcPr>
          <w:p w:rsidR="00A52491" w:rsidRPr="00A83CC9" w:rsidRDefault="00A52491" w:rsidP="0056734B">
            <w:pPr>
              <w:ind w:left="-113" w:right="-113"/>
              <w:rPr>
                <w:b/>
                <w:bCs/>
                <w:color w:val="000000"/>
              </w:rPr>
            </w:pPr>
          </w:p>
        </w:tc>
        <w:tc>
          <w:tcPr>
            <w:tcW w:w="186" w:type="pct"/>
            <w:vMerge/>
            <w:shd w:val="clear" w:color="auto" w:fill="FFFFFF"/>
            <w:vAlign w:val="center"/>
          </w:tcPr>
          <w:p w:rsidR="00A52491" w:rsidRPr="00A83CC9" w:rsidRDefault="00A52491" w:rsidP="0056734B">
            <w:pPr>
              <w:ind w:left="-113" w:right="-113"/>
              <w:rPr>
                <w:b/>
                <w:bCs/>
                <w:color w:val="000000"/>
              </w:rPr>
            </w:pPr>
          </w:p>
        </w:tc>
        <w:tc>
          <w:tcPr>
            <w:tcW w:w="237" w:type="pct"/>
            <w:vMerge w:val="restart"/>
            <w:shd w:val="clear" w:color="auto" w:fill="FFFFFF"/>
            <w:vAlign w:val="center"/>
          </w:tcPr>
          <w:p w:rsidR="00A52491" w:rsidRPr="00A83CC9" w:rsidRDefault="00A52491" w:rsidP="00DF7483">
            <w:pPr>
              <w:ind w:left="-113" w:right="-113"/>
              <w:jc w:val="center"/>
              <w:rPr>
                <w:b/>
                <w:bCs/>
                <w:color w:val="000000"/>
              </w:rPr>
            </w:pPr>
            <w:r w:rsidRPr="00A83CC9">
              <w:rPr>
                <w:b/>
                <w:bCs/>
                <w:color w:val="000000"/>
              </w:rPr>
              <w:t>Всего 202</w:t>
            </w:r>
            <w:r>
              <w:rPr>
                <w:b/>
                <w:bCs/>
                <w:color w:val="000000"/>
              </w:rPr>
              <w:t>1</w:t>
            </w:r>
            <w:r w:rsidRPr="00A83CC9">
              <w:rPr>
                <w:b/>
                <w:bCs/>
                <w:color w:val="000000"/>
              </w:rPr>
              <w:t xml:space="preserve"> - 203</w:t>
            </w:r>
            <w:r>
              <w:rPr>
                <w:b/>
                <w:bCs/>
                <w:color w:val="000000"/>
              </w:rPr>
              <w:t>5</w:t>
            </w:r>
            <w:r w:rsidRPr="00A83CC9">
              <w:rPr>
                <w:b/>
                <w:bCs/>
                <w:color w:val="000000"/>
              </w:rPr>
              <w:t xml:space="preserve"> гг.</w:t>
            </w:r>
          </w:p>
        </w:tc>
        <w:tc>
          <w:tcPr>
            <w:tcW w:w="882" w:type="pct"/>
            <w:gridSpan w:val="5"/>
            <w:shd w:val="clear" w:color="auto" w:fill="FFFFFF"/>
            <w:vAlign w:val="center"/>
          </w:tcPr>
          <w:p w:rsidR="00A52491" w:rsidRPr="00A83CC9" w:rsidRDefault="00A52491" w:rsidP="0056734B">
            <w:pPr>
              <w:ind w:left="-113" w:right="-113"/>
              <w:jc w:val="center"/>
              <w:rPr>
                <w:b/>
                <w:bCs/>
                <w:color w:val="000000"/>
              </w:rPr>
            </w:pPr>
            <w:r w:rsidRPr="00A83CC9">
              <w:rPr>
                <w:b/>
                <w:bCs/>
                <w:color w:val="000000"/>
              </w:rPr>
              <w:t>1 этап</w:t>
            </w:r>
          </w:p>
        </w:tc>
        <w:tc>
          <w:tcPr>
            <w:tcW w:w="884" w:type="pct"/>
            <w:gridSpan w:val="5"/>
            <w:shd w:val="clear" w:color="auto" w:fill="FFFFFF"/>
            <w:vAlign w:val="center"/>
          </w:tcPr>
          <w:p w:rsidR="00A52491" w:rsidRPr="00A83CC9" w:rsidRDefault="00A52491" w:rsidP="0056734B">
            <w:pPr>
              <w:ind w:left="-113" w:right="-113"/>
              <w:jc w:val="center"/>
              <w:rPr>
                <w:b/>
                <w:bCs/>
                <w:color w:val="000000"/>
              </w:rPr>
            </w:pPr>
            <w:r w:rsidRPr="00A83CC9">
              <w:rPr>
                <w:b/>
                <w:bCs/>
                <w:color w:val="000000"/>
              </w:rPr>
              <w:t>2 этап</w:t>
            </w:r>
          </w:p>
        </w:tc>
        <w:tc>
          <w:tcPr>
            <w:tcW w:w="984" w:type="pct"/>
            <w:gridSpan w:val="5"/>
            <w:shd w:val="clear" w:color="auto" w:fill="FFFFFF"/>
            <w:vAlign w:val="center"/>
          </w:tcPr>
          <w:p w:rsidR="00A52491" w:rsidRPr="00A83CC9" w:rsidRDefault="00A52491" w:rsidP="0056734B">
            <w:pPr>
              <w:ind w:left="-113" w:right="-113"/>
              <w:jc w:val="center"/>
              <w:rPr>
                <w:b/>
                <w:bCs/>
                <w:color w:val="000000"/>
              </w:rPr>
            </w:pPr>
            <w:r w:rsidRPr="00A83CC9">
              <w:rPr>
                <w:b/>
                <w:bCs/>
                <w:color w:val="000000"/>
              </w:rPr>
              <w:t>3 этап</w:t>
            </w:r>
          </w:p>
        </w:tc>
        <w:tc>
          <w:tcPr>
            <w:tcW w:w="501" w:type="pct"/>
            <w:vMerge/>
            <w:shd w:val="clear" w:color="auto" w:fill="FFFFFF"/>
            <w:vAlign w:val="center"/>
          </w:tcPr>
          <w:p w:rsidR="00A52491" w:rsidRPr="00A83CC9" w:rsidRDefault="00A52491" w:rsidP="0056734B">
            <w:pPr>
              <w:ind w:left="-113" w:right="-113"/>
              <w:rPr>
                <w:b/>
                <w:bCs/>
                <w:color w:val="000000"/>
              </w:rPr>
            </w:pPr>
          </w:p>
        </w:tc>
      </w:tr>
      <w:tr w:rsidR="00A52491" w:rsidRPr="00CD1BD8" w:rsidTr="00DF7483">
        <w:trPr>
          <w:trHeight w:val="20"/>
          <w:tblHeader/>
        </w:trPr>
        <w:tc>
          <w:tcPr>
            <w:tcW w:w="129" w:type="pct"/>
            <w:vMerge/>
            <w:shd w:val="clear" w:color="auto" w:fill="FFFFFF"/>
            <w:vAlign w:val="center"/>
          </w:tcPr>
          <w:p w:rsidR="00A52491" w:rsidRPr="00A83CC9" w:rsidRDefault="00A52491" w:rsidP="0056734B">
            <w:pPr>
              <w:ind w:left="-113" w:right="-113"/>
              <w:rPr>
                <w:b/>
                <w:bCs/>
                <w:color w:val="000000"/>
              </w:rPr>
            </w:pPr>
          </w:p>
        </w:tc>
        <w:tc>
          <w:tcPr>
            <w:tcW w:w="713" w:type="pct"/>
            <w:vMerge/>
            <w:shd w:val="clear" w:color="auto" w:fill="FFFFFF"/>
            <w:vAlign w:val="center"/>
          </w:tcPr>
          <w:p w:rsidR="00A52491" w:rsidRPr="00A83CC9" w:rsidRDefault="00A52491" w:rsidP="0056734B">
            <w:pPr>
              <w:ind w:left="-113" w:right="-113"/>
              <w:rPr>
                <w:b/>
                <w:bCs/>
                <w:color w:val="000000"/>
              </w:rPr>
            </w:pPr>
          </w:p>
        </w:tc>
        <w:tc>
          <w:tcPr>
            <w:tcW w:w="483" w:type="pct"/>
            <w:vMerge/>
            <w:shd w:val="clear" w:color="auto" w:fill="FFFFFF"/>
            <w:vAlign w:val="center"/>
          </w:tcPr>
          <w:p w:rsidR="00A52491" w:rsidRPr="00A83CC9" w:rsidRDefault="00A52491" w:rsidP="0056734B">
            <w:pPr>
              <w:ind w:left="-113" w:right="-113"/>
              <w:rPr>
                <w:b/>
                <w:bCs/>
                <w:color w:val="000000"/>
              </w:rPr>
            </w:pPr>
          </w:p>
        </w:tc>
        <w:tc>
          <w:tcPr>
            <w:tcW w:w="186" w:type="pct"/>
            <w:vMerge/>
            <w:shd w:val="clear" w:color="auto" w:fill="FFFFFF"/>
            <w:vAlign w:val="center"/>
          </w:tcPr>
          <w:p w:rsidR="00A52491" w:rsidRPr="00A83CC9" w:rsidRDefault="00A52491" w:rsidP="0056734B">
            <w:pPr>
              <w:ind w:left="-113" w:right="-113"/>
              <w:rPr>
                <w:b/>
                <w:bCs/>
                <w:color w:val="000000"/>
              </w:rPr>
            </w:pPr>
          </w:p>
        </w:tc>
        <w:tc>
          <w:tcPr>
            <w:tcW w:w="237" w:type="pct"/>
            <w:vMerge/>
            <w:shd w:val="clear" w:color="auto" w:fill="FFFFFF"/>
            <w:vAlign w:val="center"/>
          </w:tcPr>
          <w:p w:rsidR="00A52491" w:rsidRPr="00A83CC9" w:rsidRDefault="00A52491" w:rsidP="0056734B">
            <w:pPr>
              <w:ind w:left="-113" w:right="-113"/>
              <w:rPr>
                <w:b/>
                <w:bCs/>
                <w:color w:val="000000"/>
              </w:rPr>
            </w:pPr>
          </w:p>
        </w:tc>
        <w:tc>
          <w:tcPr>
            <w:tcW w:w="176"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2021</w:t>
            </w:r>
          </w:p>
        </w:tc>
        <w:tc>
          <w:tcPr>
            <w:tcW w:w="17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2022</w:t>
            </w:r>
          </w:p>
        </w:tc>
        <w:tc>
          <w:tcPr>
            <w:tcW w:w="17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2023</w:t>
            </w:r>
          </w:p>
        </w:tc>
        <w:tc>
          <w:tcPr>
            <w:tcW w:w="17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2024</w:t>
            </w:r>
          </w:p>
        </w:tc>
        <w:tc>
          <w:tcPr>
            <w:tcW w:w="17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2025</w:t>
            </w:r>
          </w:p>
        </w:tc>
        <w:tc>
          <w:tcPr>
            <w:tcW w:w="17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2026</w:t>
            </w:r>
          </w:p>
        </w:tc>
        <w:tc>
          <w:tcPr>
            <w:tcW w:w="17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2027</w:t>
            </w:r>
          </w:p>
        </w:tc>
        <w:tc>
          <w:tcPr>
            <w:tcW w:w="17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2028</w:t>
            </w:r>
          </w:p>
        </w:tc>
        <w:tc>
          <w:tcPr>
            <w:tcW w:w="17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2029</w:t>
            </w:r>
          </w:p>
        </w:tc>
        <w:tc>
          <w:tcPr>
            <w:tcW w:w="17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2030</w:t>
            </w:r>
          </w:p>
        </w:tc>
        <w:tc>
          <w:tcPr>
            <w:tcW w:w="19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2031</w:t>
            </w:r>
          </w:p>
        </w:tc>
        <w:tc>
          <w:tcPr>
            <w:tcW w:w="19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2032</w:t>
            </w:r>
          </w:p>
        </w:tc>
        <w:tc>
          <w:tcPr>
            <w:tcW w:w="19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2033</w:t>
            </w:r>
          </w:p>
        </w:tc>
        <w:tc>
          <w:tcPr>
            <w:tcW w:w="197" w:type="pct"/>
            <w:shd w:val="clear" w:color="auto" w:fill="FFFFFF"/>
            <w:vAlign w:val="center"/>
          </w:tcPr>
          <w:p w:rsidR="00A52491" w:rsidRPr="00A83CC9" w:rsidRDefault="00A52491" w:rsidP="00B97921">
            <w:pPr>
              <w:ind w:left="-113" w:right="-113"/>
              <w:jc w:val="center"/>
              <w:rPr>
                <w:b/>
                <w:bCs/>
                <w:color w:val="000000"/>
              </w:rPr>
            </w:pPr>
            <w:r w:rsidRPr="00A83CC9">
              <w:rPr>
                <w:b/>
                <w:bCs/>
                <w:color w:val="000000"/>
              </w:rPr>
              <w:t>2034</w:t>
            </w:r>
          </w:p>
        </w:tc>
        <w:tc>
          <w:tcPr>
            <w:tcW w:w="197" w:type="pct"/>
            <w:shd w:val="clear" w:color="auto" w:fill="FFFFFF"/>
            <w:vAlign w:val="center"/>
          </w:tcPr>
          <w:p w:rsidR="00A52491" w:rsidRPr="00A83CC9" w:rsidRDefault="00A52491" w:rsidP="0056734B">
            <w:pPr>
              <w:ind w:left="-113" w:right="-113"/>
              <w:jc w:val="center"/>
              <w:rPr>
                <w:b/>
                <w:bCs/>
                <w:color w:val="000000"/>
              </w:rPr>
            </w:pPr>
            <w:r>
              <w:rPr>
                <w:b/>
                <w:bCs/>
                <w:color w:val="000000"/>
              </w:rPr>
              <w:t>2035</w:t>
            </w:r>
          </w:p>
        </w:tc>
        <w:tc>
          <w:tcPr>
            <w:tcW w:w="501" w:type="pct"/>
            <w:vMerge/>
            <w:shd w:val="clear" w:color="auto" w:fill="FFFFFF"/>
            <w:vAlign w:val="center"/>
          </w:tcPr>
          <w:p w:rsidR="00A52491" w:rsidRPr="00A83CC9" w:rsidRDefault="00A52491" w:rsidP="0056734B">
            <w:pPr>
              <w:ind w:left="-113" w:right="-113"/>
              <w:rPr>
                <w:b/>
                <w:bCs/>
                <w:color w:val="000000"/>
              </w:rPr>
            </w:pPr>
          </w:p>
        </w:tc>
      </w:tr>
      <w:tr w:rsidR="00A52491" w:rsidRPr="00CD1BD8" w:rsidTr="00DF7483">
        <w:trPr>
          <w:trHeight w:val="20"/>
        </w:trPr>
        <w:tc>
          <w:tcPr>
            <w:tcW w:w="129" w:type="pct"/>
            <w:shd w:val="clear" w:color="auto" w:fill="FFFFFF"/>
            <w:vAlign w:val="center"/>
          </w:tcPr>
          <w:p w:rsidR="00A52491" w:rsidRPr="00A83CC9" w:rsidRDefault="00A52491" w:rsidP="0056734B">
            <w:pPr>
              <w:ind w:left="-57" w:right="-57"/>
              <w:jc w:val="center"/>
              <w:rPr>
                <w:color w:val="000000"/>
              </w:rPr>
            </w:pPr>
            <w:r w:rsidRPr="00A83CC9">
              <w:rPr>
                <w:color w:val="000000"/>
              </w:rPr>
              <w:t>1</w:t>
            </w:r>
          </w:p>
        </w:tc>
        <w:tc>
          <w:tcPr>
            <w:tcW w:w="713" w:type="pct"/>
            <w:shd w:val="clear" w:color="auto" w:fill="FFFFFF"/>
            <w:vAlign w:val="center"/>
          </w:tcPr>
          <w:p w:rsidR="00A52491" w:rsidRPr="00A83CC9" w:rsidRDefault="00A52491" w:rsidP="0056734B">
            <w:pPr>
              <w:ind w:left="-57" w:right="-57"/>
              <w:rPr>
                <w:color w:val="000000"/>
              </w:rPr>
            </w:pPr>
            <w:r w:rsidRPr="00A83CC9">
              <w:rPr>
                <w:color w:val="000000"/>
              </w:rPr>
              <w:t>Техническое перевооружение теплоисточников</w:t>
            </w:r>
          </w:p>
        </w:tc>
        <w:tc>
          <w:tcPr>
            <w:tcW w:w="483" w:type="pct"/>
            <w:shd w:val="clear" w:color="auto" w:fill="FFFFFF"/>
            <w:vAlign w:val="center"/>
          </w:tcPr>
          <w:p w:rsidR="00A52491" w:rsidRPr="00A83CC9" w:rsidRDefault="00A52491" w:rsidP="0056734B">
            <w:pPr>
              <w:ind w:left="-57" w:right="-57"/>
              <w:jc w:val="center"/>
              <w:rPr>
                <w:color w:val="000000"/>
              </w:rPr>
            </w:pPr>
            <w:r w:rsidRPr="00A83CC9">
              <w:rPr>
                <w:color w:val="000000"/>
              </w:rPr>
              <w:t>1 мероприятие</w:t>
            </w:r>
          </w:p>
        </w:tc>
        <w:tc>
          <w:tcPr>
            <w:tcW w:w="186" w:type="pct"/>
            <w:shd w:val="clear" w:color="auto" w:fill="FFFFFF"/>
            <w:vAlign w:val="center"/>
          </w:tcPr>
          <w:p w:rsidR="00A52491" w:rsidRPr="00A83CC9" w:rsidRDefault="00A52491" w:rsidP="0056734B">
            <w:pPr>
              <w:ind w:left="-113" w:right="-113"/>
              <w:jc w:val="center"/>
              <w:rPr>
                <w:color w:val="000000"/>
              </w:rPr>
            </w:pPr>
            <w:r w:rsidRPr="00A83CC9">
              <w:rPr>
                <w:color w:val="000000"/>
              </w:rPr>
              <w:t>2</w:t>
            </w:r>
          </w:p>
        </w:tc>
        <w:tc>
          <w:tcPr>
            <w:tcW w:w="237" w:type="pct"/>
            <w:shd w:val="clear" w:color="auto" w:fill="FFFFFF"/>
            <w:vAlign w:val="center"/>
          </w:tcPr>
          <w:p w:rsidR="00A52491" w:rsidRPr="00A83CC9" w:rsidRDefault="00A52491" w:rsidP="0056734B">
            <w:pPr>
              <w:ind w:left="-57" w:right="-57"/>
              <w:jc w:val="center"/>
              <w:rPr>
                <w:b/>
                <w:bCs/>
                <w:color w:val="000000"/>
              </w:rPr>
            </w:pPr>
            <w:r w:rsidRPr="00A83CC9">
              <w:rPr>
                <w:b/>
                <w:bCs/>
                <w:color w:val="000000"/>
              </w:rPr>
              <w:t>456</w:t>
            </w:r>
          </w:p>
        </w:tc>
        <w:tc>
          <w:tcPr>
            <w:tcW w:w="176"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155</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301</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301</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301</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301</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301</w:t>
            </w:r>
          </w:p>
        </w:tc>
        <w:tc>
          <w:tcPr>
            <w:tcW w:w="501" w:type="pct"/>
            <w:shd w:val="clear" w:color="auto" w:fill="FFFFFF"/>
            <w:vAlign w:val="center"/>
          </w:tcPr>
          <w:p w:rsidR="00A52491" w:rsidRPr="00A83CC9" w:rsidRDefault="00A52491" w:rsidP="0056734B">
            <w:pPr>
              <w:ind w:left="-113" w:right="-113"/>
              <w:jc w:val="center"/>
              <w:rPr>
                <w:color w:val="000000"/>
              </w:rPr>
            </w:pPr>
            <w:r w:rsidRPr="00A83CC9">
              <w:rPr>
                <w:color w:val="000000"/>
              </w:rPr>
              <w:t>Срок полезного использо-вания оборудовани</w:t>
            </w:r>
            <w:r w:rsidRPr="00CD1BD8">
              <w:rPr>
                <w:color w:val="000000"/>
              </w:rPr>
              <w:t>я</w:t>
            </w:r>
            <w:r w:rsidRPr="00A83CC9">
              <w:rPr>
                <w:color w:val="000000"/>
              </w:rPr>
              <w:t> </w:t>
            </w:r>
          </w:p>
        </w:tc>
      </w:tr>
      <w:tr w:rsidR="00A52491" w:rsidRPr="00CD1BD8" w:rsidTr="00DF7483">
        <w:trPr>
          <w:trHeight w:val="20"/>
        </w:trPr>
        <w:tc>
          <w:tcPr>
            <w:tcW w:w="129" w:type="pct"/>
            <w:shd w:val="clear" w:color="auto" w:fill="FFFFFF"/>
            <w:vAlign w:val="center"/>
          </w:tcPr>
          <w:p w:rsidR="00A52491" w:rsidRPr="00A83CC9" w:rsidRDefault="00A52491" w:rsidP="0056734B">
            <w:pPr>
              <w:ind w:left="-57" w:right="-57"/>
              <w:jc w:val="center"/>
              <w:rPr>
                <w:color w:val="000000"/>
              </w:rPr>
            </w:pPr>
            <w:r w:rsidRPr="00A83CC9">
              <w:rPr>
                <w:color w:val="000000"/>
              </w:rPr>
              <w:t>2</w:t>
            </w:r>
          </w:p>
        </w:tc>
        <w:tc>
          <w:tcPr>
            <w:tcW w:w="713" w:type="pct"/>
            <w:shd w:val="clear" w:color="auto" w:fill="FFFFFF"/>
            <w:vAlign w:val="center"/>
          </w:tcPr>
          <w:p w:rsidR="00A52491" w:rsidRPr="00A83CC9" w:rsidRDefault="00A52491" w:rsidP="0056734B">
            <w:pPr>
              <w:ind w:left="-57" w:right="-57"/>
              <w:rPr>
                <w:color w:val="000000"/>
              </w:rPr>
            </w:pPr>
            <w:r w:rsidRPr="00A83CC9">
              <w:rPr>
                <w:color w:val="000000"/>
              </w:rPr>
              <w:t>Перекладка участков тепловых сетей, исчерпавших ресурс, в зоне действия котельной БМК-2</w:t>
            </w:r>
          </w:p>
        </w:tc>
        <w:tc>
          <w:tcPr>
            <w:tcW w:w="483" w:type="pct"/>
            <w:shd w:val="clear" w:color="auto" w:fill="FFFFFF"/>
            <w:vAlign w:val="center"/>
          </w:tcPr>
          <w:p w:rsidR="00A52491" w:rsidRPr="00A83CC9" w:rsidRDefault="00A52491" w:rsidP="0056734B">
            <w:pPr>
              <w:ind w:left="-57" w:right="-57"/>
              <w:jc w:val="center"/>
              <w:rPr>
                <w:color w:val="000000"/>
              </w:rPr>
            </w:pPr>
            <w:r w:rsidRPr="00A83CC9">
              <w:rPr>
                <w:color w:val="000000"/>
              </w:rPr>
              <w:t>п. м</w:t>
            </w:r>
          </w:p>
        </w:tc>
        <w:tc>
          <w:tcPr>
            <w:tcW w:w="186" w:type="pct"/>
            <w:shd w:val="clear" w:color="auto" w:fill="FFFFFF"/>
            <w:vAlign w:val="center"/>
          </w:tcPr>
          <w:p w:rsidR="00A52491" w:rsidRPr="00A83CC9" w:rsidRDefault="00A52491" w:rsidP="0056734B">
            <w:pPr>
              <w:ind w:left="-113" w:right="-113"/>
              <w:jc w:val="center"/>
              <w:rPr>
                <w:color w:val="000000"/>
              </w:rPr>
            </w:pPr>
            <w:r w:rsidRPr="00A83CC9">
              <w:rPr>
                <w:color w:val="000000"/>
              </w:rPr>
              <w:t>1500</w:t>
            </w:r>
          </w:p>
        </w:tc>
        <w:tc>
          <w:tcPr>
            <w:tcW w:w="237" w:type="pct"/>
            <w:shd w:val="clear" w:color="auto" w:fill="FFFFFF"/>
            <w:vAlign w:val="center"/>
          </w:tcPr>
          <w:p w:rsidR="00A52491" w:rsidRPr="00A83CC9" w:rsidRDefault="00A52491" w:rsidP="0056734B">
            <w:pPr>
              <w:ind w:left="-57" w:right="-57"/>
              <w:jc w:val="center"/>
              <w:rPr>
                <w:b/>
                <w:bCs/>
                <w:color w:val="000000"/>
              </w:rPr>
            </w:pPr>
            <w:r w:rsidRPr="00A83CC9">
              <w:rPr>
                <w:b/>
                <w:bCs/>
                <w:color w:val="000000"/>
              </w:rPr>
              <w:t>5092</w:t>
            </w:r>
          </w:p>
        </w:tc>
        <w:tc>
          <w:tcPr>
            <w:tcW w:w="176"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48</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97</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145</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194</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242</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291</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339</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388</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436</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485</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533</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582</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630</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679</w:t>
            </w:r>
          </w:p>
        </w:tc>
        <w:tc>
          <w:tcPr>
            <w:tcW w:w="501" w:type="pct"/>
            <w:shd w:val="clear" w:color="auto" w:fill="FFFFFF"/>
            <w:vAlign w:val="center"/>
          </w:tcPr>
          <w:p w:rsidR="00A52491" w:rsidRPr="00A83CC9" w:rsidRDefault="00A52491" w:rsidP="0056734B">
            <w:pPr>
              <w:ind w:left="-113" w:right="-113"/>
              <w:jc w:val="center"/>
              <w:rPr>
                <w:color w:val="000000"/>
              </w:rPr>
            </w:pPr>
            <w:r w:rsidRPr="00A83CC9">
              <w:rPr>
                <w:color w:val="000000"/>
              </w:rPr>
              <w:t>Срок полезного использо-вания оборудования </w:t>
            </w:r>
          </w:p>
        </w:tc>
      </w:tr>
      <w:tr w:rsidR="00A52491" w:rsidRPr="00CD1BD8" w:rsidTr="00DF7483">
        <w:trPr>
          <w:trHeight w:val="20"/>
        </w:trPr>
        <w:tc>
          <w:tcPr>
            <w:tcW w:w="129" w:type="pct"/>
            <w:shd w:val="clear" w:color="auto" w:fill="FFFFFF"/>
            <w:vAlign w:val="center"/>
          </w:tcPr>
          <w:p w:rsidR="00A52491" w:rsidRPr="00A83CC9" w:rsidRDefault="00A52491" w:rsidP="0056734B">
            <w:pPr>
              <w:ind w:left="-57" w:right="-57"/>
              <w:jc w:val="center"/>
              <w:rPr>
                <w:color w:val="000000"/>
              </w:rPr>
            </w:pPr>
            <w:r w:rsidRPr="00A83CC9">
              <w:rPr>
                <w:color w:val="000000"/>
              </w:rPr>
              <w:t>3</w:t>
            </w:r>
          </w:p>
        </w:tc>
        <w:tc>
          <w:tcPr>
            <w:tcW w:w="713" w:type="pct"/>
            <w:shd w:val="clear" w:color="auto" w:fill="FFFFFF"/>
            <w:vAlign w:val="center"/>
          </w:tcPr>
          <w:p w:rsidR="00A52491" w:rsidRPr="00A83CC9" w:rsidRDefault="00A52491" w:rsidP="0056734B">
            <w:pPr>
              <w:ind w:left="-57" w:right="-57"/>
              <w:rPr>
                <w:color w:val="000000"/>
              </w:rPr>
            </w:pPr>
            <w:r w:rsidRPr="00A83CC9">
              <w:rPr>
                <w:color w:val="000000"/>
              </w:rPr>
              <w:t>Перекладка участков тепловых се</w:t>
            </w:r>
            <w:r w:rsidRPr="00A83CC9">
              <w:rPr>
                <w:color w:val="000000"/>
              </w:rPr>
              <w:lastRenderedPageBreak/>
              <w:t>тей, исчерпавших ресурс, в зоне действия котельной БМК-3</w:t>
            </w:r>
          </w:p>
        </w:tc>
        <w:tc>
          <w:tcPr>
            <w:tcW w:w="483" w:type="pct"/>
            <w:shd w:val="clear" w:color="auto" w:fill="FFFFFF"/>
            <w:vAlign w:val="center"/>
          </w:tcPr>
          <w:p w:rsidR="00A52491" w:rsidRPr="00A83CC9" w:rsidRDefault="00A52491" w:rsidP="0056734B">
            <w:pPr>
              <w:ind w:left="-57" w:right="-57"/>
              <w:jc w:val="center"/>
              <w:rPr>
                <w:color w:val="000000"/>
              </w:rPr>
            </w:pPr>
            <w:r w:rsidRPr="00A83CC9">
              <w:rPr>
                <w:color w:val="000000"/>
              </w:rPr>
              <w:lastRenderedPageBreak/>
              <w:t>п. м</w:t>
            </w:r>
          </w:p>
        </w:tc>
        <w:tc>
          <w:tcPr>
            <w:tcW w:w="186" w:type="pct"/>
            <w:shd w:val="clear" w:color="auto" w:fill="FFFFFF"/>
            <w:vAlign w:val="center"/>
          </w:tcPr>
          <w:p w:rsidR="00A52491" w:rsidRPr="00A83CC9" w:rsidRDefault="00A52491" w:rsidP="0056734B">
            <w:pPr>
              <w:ind w:left="-113" w:right="-113"/>
              <w:jc w:val="center"/>
              <w:rPr>
                <w:color w:val="000000"/>
              </w:rPr>
            </w:pPr>
            <w:r w:rsidRPr="00A83CC9">
              <w:rPr>
                <w:color w:val="000000"/>
              </w:rPr>
              <w:t>1300</w:t>
            </w:r>
          </w:p>
        </w:tc>
        <w:tc>
          <w:tcPr>
            <w:tcW w:w="237" w:type="pct"/>
            <w:shd w:val="clear" w:color="auto" w:fill="FFFFFF"/>
            <w:vAlign w:val="center"/>
          </w:tcPr>
          <w:p w:rsidR="00A52491" w:rsidRPr="00A83CC9" w:rsidRDefault="00A52491" w:rsidP="0056734B">
            <w:pPr>
              <w:ind w:left="-57" w:right="-57"/>
              <w:jc w:val="center"/>
              <w:rPr>
                <w:b/>
                <w:bCs/>
                <w:color w:val="000000"/>
              </w:rPr>
            </w:pPr>
            <w:r w:rsidRPr="00A83CC9">
              <w:rPr>
                <w:b/>
                <w:bCs/>
                <w:color w:val="000000"/>
              </w:rPr>
              <w:t>3767</w:t>
            </w:r>
          </w:p>
        </w:tc>
        <w:tc>
          <w:tcPr>
            <w:tcW w:w="176"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36</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72</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108</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144</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179</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215</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251</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287</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323</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359</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395</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431</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466</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502</w:t>
            </w:r>
          </w:p>
        </w:tc>
        <w:tc>
          <w:tcPr>
            <w:tcW w:w="501" w:type="pct"/>
            <w:shd w:val="clear" w:color="auto" w:fill="FFFFFF"/>
            <w:vAlign w:val="center"/>
          </w:tcPr>
          <w:p w:rsidR="00A52491" w:rsidRPr="00A83CC9" w:rsidRDefault="00A52491" w:rsidP="0056734B">
            <w:pPr>
              <w:ind w:left="-113" w:right="-113"/>
              <w:jc w:val="center"/>
              <w:rPr>
                <w:color w:val="000000"/>
              </w:rPr>
            </w:pPr>
            <w:r w:rsidRPr="00A83CC9">
              <w:rPr>
                <w:color w:val="000000"/>
              </w:rPr>
              <w:t>Срок полезного исполь</w:t>
            </w:r>
            <w:r w:rsidRPr="00A83CC9">
              <w:rPr>
                <w:color w:val="000000"/>
              </w:rPr>
              <w:lastRenderedPageBreak/>
              <w:t>зо-вания оборудования </w:t>
            </w:r>
          </w:p>
        </w:tc>
      </w:tr>
      <w:tr w:rsidR="00A52491" w:rsidRPr="00CD1BD8" w:rsidTr="00DF7483">
        <w:trPr>
          <w:trHeight w:val="20"/>
        </w:trPr>
        <w:tc>
          <w:tcPr>
            <w:tcW w:w="1511" w:type="pct"/>
            <w:gridSpan w:val="4"/>
            <w:vMerge w:val="restart"/>
            <w:shd w:val="clear" w:color="auto" w:fill="FFFFFF"/>
            <w:vAlign w:val="center"/>
          </w:tcPr>
          <w:p w:rsidR="00A52491" w:rsidRPr="00A83CC9" w:rsidRDefault="00A52491" w:rsidP="0056734B">
            <w:pPr>
              <w:spacing w:after="240"/>
              <w:ind w:left="-113" w:right="-113"/>
              <w:jc w:val="center"/>
              <w:rPr>
                <w:b/>
                <w:bCs/>
                <w:color w:val="000000"/>
              </w:rPr>
            </w:pPr>
            <w:r w:rsidRPr="00CD1BD8">
              <w:rPr>
                <w:b/>
                <w:bCs/>
                <w:color w:val="000000"/>
              </w:rPr>
              <w:lastRenderedPageBreak/>
              <w:t>И</w:t>
            </w:r>
            <w:r w:rsidRPr="00A83CC9">
              <w:rPr>
                <w:b/>
                <w:bCs/>
                <w:color w:val="000000"/>
              </w:rPr>
              <w:t>того</w:t>
            </w:r>
          </w:p>
        </w:tc>
        <w:tc>
          <w:tcPr>
            <w:tcW w:w="237" w:type="pct"/>
            <w:shd w:val="clear" w:color="auto" w:fill="FFFFFF"/>
            <w:vAlign w:val="center"/>
          </w:tcPr>
          <w:p w:rsidR="00A52491" w:rsidRPr="00A83CC9" w:rsidRDefault="00A52491" w:rsidP="0056734B">
            <w:pPr>
              <w:ind w:left="-57" w:right="-57"/>
              <w:jc w:val="center"/>
              <w:rPr>
                <w:b/>
                <w:bCs/>
              </w:rPr>
            </w:pPr>
            <w:r w:rsidRPr="00A83CC9">
              <w:rPr>
                <w:b/>
                <w:bCs/>
              </w:rPr>
              <w:t>10522</w:t>
            </w:r>
          </w:p>
        </w:tc>
        <w:tc>
          <w:tcPr>
            <w:tcW w:w="176" w:type="pct"/>
            <w:shd w:val="clear" w:color="auto" w:fill="FFFFFF"/>
            <w:vAlign w:val="center"/>
          </w:tcPr>
          <w:p w:rsidR="00A52491" w:rsidRPr="00A83CC9" w:rsidRDefault="00A52491" w:rsidP="0056734B">
            <w:pPr>
              <w:ind w:left="-57" w:right="-57"/>
              <w:jc w:val="center"/>
              <w:rPr>
                <w:b/>
                <w:bCs/>
              </w:rPr>
            </w:pPr>
            <w:r w:rsidRPr="00A83CC9">
              <w:rPr>
                <w:b/>
                <w:bCs/>
              </w:rPr>
              <w:t>0</w:t>
            </w:r>
          </w:p>
        </w:tc>
        <w:tc>
          <w:tcPr>
            <w:tcW w:w="177" w:type="pct"/>
            <w:shd w:val="clear" w:color="auto" w:fill="FFFFFF"/>
            <w:vAlign w:val="center"/>
          </w:tcPr>
          <w:p w:rsidR="00A52491" w:rsidRPr="00A83CC9" w:rsidRDefault="00A52491" w:rsidP="0056734B">
            <w:pPr>
              <w:ind w:left="-57" w:right="-57"/>
              <w:jc w:val="center"/>
              <w:rPr>
                <w:b/>
                <w:bCs/>
              </w:rPr>
            </w:pPr>
            <w:r w:rsidRPr="00A83CC9">
              <w:rPr>
                <w:b/>
                <w:bCs/>
              </w:rPr>
              <w:t>84</w:t>
            </w:r>
          </w:p>
        </w:tc>
        <w:tc>
          <w:tcPr>
            <w:tcW w:w="177" w:type="pct"/>
            <w:shd w:val="clear" w:color="auto" w:fill="FFFFFF"/>
            <w:vAlign w:val="center"/>
          </w:tcPr>
          <w:p w:rsidR="00A52491" w:rsidRPr="00A83CC9" w:rsidRDefault="00A52491" w:rsidP="0056734B">
            <w:pPr>
              <w:ind w:left="-57" w:right="-57"/>
              <w:jc w:val="center"/>
              <w:rPr>
                <w:b/>
                <w:bCs/>
              </w:rPr>
            </w:pPr>
            <w:r w:rsidRPr="00A83CC9">
              <w:rPr>
                <w:b/>
                <w:bCs/>
              </w:rPr>
              <w:t>169</w:t>
            </w:r>
          </w:p>
        </w:tc>
        <w:tc>
          <w:tcPr>
            <w:tcW w:w="177" w:type="pct"/>
            <w:shd w:val="clear" w:color="auto" w:fill="FFFFFF"/>
            <w:vAlign w:val="center"/>
          </w:tcPr>
          <w:p w:rsidR="00A52491" w:rsidRPr="00A83CC9" w:rsidRDefault="00A52491" w:rsidP="0056734B">
            <w:pPr>
              <w:ind w:left="-57" w:right="-57"/>
              <w:jc w:val="center"/>
              <w:rPr>
                <w:b/>
                <w:bCs/>
              </w:rPr>
            </w:pPr>
            <w:r w:rsidRPr="00A83CC9">
              <w:rPr>
                <w:b/>
                <w:bCs/>
              </w:rPr>
              <w:t>253</w:t>
            </w:r>
          </w:p>
        </w:tc>
        <w:tc>
          <w:tcPr>
            <w:tcW w:w="177" w:type="pct"/>
            <w:shd w:val="clear" w:color="auto" w:fill="FFFFFF"/>
            <w:vAlign w:val="center"/>
          </w:tcPr>
          <w:p w:rsidR="00A52491" w:rsidRPr="00A83CC9" w:rsidRDefault="00A52491" w:rsidP="0056734B">
            <w:pPr>
              <w:ind w:left="-57" w:right="-57"/>
              <w:jc w:val="center"/>
              <w:rPr>
                <w:b/>
                <w:bCs/>
              </w:rPr>
            </w:pPr>
            <w:r w:rsidRPr="00A83CC9">
              <w:rPr>
                <w:b/>
                <w:bCs/>
              </w:rPr>
              <w:t>338</w:t>
            </w:r>
          </w:p>
        </w:tc>
        <w:tc>
          <w:tcPr>
            <w:tcW w:w="177" w:type="pct"/>
            <w:shd w:val="clear" w:color="auto" w:fill="FFFFFF"/>
            <w:vAlign w:val="center"/>
          </w:tcPr>
          <w:p w:rsidR="00A52491" w:rsidRPr="00A83CC9" w:rsidRDefault="00A52491" w:rsidP="0056734B">
            <w:pPr>
              <w:ind w:left="-57" w:right="-57"/>
              <w:jc w:val="center"/>
              <w:rPr>
                <w:b/>
                <w:bCs/>
              </w:rPr>
            </w:pPr>
            <w:r w:rsidRPr="00A83CC9">
              <w:rPr>
                <w:b/>
                <w:bCs/>
              </w:rPr>
              <w:t>422</w:t>
            </w:r>
          </w:p>
        </w:tc>
        <w:tc>
          <w:tcPr>
            <w:tcW w:w="177" w:type="pct"/>
            <w:shd w:val="clear" w:color="auto" w:fill="FFFFFF"/>
            <w:vAlign w:val="center"/>
          </w:tcPr>
          <w:p w:rsidR="00A52491" w:rsidRPr="00A83CC9" w:rsidRDefault="00A52491" w:rsidP="0056734B">
            <w:pPr>
              <w:ind w:left="-57" w:right="-57"/>
              <w:jc w:val="center"/>
              <w:rPr>
                <w:b/>
                <w:bCs/>
              </w:rPr>
            </w:pPr>
            <w:r w:rsidRPr="00A83CC9">
              <w:rPr>
                <w:b/>
                <w:bCs/>
              </w:rPr>
              <w:t>506</w:t>
            </w:r>
          </w:p>
        </w:tc>
        <w:tc>
          <w:tcPr>
            <w:tcW w:w="177" w:type="pct"/>
            <w:shd w:val="clear" w:color="auto" w:fill="FFFFFF"/>
            <w:vAlign w:val="center"/>
          </w:tcPr>
          <w:p w:rsidR="00A52491" w:rsidRPr="00A83CC9" w:rsidRDefault="00A52491" w:rsidP="0056734B">
            <w:pPr>
              <w:ind w:left="-57" w:right="-57"/>
              <w:jc w:val="center"/>
              <w:rPr>
                <w:b/>
                <w:bCs/>
              </w:rPr>
            </w:pPr>
            <w:r w:rsidRPr="00A83CC9">
              <w:rPr>
                <w:b/>
                <w:bCs/>
              </w:rPr>
              <w:t>591</w:t>
            </w:r>
          </w:p>
        </w:tc>
        <w:tc>
          <w:tcPr>
            <w:tcW w:w="177" w:type="pct"/>
            <w:shd w:val="clear" w:color="auto" w:fill="FFFFFF"/>
            <w:vAlign w:val="center"/>
          </w:tcPr>
          <w:p w:rsidR="00A52491" w:rsidRPr="00A83CC9" w:rsidRDefault="00A52491" w:rsidP="0056734B">
            <w:pPr>
              <w:ind w:left="-57" w:right="-57"/>
              <w:jc w:val="center"/>
              <w:rPr>
                <w:b/>
                <w:bCs/>
              </w:rPr>
            </w:pPr>
            <w:r w:rsidRPr="00A83CC9">
              <w:rPr>
                <w:b/>
                <w:bCs/>
              </w:rPr>
              <w:t>675</w:t>
            </w:r>
          </w:p>
        </w:tc>
        <w:tc>
          <w:tcPr>
            <w:tcW w:w="177" w:type="pct"/>
            <w:shd w:val="clear" w:color="auto" w:fill="FFFFFF"/>
            <w:vAlign w:val="center"/>
          </w:tcPr>
          <w:p w:rsidR="00A52491" w:rsidRPr="00A83CC9" w:rsidRDefault="00A52491" w:rsidP="0056734B">
            <w:pPr>
              <w:ind w:left="-57" w:right="-57"/>
              <w:jc w:val="center"/>
              <w:rPr>
                <w:b/>
                <w:bCs/>
              </w:rPr>
            </w:pPr>
            <w:r w:rsidRPr="00A83CC9">
              <w:rPr>
                <w:b/>
                <w:bCs/>
              </w:rPr>
              <w:t>914</w:t>
            </w:r>
          </w:p>
        </w:tc>
        <w:tc>
          <w:tcPr>
            <w:tcW w:w="197" w:type="pct"/>
            <w:shd w:val="clear" w:color="auto" w:fill="FFFFFF"/>
            <w:vAlign w:val="center"/>
          </w:tcPr>
          <w:p w:rsidR="00A52491" w:rsidRPr="00A83CC9" w:rsidRDefault="00A52491" w:rsidP="0056734B">
            <w:pPr>
              <w:ind w:left="-57" w:right="-57"/>
              <w:jc w:val="center"/>
              <w:rPr>
                <w:b/>
                <w:bCs/>
              </w:rPr>
            </w:pPr>
            <w:r w:rsidRPr="00A83CC9">
              <w:rPr>
                <w:b/>
                <w:bCs/>
              </w:rPr>
              <w:t>1145</w:t>
            </w:r>
          </w:p>
        </w:tc>
        <w:tc>
          <w:tcPr>
            <w:tcW w:w="197" w:type="pct"/>
            <w:shd w:val="clear" w:color="auto" w:fill="FFFFFF"/>
            <w:vAlign w:val="center"/>
          </w:tcPr>
          <w:p w:rsidR="00A52491" w:rsidRPr="00A83CC9" w:rsidRDefault="00A52491" w:rsidP="0056734B">
            <w:pPr>
              <w:ind w:left="-57" w:right="-57"/>
              <w:jc w:val="center"/>
              <w:rPr>
                <w:b/>
                <w:bCs/>
              </w:rPr>
            </w:pPr>
            <w:r w:rsidRPr="00A83CC9">
              <w:rPr>
                <w:b/>
                <w:bCs/>
              </w:rPr>
              <w:t>1230</w:t>
            </w:r>
          </w:p>
        </w:tc>
        <w:tc>
          <w:tcPr>
            <w:tcW w:w="197" w:type="pct"/>
            <w:shd w:val="clear" w:color="auto" w:fill="FFFFFF"/>
            <w:vAlign w:val="center"/>
          </w:tcPr>
          <w:p w:rsidR="00A52491" w:rsidRPr="00A83CC9" w:rsidRDefault="00A52491" w:rsidP="0056734B">
            <w:pPr>
              <w:ind w:left="-57" w:right="-57"/>
              <w:jc w:val="center"/>
              <w:rPr>
                <w:b/>
                <w:bCs/>
              </w:rPr>
            </w:pPr>
            <w:r w:rsidRPr="00A83CC9">
              <w:rPr>
                <w:b/>
                <w:bCs/>
              </w:rPr>
              <w:t>1314</w:t>
            </w:r>
          </w:p>
        </w:tc>
        <w:tc>
          <w:tcPr>
            <w:tcW w:w="197" w:type="pct"/>
            <w:shd w:val="clear" w:color="auto" w:fill="FFFFFF"/>
            <w:vAlign w:val="center"/>
          </w:tcPr>
          <w:p w:rsidR="00A52491" w:rsidRPr="00A83CC9" w:rsidRDefault="00A52491" w:rsidP="0056734B">
            <w:pPr>
              <w:ind w:left="-57" w:right="-57"/>
              <w:jc w:val="center"/>
              <w:rPr>
                <w:b/>
                <w:bCs/>
              </w:rPr>
            </w:pPr>
            <w:r w:rsidRPr="00A83CC9">
              <w:rPr>
                <w:b/>
                <w:bCs/>
              </w:rPr>
              <w:t>1398</w:t>
            </w:r>
          </w:p>
        </w:tc>
        <w:tc>
          <w:tcPr>
            <w:tcW w:w="197" w:type="pct"/>
            <w:shd w:val="clear" w:color="auto" w:fill="FFFFFF"/>
            <w:vAlign w:val="center"/>
          </w:tcPr>
          <w:p w:rsidR="00A52491" w:rsidRPr="00A83CC9" w:rsidRDefault="00A52491" w:rsidP="0056734B">
            <w:pPr>
              <w:ind w:left="-57" w:right="-57"/>
              <w:jc w:val="center"/>
              <w:rPr>
                <w:b/>
                <w:bCs/>
              </w:rPr>
            </w:pPr>
            <w:r w:rsidRPr="00A83CC9">
              <w:rPr>
                <w:b/>
                <w:bCs/>
              </w:rPr>
              <w:t>1483</w:t>
            </w:r>
          </w:p>
        </w:tc>
        <w:tc>
          <w:tcPr>
            <w:tcW w:w="501" w:type="pct"/>
            <w:shd w:val="clear" w:color="auto" w:fill="FFFFFF"/>
            <w:vAlign w:val="center"/>
          </w:tcPr>
          <w:p w:rsidR="00A52491" w:rsidRPr="00A83CC9" w:rsidRDefault="00A52491" w:rsidP="0056734B">
            <w:pPr>
              <w:ind w:left="-57" w:right="-57"/>
              <w:jc w:val="center"/>
              <w:rPr>
                <w:b/>
                <w:bCs/>
                <w:color w:val="000000"/>
              </w:rPr>
            </w:pPr>
            <w:r w:rsidRPr="00A83CC9">
              <w:rPr>
                <w:b/>
                <w:bCs/>
                <w:color w:val="000000"/>
              </w:rPr>
              <w:t> </w:t>
            </w:r>
          </w:p>
        </w:tc>
      </w:tr>
      <w:tr w:rsidR="00A52491" w:rsidRPr="00CD1BD8" w:rsidTr="00DF7483">
        <w:trPr>
          <w:trHeight w:val="20"/>
        </w:trPr>
        <w:tc>
          <w:tcPr>
            <w:tcW w:w="1511" w:type="pct"/>
            <w:gridSpan w:val="4"/>
            <w:vMerge/>
            <w:shd w:val="clear" w:color="auto" w:fill="FFFFFF"/>
            <w:vAlign w:val="center"/>
          </w:tcPr>
          <w:p w:rsidR="00A52491" w:rsidRPr="00A83CC9" w:rsidRDefault="00A52491" w:rsidP="0056734B">
            <w:pPr>
              <w:ind w:left="-113" w:right="-113"/>
              <w:rPr>
                <w:b/>
                <w:bCs/>
                <w:color w:val="000000"/>
              </w:rPr>
            </w:pPr>
          </w:p>
        </w:tc>
        <w:tc>
          <w:tcPr>
            <w:tcW w:w="237" w:type="pct"/>
            <w:shd w:val="clear" w:color="auto" w:fill="FFFFFF"/>
            <w:vAlign w:val="center"/>
          </w:tcPr>
          <w:p w:rsidR="00A52491" w:rsidRPr="00A83CC9" w:rsidRDefault="00A52491" w:rsidP="0056734B">
            <w:pPr>
              <w:ind w:left="-57" w:right="-57"/>
              <w:jc w:val="center"/>
              <w:rPr>
                <w:b/>
                <w:bCs/>
                <w:color w:val="000000"/>
              </w:rPr>
            </w:pPr>
            <w:r w:rsidRPr="00A83CC9">
              <w:rPr>
                <w:b/>
                <w:bCs/>
                <w:color w:val="000000"/>
              </w:rPr>
              <w:t>8860</w:t>
            </w:r>
          </w:p>
        </w:tc>
        <w:tc>
          <w:tcPr>
            <w:tcW w:w="176"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84</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169</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253</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338</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422</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506</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591</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675</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759</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844</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928</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1013</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1097</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1181</w:t>
            </w:r>
          </w:p>
        </w:tc>
        <w:tc>
          <w:tcPr>
            <w:tcW w:w="501" w:type="pct"/>
            <w:shd w:val="clear" w:color="auto" w:fill="FFFFFF"/>
            <w:vAlign w:val="center"/>
          </w:tcPr>
          <w:p w:rsidR="00A52491" w:rsidRPr="00A83CC9" w:rsidRDefault="00A52491" w:rsidP="0056734B">
            <w:pPr>
              <w:ind w:left="-57" w:right="-57"/>
              <w:jc w:val="center"/>
              <w:rPr>
                <w:color w:val="000000"/>
              </w:rPr>
            </w:pPr>
            <w:r w:rsidRPr="00A83CC9">
              <w:rPr>
                <w:color w:val="000000"/>
              </w:rPr>
              <w:t> </w:t>
            </w:r>
          </w:p>
        </w:tc>
      </w:tr>
      <w:tr w:rsidR="00A52491" w:rsidRPr="00CD1BD8" w:rsidTr="00DF7483">
        <w:trPr>
          <w:trHeight w:val="20"/>
        </w:trPr>
        <w:tc>
          <w:tcPr>
            <w:tcW w:w="1511" w:type="pct"/>
            <w:gridSpan w:val="4"/>
            <w:vMerge/>
            <w:shd w:val="clear" w:color="auto" w:fill="FFFFFF"/>
            <w:vAlign w:val="center"/>
          </w:tcPr>
          <w:p w:rsidR="00A52491" w:rsidRPr="00A83CC9" w:rsidRDefault="00A52491" w:rsidP="0056734B">
            <w:pPr>
              <w:ind w:left="-113" w:right="-113"/>
              <w:rPr>
                <w:b/>
                <w:bCs/>
                <w:color w:val="000000"/>
              </w:rPr>
            </w:pPr>
          </w:p>
        </w:tc>
        <w:tc>
          <w:tcPr>
            <w:tcW w:w="237" w:type="pct"/>
            <w:shd w:val="clear" w:color="auto" w:fill="FFFFFF"/>
            <w:vAlign w:val="center"/>
          </w:tcPr>
          <w:p w:rsidR="00A52491" w:rsidRPr="00A83CC9" w:rsidRDefault="00A52491" w:rsidP="0056734B">
            <w:pPr>
              <w:ind w:left="-57" w:right="-57"/>
              <w:jc w:val="center"/>
              <w:rPr>
                <w:b/>
                <w:bCs/>
                <w:color w:val="000000"/>
              </w:rPr>
            </w:pPr>
            <w:r w:rsidRPr="00A83CC9">
              <w:rPr>
                <w:b/>
                <w:bCs/>
                <w:color w:val="000000"/>
              </w:rPr>
              <w:t>1662</w:t>
            </w:r>
          </w:p>
        </w:tc>
        <w:tc>
          <w:tcPr>
            <w:tcW w:w="176"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0</w:t>
            </w:r>
          </w:p>
        </w:tc>
        <w:tc>
          <w:tcPr>
            <w:tcW w:w="177" w:type="pct"/>
            <w:shd w:val="clear" w:color="auto" w:fill="FFFFFF"/>
            <w:vAlign w:val="center"/>
          </w:tcPr>
          <w:p w:rsidR="00A52491" w:rsidRPr="00A83CC9" w:rsidRDefault="00A52491" w:rsidP="0056734B">
            <w:pPr>
              <w:ind w:left="-57" w:right="-57"/>
              <w:jc w:val="center"/>
              <w:rPr>
                <w:color w:val="000000"/>
              </w:rPr>
            </w:pPr>
            <w:r w:rsidRPr="00A83CC9">
              <w:rPr>
                <w:color w:val="000000"/>
              </w:rPr>
              <w:t>155</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301</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w:t>
            </w:r>
            <w:r w:rsidRPr="00CD1BD8">
              <w:rPr>
                <w:color w:val="000000"/>
              </w:rPr>
              <w:t>0</w:t>
            </w:r>
            <w:r w:rsidRPr="00A83CC9">
              <w:rPr>
                <w:color w:val="000000"/>
              </w:rPr>
              <w:t>1</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301</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301</w:t>
            </w:r>
          </w:p>
        </w:tc>
        <w:tc>
          <w:tcPr>
            <w:tcW w:w="197" w:type="pct"/>
            <w:shd w:val="clear" w:color="auto" w:fill="FFFFFF"/>
            <w:vAlign w:val="center"/>
          </w:tcPr>
          <w:p w:rsidR="00A52491" w:rsidRPr="00A83CC9" w:rsidRDefault="00A52491" w:rsidP="0056734B">
            <w:pPr>
              <w:ind w:left="-57" w:right="-57"/>
              <w:jc w:val="center"/>
              <w:rPr>
                <w:color w:val="000000"/>
              </w:rPr>
            </w:pPr>
            <w:r w:rsidRPr="00A83CC9">
              <w:rPr>
                <w:color w:val="000000"/>
              </w:rPr>
              <w:t>301</w:t>
            </w:r>
          </w:p>
        </w:tc>
        <w:tc>
          <w:tcPr>
            <w:tcW w:w="501" w:type="pct"/>
            <w:shd w:val="clear" w:color="auto" w:fill="FFFFFF"/>
            <w:vAlign w:val="center"/>
          </w:tcPr>
          <w:p w:rsidR="00A52491" w:rsidRPr="00A83CC9" w:rsidRDefault="00A52491" w:rsidP="0056734B">
            <w:pPr>
              <w:ind w:left="-57" w:right="-57"/>
              <w:jc w:val="center"/>
              <w:rPr>
                <w:color w:val="000000"/>
              </w:rPr>
            </w:pPr>
            <w:r w:rsidRPr="00A83CC9">
              <w:rPr>
                <w:color w:val="000000"/>
              </w:rPr>
              <w:t> </w:t>
            </w:r>
          </w:p>
        </w:tc>
      </w:tr>
    </w:tbl>
    <w:p w:rsidR="00A52491" w:rsidRPr="00B7030F" w:rsidRDefault="00A52491" w:rsidP="00D1712A">
      <w:pPr>
        <w:tabs>
          <w:tab w:val="num" w:pos="-4962"/>
        </w:tabs>
        <w:spacing w:line="360" w:lineRule="auto"/>
        <w:ind w:firstLine="567"/>
        <w:jc w:val="both"/>
        <w:rPr>
          <w:sz w:val="28"/>
          <w:szCs w:val="28"/>
        </w:rPr>
      </w:pPr>
    </w:p>
    <w:p w:rsidR="00A52491" w:rsidRPr="00B7030F" w:rsidRDefault="00A52491" w:rsidP="00D1712A">
      <w:pPr>
        <w:tabs>
          <w:tab w:val="num" w:pos="-4962"/>
        </w:tabs>
        <w:spacing w:line="360" w:lineRule="auto"/>
        <w:ind w:firstLine="567"/>
        <w:jc w:val="both"/>
        <w:rPr>
          <w:sz w:val="28"/>
          <w:szCs w:val="28"/>
        </w:rPr>
        <w:sectPr w:rsidR="00A52491" w:rsidRPr="00B7030F" w:rsidSect="00AF608D">
          <w:pgSz w:w="16838" w:h="11906" w:orient="landscape"/>
          <w:pgMar w:top="1134" w:right="1134" w:bottom="1134" w:left="1134" w:header="720" w:footer="709" w:gutter="0"/>
          <w:cols w:space="720"/>
          <w:docGrid w:linePitch="360"/>
        </w:sectPr>
      </w:pP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22" w:name="_Toc530746309"/>
      <w:r w:rsidRPr="00B7030F">
        <w:rPr>
          <w:rFonts w:ascii="Cambria" w:hAnsi="Cambria"/>
          <w:caps/>
          <w:color w:val="000000"/>
          <w:spacing w:val="20"/>
          <w:sz w:val="34"/>
          <w:szCs w:val="34"/>
        </w:rPr>
        <w:lastRenderedPageBreak/>
        <w:t>10. Решение об определении единой теплоснабжающей организации</w:t>
      </w:r>
      <w:bookmarkEnd w:id="22"/>
    </w:p>
    <w:p w:rsidR="00A52491" w:rsidRPr="00B7030F" w:rsidRDefault="00A52491" w:rsidP="00C87D21">
      <w:pPr>
        <w:tabs>
          <w:tab w:val="left" w:pos="1276"/>
        </w:tabs>
        <w:ind w:firstLine="709"/>
        <w:jc w:val="both"/>
        <w:rPr>
          <w:sz w:val="28"/>
          <w:szCs w:val="28"/>
        </w:rPr>
      </w:pPr>
    </w:p>
    <w:p w:rsidR="00A52491" w:rsidRPr="00B7030F" w:rsidRDefault="00A52491" w:rsidP="00486E13">
      <w:pPr>
        <w:keepNext/>
        <w:ind w:firstLine="709"/>
        <w:jc w:val="both"/>
        <w:rPr>
          <w:b/>
          <w:sz w:val="28"/>
          <w:szCs w:val="28"/>
        </w:rPr>
      </w:pPr>
      <w:r w:rsidRPr="00B7030F">
        <w:rPr>
          <w:b/>
          <w:sz w:val="28"/>
          <w:szCs w:val="28"/>
        </w:rPr>
        <w:t xml:space="preserve">а) Решение об определении единой теплоснабжающей организации </w:t>
      </w:r>
    </w:p>
    <w:p w:rsidR="00A52491" w:rsidRPr="00B7030F" w:rsidRDefault="00A52491"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A52491" w:rsidRPr="00B7030F" w:rsidRDefault="00A52491"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A52491" w:rsidRPr="00B7030F" w:rsidRDefault="00A52491"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A52491" w:rsidRPr="00B7030F" w:rsidRDefault="00A52491" w:rsidP="00486E13">
      <w:pPr>
        <w:tabs>
          <w:tab w:val="left" w:pos="1276"/>
        </w:tabs>
        <w:ind w:firstLine="709"/>
        <w:jc w:val="both"/>
        <w:rPr>
          <w:sz w:val="28"/>
          <w:szCs w:val="28"/>
        </w:rPr>
      </w:pPr>
      <w:r w:rsidRPr="00B7030F">
        <w:rPr>
          <w:sz w:val="28"/>
          <w:szCs w:val="28"/>
        </w:rPr>
        <w:t xml:space="preserve">В соответствии с Критериями и порядком определения единой теплоснабжающей организации в качестве единой теплоснабжающей организации определены </w:t>
      </w:r>
      <w:r>
        <w:rPr>
          <w:sz w:val="28"/>
          <w:szCs w:val="28"/>
        </w:rPr>
        <w:t xml:space="preserve">Вельский филиал АО «ГТ-Энерго» </w:t>
      </w:r>
      <w:r w:rsidRPr="00B7030F">
        <w:rPr>
          <w:sz w:val="28"/>
          <w:szCs w:val="28"/>
        </w:rPr>
        <w:t xml:space="preserve">в эксплуатируемых </w:t>
      </w:r>
      <w:r>
        <w:rPr>
          <w:sz w:val="28"/>
          <w:szCs w:val="28"/>
        </w:rPr>
        <w:t>ею</w:t>
      </w:r>
      <w:r w:rsidRPr="00B7030F">
        <w:rPr>
          <w:sz w:val="28"/>
          <w:szCs w:val="28"/>
        </w:rPr>
        <w:t xml:space="preserve"> зон</w:t>
      </w:r>
      <w:r>
        <w:rPr>
          <w:sz w:val="28"/>
          <w:szCs w:val="28"/>
        </w:rPr>
        <w:t>ах</w:t>
      </w:r>
      <w:r w:rsidRPr="00B7030F">
        <w:rPr>
          <w:sz w:val="28"/>
          <w:szCs w:val="28"/>
        </w:rPr>
        <w:t xml:space="preserve"> действия котельных (таблица 1</w:t>
      </w:r>
      <w:r>
        <w:rPr>
          <w:sz w:val="28"/>
          <w:szCs w:val="28"/>
        </w:rPr>
        <w:t>4</w:t>
      </w:r>
      <w:r w:rsidRPr="00B7030F">
        <w:rPr>
          <w:sz w:val="28"/>
          <w:szCs w:val="28"/>
        </w:rPr>
        <w:t>).</w:t>
      </w:r>
    </w:p>
    <w:p w:rsidR="00A52491" w:rsidRPr="00B7030F" w:rsidRDefault="00A52491" w:rsidP="00C87D21">
      <w:pPr>
        <w:tabs>
          <w:tab w:val="left" w:pos="1276"/>
        </w:tabs>
        <w:ind w:firstLine="709"/>
        <w:jc w:val="both"/>
        <w:rPr>
          <w:sz w:val="28"/>
          <w:szCs w:val="28"/>
        </w:rPr>
      </w:pPr>
    </w:p>
    <w:p w:rsidR="00A52491" w:rsidRPr="00B7030F" w:rsidRDefault="00A52491" w:rsidP="00486E13">
      <w:pPr>
        <w:keepNext/>
        <w:ind w:firstLine="709"/>
        <w:jc w:val="both"/>
        <w:rPr>
          <w:b/>
          <w:sz w:val="28"/>
          <w:szCs w:val="28"/>
        </w:rPr>
      </w:pPr>
      <w:r w:rsidRPr="00B7030F">
        <w:rPr>
          <w:b/>
          <w:sz w:val="28"/>
          <w:szCs w:val="28"/>
        </w:rPr>
        <w:t>б) Реестр зон деятельности единой теплоснабжающей организации</w:t>
      </w:r>
    </w:p>
    <w:p w:rsidR="00A52491" w:rsidRPr="00B7030F" w:rsidRDefault="00A52491" w:rsidP="0086104E">
      <w:pPr>
        <w:tabs>
          <w:tab w:val="left" w:pos="1276"/>
        </w:tabs>
        <w:ind w:firstLine="709"/>
        <w:jc w:val="right"/>
        <w:rPr>
          <w:sz w:val="28"/>
          <w:szCs w:val="28"/>
          <w:lang w:val="en-US"/>
        </w:rPr>
      </w:pPr>
      <w:r w:rsidRPr="00B7030F">
        <w:rPr>
          <w:sz w:val="28"/>
          <w:szCs w:val="28"/>
        </w:rPr>
        <w:t>Таблица 1</w:t>
      </w:r>
      <w:r>
        <w:rPr>
          <w:sz w:val="28"/>
          <w:szCs w:val="28"/>
        </w:rPr>
        <w:t>4</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5016"/>
      </w:tblGrid>
      <w:tr w:rsidR="00A52491" w:rsidRPr="00B7030F" w:rsidTr="00F06EF5">
        <w:trPr>
          <w:trHeight w:val="20"/>
          <w:tblHeader/>
        </w:trPr>
        <w:tc>
          <w:tcPr>
            <w:tcW w:w="4673" w:type="dxa"/>
            <w:noWrap/>
            <w:vAlign w:val="center"/>
          </w:tcPr>
          <w:p w:rsidR="00A52491" w:rsidRPr="00B7030F" w:rsidRDefault="00A52491" w:rsidP="00F06EF5">
            <w:pPr>
              <w:jc w:val="center"/>
              <w:rPr>
                <w:b/>
                <w:color w:val="000000"/>
              </w:rPr>
            </w:pPr>
            <w:r w:rsidRPr="00B7030F">
              <w:rPr>
                <w:b/>
                <w:color w:val="000000"/>
              </w:rPr>
              <w:t>Единая теплоснабжающая организация</w:t>
            </w:r>
          </w:p>
        </w:tc>
        <w:tc>
          <w:tcPr>
            <w:tcW w:w="5016" w:type="dxa"/>
            <w:noWrap/>
            <w:vAlign w:val="center"/>
          </w:tcPr>
          <w:p w:rsidR="00A52491" w:rsidRPr="00B7030F" w:rsidRDefault="00A52491" w:rsidP="00F06EF5">
            <w:pPr>
              <w:jc w:val="center"/>
              <w:rPr>
                <w:b/>
                <w:color w:val="000000"/>
              </w:rPr>
            </w:pPr>
            <w:r w:rsidRPr="00B7030F">
              <w:rPr>
                <w:b/>
                <w:color w:val="000000"/>
              </w:rPr>
              <w:t>Наименование системы теплоснабжения</w:t>
            </w:r>
          </w:p>
        </w:tc>
      </w:tr>
      <w:tr w:rsidR="00A52491" w:rsidRPr="00B7030F" w:rsidTr="00F06EF5">
        <w:trPr>
          <w:trHeight w:val="20"/>
        </w:trPr>
        <w:tc>
          <w:tcPr>
            <w:tcW w:w="4673" w:type="dxa"/>
            <w:vMerge w:val="restart"/>
            <w:noWrap/>
            <w:vAlign w:val="center"/>
          </w:tcPr>
          <w:p w:rsidR="00A52491" w:rsidRPr="00B7030F" w:rsidRDefault="00A52491" w:rsidP="00F06EF5">
            <w:pPr>
              <w:jc w:val="center"/>
              <w:rPr>
                <w:color w:val="000000"/>
              </w:rPr>
            </w:pPr>
            <w:r>
              <w:rPr>
                <w:color w:val="000000"/>
              </w:rPr>
              <w:t>Вельский филиал АО «ГТ-Энерго»</w:t>
            </w:r>
          </w:p>
        </w:tc>
        <w:tc>
          <w:tcPr>
            <w:tcW w:w="5016" w:type="dxa"/>
            <w:noWrap/>
          </w:tcPr>
          <w:p w:rsidR="00A52491" w:rsidRPr="00B7030F" w:rsidRDefault="00A52491" w:rsidP="00F06EF5">
            <w:r w:rsidRPr="00B7030F">
              <w:rPr>
                <w:color w:val="000000"/>
              </w:rPr>
              <w:t>Зона действия котельной</w:t>
            </w:r>
            <w:r w:rsidRPr="00B7030F">
              <w:t xml:space="preserve"> </w:t>
            </w:r>
            <w:r>
              <w:t>БМК-2</w:t>
            </w:r>
          </w:p>
        </w:tc>
      </w:tr>
      <w:tr w:rsidR="00A52491" w:rsidRPr="00B7030F" w:rsidTr="00F06EF5">
        <w:trPr>
          <w:trHeight w:val="20"/>
        </w:trPr>
        <w:tc>
          <w:tcPr>
            <w:tcW w:w="4673" w:type="dxa"/>
            <w:vMerge/>
            <w:noWrap/>
            <w:vAlign w:val="bottom"/>
          </w:tcPr>
          <w:p w:rsidR="00A52491" w:rsidRPr="00B7030F" w:rsidRDefault="00A52491" w:rsidP="00F06EF5">
            <w:pPr>
              <w:rPr>
                <w:color w:val="000000"/>
              </w:rPr>
            </w:pPr>
          </w:p>
        </w:tc>
        <w:tc>
          <w:tcPr>
            <w:tcW w:w="5016" w:type="dxa"/>
            <w:noWrap/>
          </w:tcPr>
          <w:p w:rsidR="00A52491" w:rsidRPr="00B7030F" w:rsidRDefault="00A52491" w:rsidP="00F06EF5">
            <w:r w:rsidRPr="00B7030F">
              <w:rPr>
                <w:color w:val="000000"/>
              </w:rPr>
              <w:t>Зона действия котельной</w:t>
            </w:r>
            <w:r w:rsidRPr="00B7030F">
              <w:t xml:space="preserve"> </w:t>
            </w:r>
            <w:r>
              <w:t>БМК-3</w:t>
            </w:r>
          </w:p>
        </w:tc>
      </w:tr>
    </w:tbl>
    <w:p w:rsidR="00A52491" w:rsidRPr="00B7030F" w:rsidRDefault="00A52491" w:rsidP="00C87D21">
      <w:pPr>
        <w:tabs>
          <w:tab w:val="left" w:pos="1276"/>
        </w:tabs>
        <w:ind w:firstLine="709"/>
        <w:jc w:val="both"/>
        <w:rPr>
          <w:sz w:val="28"/>
          <w:szCs w:val="28"/>
        </w:rPr>
      </w:pPr>
    </w:p>
    <w:p w:rsidR="00A52491" w:rsidRPr="00B7030F" w:rsidRDefault="00A52491" w:rsidP="00486E13">
      <w:pPr>
        <w:keepNext/>
        <w:ind w:firstLine="709"/>
        <w:jc w:val="both"/>
        <w:rPr>
          <w:b/>
          <w:sz w:val="28"/>
          <w:szCs w:val="28"/>
        </w:rPr>
      </w:pPr>
      <w:r w:rsidRPr="00B7030F">
        <w:rPr>
          <w:b/>
          <w:sz w:val="28"/>
          <w:szCs w:val="28"/>
        </w:rPr>
        <w:t>в) Основания, в том числе критерии, в соответствии с которыми теплоснабжающая организация определена единой теплоснабжающей организацией</w:t>
      </w:r>
    </w:p>
    <w:p w:rsidR="00A52491" w:rsidRPr="00B7030F" w:rsidRDefault="00A52491"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A52491" w:rsidRPr="00B7030F" w:rsidRDefault="00A52491"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A52491" w:rsidRPr="00B7030F" w:rsidRDefault="00A52491"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A52491" w:rsidRPr="00B7030F" w:rsidRDefault="00A52491" w:rsidP="00486E13">
      <w:pPr>
        <w:tabs>
          <w:tab w:val="left" w:pos="1276"/>
        </w:tabs>
        <w:ind w:firstLine="709"/>
        <w:jc w:val="both"/>
        <w:rPr>
          <w:sz w:val="28"/>
          <w:szCs w:val="28"/>
        </w:rPr>
      </w:pPr>
      <w:r w:rsidRPr="00B7030F">
        <w:rPr>
          <w:sz w:val="28"/>
          <w:szCs w:val="28"/>
        </w:rPr>
        <w:t>- размер собственного капитала;</w:t>
      </w:r>
    </w:p>
    <w:p w:rsidR="00A52491" w:rsidRPr="00B7030F" w:rsidRDefault="00A52491" w:rsidP="00486E13">
      <w:pPr>
        <w:tabs>
          <w:tab w:val="left" w:pos="1276"/>
        </w:tabs>
        <w:ind w:firstLine="709"/>
        <w:jc w:val="both"/>
        <w:rPr>
          <w:sz w:val="28"/>
          <w:szCs w:val="28"/>
        </w:rPr>
      </w:pPr>
      <w:r w:rsidRPr="00B7030F">
        <w:rPr>
          <w:sz w:val="28"/>
          <w:szCs w:val="28"/>
        </w:rPr>
        <w:t>- способность в лучшей мере обеспечить надежность теплоснабжения в соответствующей системе теплоснабжения.</w:t>
      </w:r>
    </w:p>
    <w:p w:rsidR="00A52491" w:rsidRPr="00B7030F" w:rsidRDefault="00A52491" w:rsidP="00C87D21">
      <w:pPr>
        <w:tabs>
          <w:tab w:val="left" w:pos="1276"/>
        </w:tabs>
        <w:ind w:firstLine="709"/>
        <w:jc w:val="both"/>
        <w:rPr>
          <w:sz w:val="28"/>
          <w:szCs w:val="28"/>
        </w:rPr>
      </w:pPr>
    </w:p>
    <w:p w:rsidR="00A52491" w:rsidRPr="00B7030F" w:rsidRDefault="00A52491" w:rsidP="00486E13">
      <w:pPr>
        <w:keepNext/>
        <w:ind w:firstLine="709"/>
        <w:jc w:val="both"/>
        <w:rPr>
          <w:b/>
          <w:sz w:val="28"/>
          <w:szCs w:val="28"/>
        </w:rPr>
      </w:pPr>
      <w:r w:rsidRPr="00B7030F">
        <w:rPr>
          <w:b/>
          <w:sz w:val="28"/>
          <w:szCs w:val="28"/>
        </w:rPr>
        <w:t>г) Информация о поданных теплоснабжающими организациями заявках на присвоение статуса единой теплоснабжающей организации</w:t>
      </w:r>
    </w:p>
    <w:p w:rsidR="00A52491" w:rsidRPr="00B7030F" w:rsidRDefault="00A52491" w:rsidP="00C87D21">
      <w:pPr>
        <w:tabs>
          <w:tab w:val="left" w:pos="1276"/>
        </w:tabs>
        <w:ind w:firstLine="709"/>
        <w:jc w:val="both"/>
        <w:rPr>
          <w:sz w:val="28"/>
          <w:szCs w:val="28"/>
        </w:rPr>
      </w:pPr>
      <w:r w:rsidRPr="00B7030F">
        <w:rPr>
          <w:sz w:val="28"/>
          <w:szCs w:val="28"/>
        </w:rPr>
        <w:t>Информация о поданных теплоснабжающими организациями заявках на присвоение статуса единой теплоснабжающей организации отсутствует.</w:t>
      </w:r>
    </w:p>
    <w:p w:rsidR="00A52491" w:rsidRPr="00B7030F" w:rsidRDefault="00A52491" w:rsidP="00C87D21">
      <w:pPr>
        <w:tabs>
          <w:tab w:val="left" w:pos="1276"/>
        </w:tabs>
        <w:ind w:firstLine="709"/>
        <w:jc w:val="both"/>
        <w:rPr>
          <w:sz w:val="28"/>
          <w:szCs w:val="28"/>
        </w:rPr>
      </w:pPr>
    </w:p>
    <w:p w:rsidR="00A52491" w:rsidRPr="00B7030F" w:rsidRDefault="00A52491" w:rsidP="00486E13">
      <w:pPr>
        <w:keepNext/>
        <w:ind w:firstLine="709"/>
        <w:jc w:val="both"/>
        <w:rPr>
          <w:b/>
          <w:sz w:val="28"/>
          <w:szCs w:val="28"/>
        </w:rPr>
      </w:pPr>
      <w:r w:rsidRPr="00B7030F">
        <w:rPr>
          <w:b/>
          <w:sz w:val="28"/>
          <w:szCs w:val="28"/>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A52491" w:rsidRPr="00750A34" w:rsidRDefault="00A52491" w:rsidP="00177250">
      <w:pPr>
        <w:tabs>
          <w:tab w:val="left" w:pos="1276"/>
        </w:tabs>
        <w:ind w:firstLine="709"/>
        <w:jc w:val="right"/>
        <w:rPr>
          <w:sz w:val="28"/>
          <w:szCs w:val="28"/>
        </w:rPr>
      </w:pPr>
      <w:r w:rsidRPr="00B7030F">
        <w:rPr>
          <w:sz w:val="28"/>
          <w:szCs w:val="28"/>
        </w:rPr>
        <w:t>Таблица 1</w:t>
      </w:r>
      <w:r>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9"/>
        <w:gridCol w:w="4405"/>
      </w:tblGrid>
      <w:tr w:rsidR="00A52491" w:rsidRPr="00B7030F" w:rsidTr="00BB04AA">
        <w:trPr>
          <w:trHeight w:val="20"/>
          <w:tblHeader/>
        </w:trPr>
        <w:tc>
          <w:tcPr>
            <w:tcW w:w="2765" w:type="pct"/>
            <w:vAlign w:val="center"/>
          </w:tcPr>
          <w:p w:rsidR="00A52491" w:rsidRPr="00B7030F" w:rsidRDefault="00A52491" w:rsidP="00F06EF5">
            <w:pPr>
              <w:jc w:val="center"/>
              <w:rPr>
                <w:b/>
                <w:color w:val="000000"/>
              </w:rPr>
            </w:pPr>
            <w:r w:rsidRPr="00B7030F">
              <w:rPr>
                <w:b/>
                <w:color w:val="000000"/>
              </w:rPr>
              <w:t>Наименование системы теплоснабжения</w:t>
            </w:r>
          </w:p>
        </w:tc>
        <w:tc>
          <w:tcPr>
            <w:tcW w:w="2235" w:type="pct"/>
            <w:vAlign w:val="center"/>
          </w:tcPr>
          <w:p w:rsidR="00A52491" w:rsidRPr="00B7030F" w:rsidRDefault="00A52491" w:rsidP="00F06EF5">
            <w:pPr>
              <w:jc w:val="center"/>
              <w:rPr>
                <w:b/>
                <w:color w:val="000000"/>
              </w:rPr>
            </w:pPr>
            <w:r w:rsidRPr="00B7030F">
              <w:rPr>
                <w:b/>
                <w:color w:val="000000"/>
              </w:rPr>
              <w:t>Единая теплоснабжающая организация</w:t>
            </w:r>
          </w:p>
        </w:tc>
      </w:tr>
      <w:tr w:rsidR="00A52491" w:rsidRPr="00B7030F" w:rsidTr="00BB04AA">
        <w:trPr>
          <w:trHeight w:val="20"/>
        </w:trPr>
        <w:tc>
          <w:tcPr>
            <w:tcW w:w="2765" w:type="pct"/>
          </w:tcPr>
          <w:p w:rsidR="00A52491" w:rsidRPr="00B7030F" w:rsidRDefault="00A52491" w:rsidP="00F06EF5">
            <w:r w:rsidRPr="00B7030F">
              <w:t xml:space="preserve">Котельная </w:t>
            </w:r>
            <w:r>
              <w:t>БМК-2</w:t>
            </w:r>
          </w:p>
        </w:tc>
        <w:tc>
          <w:tcPr>
            <w:tcW w:w="2235" w:type="pct"/>
            <w:noWrap/>
            <w:vAlign w:val="center"/>
          </w:tcPr>
          <w:p w:rsidR="00A52491" w:rsidRPr="00B7030F" w:rsidRDefault="00A52491" w:rsidP="00F06EF5">
            <w:pPr>
              <w:jc w:val="center"/>
              <w:rPr>
                <w:color w:val="000000"/>
              </w:rPr>
            </w:pPr>
            <w:r>
              <w:rPr>
                <w:color w:val="000000"/>
              </w:rPr>
              <w:t>Вельский филиал АО «ГТ-Энерго»</w:t>
            </w:r>
          </w:p>
        </w:tc>
      </w:tr>
      <w:tr w:rsidR="00A52491" w:rsidRPr="00B7030F" w:rsidTr="00BB04AA">
        <w:trPr>
          <w:trHeight w:val="20"/>
        </w:trPr>
        <w:tc>
          <w:tcPr>
            <w:tcW w:w="2765" w:type="pct"/>
          </w:tcPr>
          <w:p w:rsidR="00A52491" w:rsidRPr="00B7030F" w:rsidRDefault="00A52491" w:rsidP="00F06EF5">
            <w:r w:rsidRPr="00B7030F">
              <w:t xml:space="preserve">Котельная </w:t>
            </w:r>
            <w:r>
              <w:t>БМК-3</w:t>
            </w:r>
          </w:p>
        </w:tc>
        <w:tc>
          <w:tcPr>
            <w:tcW w:w="2235" w:type="pct"/>
            <w:noWrap/>
            <w:vAlign w:val="center"/>
          </w:tcPr>
          <w:p w:rsidR="00A52491" w:rsidRPr="00B7030F" w:rsidRDefault="00A52491" w:rsidP="00F06EF5">
            <w:pPr>
              <w:jc w:val="center"/>
              <w:rPr>
                <w:color w:val="000000"/>
              </w:rPr>
            </w:pPr>
            <w:r>
              <w:rPr>
                <w:color w:val="000000"/>
              </w:rPr>
              <w:t>Вельский филиал АО «ГТ-Энерго»</w:t>
            </w:r>
          </w:p>
        </w:tc>
      </w:tr>
    </w:tbl>
    <w:p w:rsidR="00A52491" w:rsidRPr="00B7030F" w:rsidRDefault="00A52491" w:rsidP="00177250">
      <w:pPr>
        <w:tabs>
          <w:tab w:val="left" w:pos="1276"/>
        </w:tabs>
        <w:ind w:firstLine="709"/>
        <w:jc w:val="both"/>
        <w:rPr>
          <w:sz w:val="28"/>
          <w:szCs w:val="28"/>
        </w:rPr>
      </w:pPr>
    </w:p>
    <w:p w:rsidR="00A52491" w:rsidRPr="00B7030F" w:rsidRDefault="00A52491" w:rsidP="000F77F3">
      <w:pPr>
        <w:tabs>
          <w:tab w:val="left" w:pos="1276"/>
        </w:tabs>
        <w:ind w:firstLine="709"/>
        <w:jc w:val="both"/>
        <w:rPr>
          <w:sz w:val="28"/>
          <w:szCs w:val="28"/>
        </w:rPr>
      </w:pPr>
    </w:p>
    <w:p w:rsidR="00A52491" w:rsidRPr="00B7030F" w:rsidRDefault="00A52491" w:rsidP="000F77F3">
      <w:pPr>
        <w:tabs>
          <w:tab w:val="left" w:pos="1276"/>
        </w:tabs>
        <w:ind w:firstLine="709"/>
        <w:jc w:val="both"/>
        <w:rPr>
          <w:sz w:val="28"/>
          <w:szCs w:val="28"/>
        </w:rPr>
      </w:pPr>
    </w:p>
    <w:p w:rsidR="00A52491" w:rsidRPr="00B7030F" w:rsidRDefault="00A52491" w:rsidP="004F0805">
      <w:pPr>
        <w:tabs>
          <w:tab w:val="left" w:pos="1276"/>
        </w:tabs>
        <w:ind w:firstLine="709"/>
        <w:jc w:val="both"/>
        <w:rPr>
          <w:sz w:val="28"/>
          <w:szCs w:val="28"/>
        </w:rPr>
      </w:pPr>
      <w:bookmarkStart w:id="23" w:name="Par59"/>
      <w:bookmarkEnd w:id="23"/>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24" w:name="_Toc530746310"/>
      <w:r w:rsidRPr="00B7030F">
        <w:rPr>
          <w:rFonts w:ascii="Cambria" w:hAnsi="Cambria"/>
          <w:caps/>
          <w:color w:val="000000"/>
          <w:spacing w:val="20"/>
          <w:sz w:val="34"/>
          <w:szCs w:val="34"/>
        </w:rPr>
        <w:lastRenderedPageBreak/>
        <w:t>11. Решения о распределении тепловой нагрузки между источниками тепловой энергии</w:t>
      </w:r>
      <w:bookmarkEnd w:id="24"/>
    </w:p>
    <w:p w:rsidR="00A52491" w:rsidRPr="00B7030F" w:rsidRDefault="00A52491" w:rsidP="004F0805">
      <w:pPr>
        <w:tabs>
          <w:tab w:val="left" w:pos="1276"/>
        </w:tabs>
        <w:ind w:firstLine="709"/>
        <w:jc w:val="both"/>
        <w:rPr>
          <w:sz w:val="28"/>
          <w:szCs w:val="28"/>
        </w:rPr>
      </w:pPr>
    </w:p>
    <w:p w:rsidR="00A52491" w:rsidRPr="00B7030F" w:rsidRDefault="00A52491" w:rsidP="004F0805">
      <w:pPr>
        <w:tabs>
          <w:tab w:val="left" w:pos="1276"/>
        </w:tabs>
        <w:ind w:firstLine="709"/>
        <w:jc w:val="both"/>
        <w:rPr>
          <w:sz w:val="28"/>
          <w:szCs w:val="28"/>
        </w:rPr>
      </w:pPr>
      <w:r w:rsidRPr="00B7030F">
        <w:rPr>
          <w:sz w:val="28"/>
          <w:szCs w:val="28"/>
        </w:rPr>
        <w:t>Решения о распределении тепловой нагрузки между источниками тепловой энергии схемой теплоснабжения не предусмотрены, так как источники тепловой энергии между собой гидравлически не связаны.</w:t>
      </w:r>
    </w:p>
    <w:p w:rsidR="00A52491" w:rsidRPr="00B7030F" w:rsidRDefault="00A52491" w:rsidP="004F0805">
      <w:pPr>
        <w:tabs>
          <w:tab w:val="left" w:pos="1276"/>
        </w:tabs>
        <w:ind w:firstLine="709"/>
        <w:jc w:val="both"/>
        <w:rPr>
          <w:sz w:val="28"/>
          <w:szCs w:val="28"/>
        </w:rPr>
      </w:pPr>
      <w:r w:rsidRPr="00B7030F">
        <w:rPr>
          <w:sz w:val="28"/>
          <w:szCs w:val="28"/>
        </w:rPr>
        <w:t xml:space="preserve">Подключение новых потребителей к существующим теплоисточникам представляется целесообразным при условии </w:t>
      </w:r>
      <w:r w:rsidR="00300660" w:rsidRPr="00B7030F">
        <w:rPr>
          <w:sz w:val="28"/>
          <w:szCs w:val="28"/>
        </w:rPr>
        <w:t>не превышения</w:t>
      </w:r>
      <w:r w:rsidRPr="00B7030F">
        <w:rPr>
          <w:sz w:val="28"/>
          <w:szCs w:val="28"/>
        </w:rPr>
        <w:t xml:space="preserve"> располагаемой тепловой мощности.</w:t>
      </w:r>
    </w:p>
    <w:p w:rsidR="00A52491" w:rsidRPr="00B7030F" w:rsidRDefault="00A52491" w:rsidP="004F0805">
      <w:pPr>
        <w:tabs>
          <w:tab w:val="left" w:pos="1276"/>
        </w:tabs>
        <w:ind w:firstLine="709"/>
        <w:jc w:val="both"/>
        <w:rPr>
          <w:sz w:val="28"/>
          <w:szCs w:val="28"/>
        </w:rPr>
      </w:pPr>
    </w:p>
    <w:p w:rsidR="00A52491" w:rsidRPr="00B7030F" w:rsidRDefault="00A52491" w:rsidP="004F0805">
      <w:pPr>
        <w:tabs>
          <w:tab w:val="left" w:pos="1276"/>
        </w:tabs>
        <w:ind w:firstLine="709"/>
        <w:jc w:val="both"/>
        <w:rPr>
          <w:sz w:val="28"/>
          <w:szCs w:val="28"/>
        </w:rPr>
      </w:pPr>
    </w:p>
    <w:p w:rsidR="00A52491" w:rsidRPr="00B7030F" w:rsidRDefault="00A52491" w:rsidP="004F0805">
      <w:pPr>
        <w:tabs>
          <w:tab w:val="left" w:pos="1276"/>
        </w:tabs>
        <w:ind w:firstLine="709"/>
        <w:jc w:val="both"/>
        <w:rPr>
          <w:sz w:val="28"/>
          <w:szCs w:val="28"/>
        </w:rPr>
      </w:pPr>
    </w:p>
    <w:p w:rsidR="00A52491" w:rsidRPr="00B7030F" w:rsidRDefault="00A52491" w:rsidP="006A55D1">
      <w:pPr>
        <w:pStyle w:val="1"/>
        <w:pageBreakBefore/>
        <w:suppressAutoHyphens/>
        <w:spacing w:before="0" w:after="120"/>
        <w:ind w:left="448" w:right="-2" w:hanging="448"/>
        <w:rPr>
          <w:rFonts w:ascii="Cambria" w:hAnsi="Cambria"/>
          <w:caps/>
          <w:color w:val="000000"/>
          <w:spacing w:val="20"/>
          <w:sz w:val="34"/>
          <w:szCs w:val="34"/>
        </w:rPr>
      </w:pPr>
      <w:bookmarkStart w:id="25" w:name="_Toc530746311"/>
      <w:r w:rsidRPr="00B7030F">
        <w:rPr>
          <w:rFonts w:ascii="Cambria" w:hAnsi="Cambria"/>
          <w:caps/>
          <w:color w:val="000000"/>
          <w:spacing w:val="20"/>
          <w:sz w:val="34"/>
          <w:szCs w:val="34"/>
        </w:rPr>
        <w:lastRenderedPageBreak/>
        <w:t>12. Решения по бесхозяйным тепловым сетям</w:t>
      </w:r>
      <w:bookmarkEnd w:id="25"/>
    </w:p>
    <w:p w:rsidR="00A52491" w:rsidRPr="00B7030F" w:rsidRDefault="00A52491" w:rsidP="00DB7576">
      <w:pPr>
        <w:tabs>
          <w:tab w:val="left" w:pos="1276"/>
        </w:tabs>
        <w:ind w:firstLine="709"/>
        <w:jc w:val="both"/>
        <w:rPr>
          <w:sz w:val="28"/>
          <w:szCs w:val="28"/>
        </w:rPr>
      </w:pPr>
    </w:p>
    <w:p w:rsidR="00A52491" w:rsidRPr="00B7030F" w:rsidRDefault="00A52491" w:rsidP="00DB7576">
      <w:pPr>
        <w:tabs>
          <w:tab w:val="left" w:pos="1276"/>
        </w:tabs>
        <w:ind w:firstLine="709"/>
        <w:jc w:val="both"/>
        <w:rPr>
          <w:sz w:val="28"/>
          <w:szCs w:val="28"/>
        </w:rPr>
      </w:pPr>
      <w:r w:rsidRPr="00B7030F">
        <w:rPr>
          <w:sz w:val="28"/>
          <w:szCs w:val="28"/>
        </w:rPr>
        <w:t xml:space="preserve">На территории </w:t>
      </w:r>
      <w:r>
        <w:rPr>
          <w:sz w:val="28"/>
          <w:szCs w:val="28"/>
        </w:rPr>
        <w:t>сельского поселения «Муравьевское»</w:t>
      </w:r>
      <w:r w:rsidRPr="00B7030F">
        <w:rPr>
          <w:sz w:val="28"/>
          <w:szCs w:val="28"/>
        </w:rPr>
        <w:t xml:space="preserve"> бесхозяйные объекты теплоснабжения не выявлены.</w:t>
      </w:r>
    </w:p>
    <w:p w:rsidR="00A52491" w:rsidRPr="00B7030F" w:rsidRDefault="00A52491" w:rsidP="007C2E1A">
      <w:pPr>
        <w:tabs>
          <w:tab w:val="left" w:pos="1276"/>
        </w:tabs>
        <w:ind w:firstLine="709"/>
        <w:jc w:val="both"/>
        <w:rPr>
          <w:sz w:val="28"/>
          <w:szCs w:val="28"/>
        </w:rPr>
      </w:pPr>
      <w:r w:rsidRPr="00B7030F">
        <w:rPr>
          <w:sz w:val="28"/>
          <w:szCs w:val="28"/>
        </w:rPr>
        <w:t>В соответствии с Порядком принятия на учет бесхозяйных недвижимых вещей, утвержденным приказом Минэкономразвития России от 10.12.2015 г. №931 «Об установлении Порядка принятия на учет бесхозяйных недвижимых вещей», 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 принимаются на учет органами государственного кадастрового учета и государственной регистрации прав.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A52491" w:rsidRPr="00B7030F" w:rsidRDefault="00A52491"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 надежности теплоснабжения и безопасности бесхозяйных объектов для населения и окружающей среды.</w:t>
      </w:r>
    </w:p>
    <w:p w:rsidR="00A52491" w:rsidRPr="00B7030F" w:rsidRDefault="00A52491" w:rsidP="00DB7576">
      <w:pPr>
        <w:tabs>
          <w:tab w:val="left" w:pos="1276"/>
        </w:tabs>
        <w:ind w:firstLine="709"/>
        <w:jc w:val="both"/>
        <w:rPr>
          <w:sz w:val="28"/>
          <w:szCs w:val="28"/>
        </w:rPr>
      </w:pPr>
      <w:r w:rsidRPr="00B7030F">
        <w:rPr>
          <w:sz w:val="28"/>
          <w:szCs w:val="28"/>
        </w:rPr>
        <w:t xml:space="preserve">В связи с этим, в случае выявления таких сетей, учитывая требования </w:t>
      </w:r>
      <w:hyperlink r:id="rId14" w:history="1">
        <w:r w:rsidRPr="00B7030F">
          <w:rPr>
            <w:sz w:val="28"/>
            <w:szCs w:val="28"/>
          </w:rPr>
          <w:t>ст. 14</w:t>
        </w:r>
      </w:hyperlink>
      <w:r w:rsidRPr="00B7030F">
        <w:rPr>
          <w:sz w:val="28"/>
          <w:szCs w:val="28"/>
        </w:rPr>
        <w:t xml:space="preserve"> Федерального закона от 23.11.2009 г. №261-ФЗ «Об энергосбережении и о повышении энергетической эффективности и о внесении изменений в отдельные законодательные акты Российской Федерации», в </w:t>
      </w:r>
      <w:r>
        <w:rPr>
          <w:sz w:val="28"/>
          <w:szCs w:val="28"/>
        </w:rPr>
        <w:t>муниципальном образовании</w:t>
      </w:r>
      <w:r w:rsidRPr="00B7030F">
        <w:rPr>
          <w:sz w:val="28"/>
          <w:szCs w:val="28"/>
        </w:rPr>
        <w:t xml:space="preserve"> «</w:t>
      </w:r>
      <w:r>
        <w:rPr>
          <w:sz w:val="28"/>
          <w:szCs w:val="28"/>
        </w:rPr>
        <w:t>Муравьевское</w:t>
      </w:r>
      <w:r w:rsidRPr="00B7030F">
        <w:rPr>
          <w:sz w:val="28"/>
          <w:szCs w:val="28"/>
        </w:rPr>
        <w:t>» необходимо:</w:t>
      </w:r>
    </w:p>
    <w:p w:rsidR="00A52491" w:rsidRPr="00B7030F" w:rsidRDefault="00A52491"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A52491" w:rsidRPr="00B7030F" w:rsidRDefault="00A52491"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A52491" w:rsidRPr="00B7030F" w:rsidRDefault="00A52491"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A52491" w:rsidRPr="00B7030F" w:rsidRDefault="00A52491"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A52491" w:rsidRPr="00B7030F" w:rsidRDefault="00A52491" w:rsidP="00DB7576">
      <w:pPr>
        <w:tabs>
          <w:tab w:val="left" w:pos="1276"/>
        </w:tabs>
        <w:ind w:firstLine="709"/>
        <w:jc w:val="both"/>
        <w:rPr>
          <w:sz w:val="28"/>
          <w:szCs w:val="28"/>
        </w:rPr>
      </w:pPr>
    </w:p>
    <w:p w:rsidR="00A52491" w:rsidRPr="00B7030F" w:rsidRDefault="00A52491" w:rsidP="00287D0A">
      <w:pPr>
        <w:pStyle w:val="1"/>
        <w:pageBreakBefore/>
        <w:suppressAutoHyphens/>
        <w:spacing w:before="0" w:after="120"/>
        <w:ind w:left="448" w:right="-2" w:hanging="448"/>
        <w:rPr>
          <w:rFonts w:ascii="Cambria" w:hAnsi="Cambria"/>
          <w:caps/>
          <w:color w:val="000000"/>
          <w:spacing w:val="20"/>
          <w:sz w:val="34"/>
          <w:szCs w:val="34"/>
        </w:rPr>
      </w:pPr>
      <w:bookmarkStart w:id="26" w:name="_Toc530746312"/>
      <w:r w:rsidRPr="00B7030F">
        <w:rPr>
          <w:rFonts w:ascii="Cambria" w:hAnsi="Cambria"/>
          <w:caps/>
          <w:color w:val="000000"/>
          <w:spacing w:val="20"/>
          <w:sz w:val="34"/>
          <w:szCs w:val="34"/>
        </w:rPr>
        <w:lastRenderedPageBreak/>
        <w:t xml:space="preserve">13. Синхронизация схемы теплоснабжения со схемой газоснабжения и газификации </w:t>
      </w:r>
      <w:r>
        <w:rPr>
          <w:rFonts w:ascii="Cambria" w:hAnsi="Cambria"/>
          <w:caps/>
          <w:color w:val="000000"/>
          <w:spacing w:val="20"/>
          <w:sz w:val="34"/>
          <w:szCs w:val="34"/>
        </w:rPr>
        <w:t>Архангельской области</w:t>
      </w:r>
      <w:r w:rsidRPr="00B7030F">
        <w:rPr>
          <w:rFonts w:ascii="Cambria" w:hAnsi="Cambria"/>
          <w:caps/>
          <w:color w:val="000000"/>
          <w:spacing w:val="20"/>
          <w:sz w:val="34"/>
          <w:szCs w:val="34"/>
        </w:rPr>
        <w:t>, схемой и программой развития электроэнергетики, а также со схемой водоснабжения и водоотведения</w:t>
      </w:r>
      <w:r>
        <w:rPr>
          <w:rFonts w:ascii="Cambria" w:hAnsi="Cambria"/>
          <w:caps/>
          <w:color w:val="000000"/>
          <w:spacing w:val="20"/>
          <w:sz w:val="34"/>
          <w:szCs w:val="34"/>
        </w:rPr>
        <w:t xml:space="preserve"> сельского поселения «Муравьевское»</w:t>
      </w:r>
      <w:bookmarkEnd w:id="26"/>
    </w:p>
    <w:p w:rsidR="00A52491" w:rsidRPr="00B7030F" w:rsidRDefault="00A52491" w:rsidP="00437AC3">
      <w:pPr>
        <w:tabs>
          <w:tab w:val="left" w:pos="1276"/>
        </w:tabs>
        <w:ind w:firstLine="709"/>
        <w:jc w:val="both"/>
        <w:rPr>
          <w:sz w:val="28"/>
          <w:szCs w:val="28"/>
        </w:rPr>
      </w:pPr>
    </w:p>
    <w:p w:rsidR="00A52491" w:rsidRPr="00B7030F" w:rsidRDefault="00A52491"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A52491" w:rsidRPr="00B7030F" w:rsidRDefault="00300660" w:rsidP="00011217">
      <w:pPr>
        <w:tabs>
          <w:tab w:val="left" w:pos="1276"/>
        </w:tabs>
        <w:ind w:firstLine="709"/>
        <w:jc w:val="both"/>
        <w:rPr>
          <w:sz w:val="28"/>
          <w:szCs w:val="28"/>
        </w:rPr>
      </w:pPr>
      <w:r w:rsidRPr="00503EE3">
        <w:rPr>
          <w:sz w:val="28"/>
          <w:szCs w:val="28"/>
        </w:rPr>
        <w:t>В целях развития газификации Архангельской области постановлением Правительства Архангельской области от 11 февраля 2021 года № 65-пп утверждена региональная программа газификации жилищно-коммунального хозяйства, промышленных и иных организаций в Архангель</w:t>
      </w:r>
      <w:r>
        <w:rPr>
          <w:sz w:val="28"/>
          <w:szCs w:val="28"/>
        </w:rPr>
        <w:t xml:space="preserve">ской области на 2021-2030 годы. </w:t>
      </w:r>
      <w:r w:rsidR="00A52491" w:rsidRPr="00B7030F">
        <w:rPr>
          <w:sz w:val="28"/>
          <w:szCs w:val="28"/>
        </w:rPr>
        <w:t xml:space="preserve">Реализация мероприятий на территории </w:t>
      </w:r>
      <w:r w:rsidR="00A52491">
        <w:rPr>
          <w:sz w:val="28"/>
          <w:szCs w:val="28"/>
        </w:rPr>
        <w:t>сельского поселения «Муравьевское»</w:t>
      </w:r>
      <w:r w:rsidR="00A52491" w:rsidRPr="00B7030F">
        <w:rPr>
          <w:sz w:val="28"/>
          <w:szCs w:val="28"/>
        </w:rPr>
        <w:t xml:space="preserve"> указанной региональной программой газификации не предусмотрена.</w:t>
      </w:r>
    </w:p>
    <w:p w:rsidR="00A52491" w:rsidRPr="00B7030F" w:rsidRDefault="00A52491" w:rsidP="006C6253">
      <w:pPr>
        <w:tabs>
          <w:tab w:val="left" w:pos="1276"/>
        </w:tabs>
        <w:ind w:firstLine="709"/>
        <w:jc w:val="both"/>
        <w:rPr>
          <w:sz w:val="28"/>
          <w:szCs w:val="28"/>
        </w:rPr>
      </w:pPr>
    </w:p>
    <w:p w:rsidR="00A52491" w:rsidRPr="00B7030F" w:rsidRDefault="00A52491"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A52491" w:rsidRPr="00B7030F" w:rsidRDefault="00A52491" w:rsidP="00011217">
      <w:pPr>
        <w:tabs>
          <w:tab w:val="left" w:pos="1276"/>
        </w:tabs>
        <w:ind w:firstLine="709"/>
        <w:jc w:val="both"/>
        <w:rPr>
          <w:sz w:val="28"/>
          <w:szCs w:val="28"/>
        </w:rPr>
      </w:pPr>
      <w:r w:rsidRPr="00B7030F">
        <w:rPr>
          <w:sz w:val="28"/>
          <w:szCs w:val="28"/>
        </w:rPr>
        <w:t xml:space="preserve">В </w:t>
      </w:r>
      <w:r>
        <w:rPr>
          <w:sz w:val="28"/>
          <w:szCs w:val="28"/>
        </w:rPr>
        <w:t>муниципальном образовании</w:t>
      </w:r>
      <w:r w:rsidRPr="00B7030F">
        <w:rPr>
          <w:sz w:val="28"/>
          <w:szCs w:val="28"/>
        </w:rPr>
        <w:t xml:space="preserve"> «</w:t>
      </w:r>
      <w:r>
        <w:rPr>
          <w:sz w:val="28"/>
          <w:szCs w:val="28"/>
        </w:rPr>
        <w:t>Муравьевское</w:t>
      </w:r>
      <w:r w:rsidRPr="00B7030F">
        <w:rPr>
          <w:sz w:val="28"/>
          <w:szCs w:val="28"/>
        </w:rPr>
        <w:t xml:space="preserve">» </w:t>
      </w:r>
      <w:r w:rsidRPr="007373FF">
        <w:rPr>
          <w:sz w:val="28"/>
          <w:szCs w:val="28"/>
        </w:rPr>
        <w:t>на</w:t>
      </w:r>
      <w:r>
        <w:rPr>
          <w:sz w:val="28"/>
          <w:szCs w:val="28"/>
        </w:rPr>
        <w:t xml:space="preserve"> всех</w:t>
      </w:r>
      <w:r w:rsidRPr="007373FF">
        <w:rPr>
          <w:sz w:val="28"/>
          <w:szCs w:val="28"/>
        </w:rPr>
        <w:t xml:space="preserve"> теплоисточниках в качестве топлива использу</w:t>
      </w:r>
      <w:r>
        <w:rPr>
          <w:sz w:val="28"/>
          <w:szCs w:val="28"/>
        </w:rPr>
        <w:t>е</w:t>
      </w:r>
      <w:r w:rsidRPr="007373FF">
        <w:rPr>
          <w:sz w:val="28"/>
          <w:szCs w:val="28"/>
        </w:rPr>
        <w:t xml:space="preserve">тся </w:t>
      </w:r>
      <w:r>
        <w:rPr>
          <w:sz w:val="28"/>
          <w:szCs w:val="28"/>
        </w:rPr>
        <w:t>газ. Таким образом, проблема организации газоснабжения источников тепловой энергии на территории сельского поселения «Муравьевское» отсутствует.</w:t>
      </w:r>
    </w:p>
    <w:p w:rsidR="00A52491" w:rsidRPr="00B7030F" w:rsidRDefault="00A52491" w:rsidP="006C6253">
      <w:pPr>
        <w:tabs>
          <w:tab w:val="left" w:pos="1276"/>
        </w:tabs>
        <w:ind w:firstLine="709"/>
        <w:jc w:val="both"/>
        <w:rPr>
          <w:sz w:val="28"/>
          <w:szCs w:val="28"/>
        </w:rPr>
      </w:pPr>
    </w:p>
    <w:p w:rsidR="00A52491" w:rsidRPr="00B7030F" w:rsidRDefault="00A52491"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011792" w:rsidRDefault="00A52491" w:rsidP="00011792">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Pr>
          <w:sz w:val="28"/>
          <w:szCs w:val="28"/>
        </w:rPr>
        <w:t>сельского поселения «Муравьевское»</w:t>
      </w:r>
      <w:r w:rsidRPr="00B7030F">
        <w:rPr>
          <w:sz w:val="28"/>
          <w:szCs w:val="28"/>
        </w:rPr>
        <w:t xml:space="preserve"> не предусматривают необходимости внесения изменений в региональную программу </w:t>
      </w:r>
      <w:r w:rsidRPr="00A47AC3">
        <w:rPr>
          <w:sz w:val="28"/>
          <w:szCs w:val="28"/>
        </w:rPr>
        <w:t xml:space="preserve">газификации жилищно-коммунального хозяйства, промышленных и иных организаций в Архангельской области </w:t>
      </w:r>
      <w:r w:rsidR="00011792" w:rsidRPr="00503EE3">
        <w:rPr>
          <w:sz w:val="28"/>
          <w:szCs w:val="28"/>
        </w:rPr>
        <w:t>на 2021-2030 годы, утвержденную пос</w:t>
      </w:r>
      <w:r w:rsidR="00011792">
        <w:rPr>
          <w:sz w:val="28"/>
          <w:szCs w:val="28"/>
        </w:rPr>
        <w:t>тановлением Правительства Архан</w:t>
      </w:r>
      <w:r w:rsidR="00011792" w:rsidRPr="00503EE3">
        <w:rPr>
          <w:sz w:val="28"/>
          <w:szCs w:val="28"/>
        </w:rPr>
        <w:t>гельской области от 11 февраля 2021г. с из</w:t>
      </w:r>
      <w:r w:rsidR="00011792">
        <w:rPr>
          <w:sz w:val="28"/>
          <w:szCs w:val="28"/>
        </w:rPr>
        <w:t>менениями от 27 декабря 2023 го</w:t>
      </w:r>
      <w:r w:rsidR="00011792" w:rsidRPr="00503EE3">
        <w:rPr>
          <w:sz w:val="28"/>
          <w:szCs w:val="28"/>
        </w:rPr>
        <w:t>да № 1353-пп.</w:t>
      </w:r>
    </w:p>
    <w:p w:rsidR="00A52491" w:rsidRPr="00B7030F" w:rsidRDefault="00A52491" w:rsidP="006C6253">
      <w:pPr>
        <w:tabs>
          <w:tab w:val="left" w:pos="1276"/>
        </w:tabs>
        <w:ind w:firstLine="709"/>
        <w:jc w:val="both"/>
        <w:rPr>
          <w:sz w:val="28"/>
          <w:szCs w:val="28"/>
        </w:rPr>
      </w:pPr>
    </w:p>
    <w:p w:rsidR="00A52491" w:rsidRPr="00B7030F" w:rsidRDefault="00A52491" w:rsidP="006C6253">
      <w:pPr>
        <w:keepNext/>
        <w:ind w:firstLine="709"/>
        <w:jc w:val="both"/>
        <w:rPr>
          <w:b/>
          <w:sz w:val="28"/>
          <w:szCs w:val="28"/>
        </w:rPr>
      </w:pPr>
      <w:r w:rsidRPr="00B7030F">
        <w:rPr>
          <w:b/>
          <w:sz w:val="28"/>
          <w:szCs w:val="28"/>
        </w:rPr>
        <w:t xml:space="preserve">г) Описание решений (вырабатываемых с учетом положений утвержденной схемы и программы развития Единой энергетической системы </w:t>
      </w:r>
      <w:r w:rsidRPr="00B7030F">
        <w:rPr>
          <w:b/>
          <w:sz w:val="28"/>
          <w:szCs w:val="28"/>
        </w:rPr>
        <w:lastRenderedPageBreak/>
        <w:t>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A52491" w:rsidRPr="00B7030F" w:rsidRDefault="00011792" w:rsidP="006C6253">
      <w:pPr>
        <w:tabs>
          <w:tab w:val="left" w:pos="1276"/>
        </w:tabs>
        <w:ind w:firstLine="709"/>
        <w:jc w:val="both"/>
        <w:rPr>
          <w:sz w:val="28"/>
          <w:szCs w:val="28"/>
        </w:rPr>
      </w:pPr>
      <w:r w:rsidRPr="00503EE3">
        <w:rPr>
          <w:sz w:val="28"/>
          <w:szCs w:val="28"/>
        </w:rPr>
        <w:t>Приказом Минэнерго России от 28.02.2022 №146 утверждена схема и программа развития Единой энергетической сист</w:t>
      </w:r>
      <w:r>
        <w:rPr>
          <w:sz w:val="28"/>
          <w:szCs w:val="28"/>
        </w:rPr>
        <w:t>емы России на 2022 – 2028 годы.</w:t>
      </w:r>
      <w:r w:rsidR="00A52491" w:rsidRPr="00B7030F">
        <w:rPr>
          <w:sz w:val="28"/>
          <w:szCs w:val="28"/>
        </w:rPr>
        <w:t xml:space="preserve"> Решения о реконструкции, техническом перевооружении источников тепловой энергии на территории </w:t>
      </w:r>
      <w:r w:rsidR="00A52491">
        <w:rPr>
          <w:sz w:val="28"/>
          <w:szCs w:val="28"/>
        </w:rPr>
        <w:t>сельского поселения «Муравьевское»</w:t>
      </w:r>
      <w:r w:rsidR="00A52491" w:rsidRPr="00B7030F">
        <w:rPr>
          <w:sz w:val="28"/>
          <w:szCs w:val="28"/>
        </w:rPr>
        <w:t>, не затрагивают положения указанной схемы и программы развития Единой энергетической системы России.</w:t>
      </w:r>
    </w:p>
    <w:p w:rsidR="00A52491" w:rsidRPr="00B7030F" w:rsidRDefault="00A52491" w:rsidP="006C6253">
      <w:pPr>
        <w:tabs>
          <w:tab w:val="left" w:pos="1276"/>
        </w:tabs>
        <w:ind w:firstLine="709"/>
        <w:jc w:val="both"/>
        <w:rPr>
          <w:sz w:val="28"/>
          <w:szCs w:val="28"/>
        </w:rPr>
      </w:pPr>
    </w:p>
    <w:p w:rsidR="00A52491" w:rsidRPr="00B7030F" w:rsidRDefault="00A52491"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A52491" w:rsidRPr="00B7030F" w:rsidRDefault="00A52491" w:rsidP="006C6253">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Pr>
          <w:sz w:val="28"/>
          <w:szCs w:val="28"/>
        </w:rPr>
        <w:t>сельского поселения «Муравьевское»</w:t>
      </w:r>
      <w:r w:rsidRPr="00B7030F">
        <w:rPr>
          <w:sz w:val="28"/>
          <w:szCs w:val="28"/>
        </w:rPr>
        <w:t xml:space="preserve"> схемой теплоснабжения не предусмотрено.</w:t>
      </w:r>
    </w:p>
    <w:p w:rsidR="00A52491" w:rsidRPr="00B7030F" w:rsidRDefault="00A52491" w:rsidP="006C6253">
      <w:pPr>
        <w:tabs>
          <w:tab w:val="left" w:pos="1276"/>
        </w:tabs>
        <w:ind w:firstLine="709"/>
        <w:jc w:val="both"/>
        <w:rPr>
          <w:sz w:val="28"/>
          <w:szCs w:val="28"/>
        </w:rPr>
      </w:pPr>
    </w:p>
    <w:p w:rsidR="00A52491" w:rsidRPr="00B7030F" w:rsidRDefault="00A52491" w:rsidP="006C6253">
      <w:pPr>
        <w:keepNext/>
        <w:ind w:firstLine="709"/>
        <w:jc w:val="both"/>
        <w:rPr>
          <w:b/>
          <w:sz w:val="28"/>
          <w:szCs w:val="28"/>
        </w:rPr>
      </w:pPr>
      <w:r w:rsidRPr="00B7030F">
        <w:rPr>
          <w:b/>
          <w:sz w:val="28"/>
          <w:szCs w:val="28"/>
        </w:rPr>
        <w:t xml:space="preserve">е) Описание решений (вырабатываемых с учетом положений утвержденной схемы водоснабжения и водоотведения </w:t>
      </w:r>
      <w:r>
        <w:rPr>
          <w:b/>
          <w:sz w:val="28"/>
          <w:szCs w:val="28"/>
        </w:rPr>
        <w:t>сельского поселения «Муравьевское»</w:t>
      </w:r>
      <w:r w:rsidRPr="00B7030F">
        <w:rPr>
          <w:b/>
          <w:sz w:val="28"/>
          <w:szCs w:val="28"/>
        </w:rPr>
        <w:t>) о развитии соответствующей системы водоснабжения в части, относящейся к системам теплоснабжения</w:t>
      </w:r>
    </w:p>
    <w:p w:rsidR="00A52491" w:rsidRPr="00B7030F" w:rsidRDefault="00A52491" w:rsidP="006C6253">
      <w:pPr>
        <w:tabs>
          <w:tab w:val="left" w:pos="1276"/>
        </w:tabs>
        <w:ind w:firstLine="709"/>
        <w:jc w:val="both"/>
        <w:rPr>
          <w:sz w:val="28"/>
          <w:szCs w:val="28"/>
        </w:rPr>
      </w:pPr>
      <w:r w:rsidRPr="00B7030F">
        <w:rPr>
          <w:sz w:val="28"/>
          <w:szCs w:val="28"/>
        </w:rPr>
        <w:t xml:space="preserve">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территории </w:t>
      </w:r>
      <w:r>
        <w:rPr>
          <w:sz w:val="28"/>
          <w:szCs w:val="28"/>
        </w:rPr>
        <w:t>сельского поселения «Муравьевское»</w:t>
      </w:r>
      <w:r w:rsidRPr="00B7030F">
        <w:rPr>
          <w:sz w:val="28"/>
          <w:szCs w:val="28"/>
        </w:rPr>
        <w:t xml:space="preserve"> не требуются.</w:t>
      </w:r>
    </w:p>
    <w:p w:rsidR="00A52491" w:rsidRPr="00B7030F" w:rsidRDefault="00A52491" w:rsidP="006C6253">
      <w:pPr>
        <w:tabs>
          <w:tab w:val="left" w:pos="1276"/>
        </w:tabs>
        <w:ind w:firstLine="709"/>
        <w:jc w:val="both"/>
        <w:rPr>
          <w:sz w:val="28"/>
          <w:szCs w:val="28"/>
        </w:rPr>
      </w:pPr>
    </w:p>
    <w:p w:rsidR="00A52491" w:rsidRPr="00B7030F" w:rsidRDefault="00A52491" w:rsidP="006C6253">
      <w:pPr>
        <w:keepNext/>
        <w:ind w:firstLine="709"/>
        <w:jc w:val="both"/>
        <w:rPr>
          <w:b/>
          <w:sz w:val="28"/>
          <w:szCs w:val="28"/>
        </w:rPr>
      </w:pPr>
      <w:r w:rsidRPr="00B7030F">
        <w:rPr>
          <w:b/>
          <w:sz w:val="28"/>
          <w:szCs w:val="28"/>
        </w:rPr>
        <w:t xml:space="preserve">ж) Предложения по корректировке утвержденной (разработке) схемы водоснабжения и водоотведения </w:t>
      </w:r>
      <w:r>
        <w:rPr>
          <w:b/>
          <w:sz w:val="28"/>
          <w:szCs w:val="28"/>
        </w:rPr>
        <w:t>сельского поселения «Муравьевское»</w:t>
      </w:r>
      <w:r w:rsidRPr="00B7030F">
        <w:rPr>
          <w:b/>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A52491" w:rsidRPr="00B7030F" w:rsidRDefault="00A52491"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 и водоотведения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A52491" w:rsidRPr="00B7030F" w:rsidRDefault="00A52491" w:rsidP="00287D0A">
      <w:pPr>
        <w:pStyle w:val="1"/>
        <w:pageBreakBefore/>
        <w:suppressAutoHyphens/>
        <w:spacing w:before="0" w:after="120"/>
        <w:ind w:left="448" w:right="-2" w:hanging="448"/>
        <w:rPr>
          <w:rFonts w:ascii="Cambria" w:hAnsi="Cambria"/>
          <w:caps/>
          <w:color w:val="000000"/>
          <w:spacing w:val="20"/>
          <w:sz w:val="34"/>
          <w:szCs w:val="34"/>
        </w:rPr>
      </w:pPr>
      <w:bookmarkStart w:id="27" w:name="_Toc530746313"/>
      <w:r w:rsidRPr="00B7030F">
        <w:rPr>
          <w:rFonts w:ascii="Cambria" w:hAnsi="Cambria"/>
          <w:caps/>
          <w:color w:val="000000"/>
          <w:spacing w:val="20"/>
          <w:sz w:val="34"/>
          <w:szCs w:val="34"/>
        </w:rPr>
        <w:lastRenderedPageBreak/>
        <w:t>14. Индикаторы развития систем теплоснабжения</w:t>
      </w:r>
      <w:bookmarkEnd w:id="27"/>
    </w:p>
    <w:p w:rsidR="00A52491" w:rsidRPr="00B7030F" w:rsidRDefault="00A52491"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Pr>
          <w:sz w:val="28"/>
          <w:szCs w:val="28"/>
        </w:rPr>
        <w:t>6</w:t>
      </w:r>
      <w:r w:rsidRPr="00B7030F">
        <w:rPr>
          <w:sz w:val="28"/>
          <w:szCs w:val="28"/>
        </w:rPr>
        <w:t>.</w:t>
      </w:r>
    </w:p>
    <w:p w:rsidR="00A52491" w:rsidRDefault="00A52491" w:rsidP="00594846">
      <w:pPr>
        <w:tabs>
          <w:tab w:val="left" w:pos="1276"/>
        </w:tabs>
        <w:ind w:firstLine="709"/>
        <w:jc w:val="right"/>
        <w:rPr>
          <w:sz w:val="28"/>
          <w:szCs w:val="28"/>
          <w:lang w:val="en-US"/>
        </w:rPr>
      </w:pPr>
      <w:r w:rsidRPr="00B7030F">
        <w:rPr>
          <w:sz w:val="28"/>
          <w:szCs w:val="28"/>
        </w:rPr>
        <w:t>Таблица 1</w:t>
      </w:r>
      <w:r>
        <w:rPr>
          <w:sz w:val="28"/>
          <w:szCs w:val="28"/>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1"/>
        <w:gridCol w:w="849"/>
        <w:gridCol w:w="850"/>
        <w:gridCol w:w="849"/>
        <w:gridCol w:w="850"/>
        <w:gridCol w:w="849"/>
        <w:gridCol w:w="850"/>
        <w:gridCol w:w="850"/>
      </w:tblGrid>
      <w:tr w:rsidR="00A52491" w:rsidRPr="00502DC0" w:rsidTr="00502DC0">
        <w:trPr>
          <w:trHeight w:val="20"/>
          <w:tblHeader/>
        </w:trPr>
        <w:tc>
          <w:tcPr>
            <w:tcW w:w="3681" w:type="dxa"/>
            <w:noWrap/>
            <w:vAlign w:val="center"/>
          </w:tcPr>
          <w:p w:rsidR="00A52491" w:rsidRPr="00502DC0" w:rsidRDefault="00A52491" w:rsidP="0056734B">
            <w:pPr>
              <w:ind w:left="-57" w:right="-57"/>
              <w:jc w:val="center"/>
              <w:rPr>
                <w:b/>
                <w:bCs/>
                <w:color w:val="000000"/>
              </w:rPr>
            </w:pPr>
            <w:r w:rsidRPr="00502DC0">
              <w:rPr>
                <w:b/>
                <w:bCs/>
                <w:color w:val="000000"/>
              </w:rPr>
              <w:t>Индикатор</w:t>
            </w:r>
          </w:p>
        </w:tc>
        <w:tc>
          <w:tcPr>
            <w:tcW w:w="849" w:type="dxa"/>
            <w:noWrap/>
            <w:vAlign w:val="center"/>
          </w:tcPr>
          <w:p w:rsidR="00A52491" w:rsidRPr="00502DC0" w:rsidRDefault="00A52491" w:rsidP="00B97921">
            <w:pPr>
              <w:ind w:left="-57" w:right="-57"/>
              <w:jc w:val="center"/>
              <w:rPr>
                <w:b/>
                <w:bCs/>
                <w:color w:val="000000"/>
              </w:rPr>
            </w:pPr>
            <w:r w:rsidRPr="00502DC0">
              <w:rPr>
                <w:b/>
                <w:bCs/>
                <w:color w:val="000000"/>
              </w:rPr>
              <w:t>2020</w:t>
            </w:r>
          </w:p>
        </w:tc>
        <w:tc>
          <w:tcPr>
            <w:tcW w:w="850" w:type="dxa"/>
            <w:noWrap/>
            <w:vAlign w:val="center"/>
          </w:tcPr>
          <w:p w:rsidR="00A52491" w:rsidRPr="00502DC0" w:rsidRDefault="00A52491" w:rsidP="00B97921">
            <w:pPr>
              <w:ind w:left="-57" w:right="-57"/>
              <w:jc w:val="center"/>
              <w:rPr>
                <w:b/>
                <w:bCs/>
                <w:color w:val="000000"/>
              </w:rPr>
            </w:pPr>
            <w:r w:rsidRPr="00502DC0">
              <w:rPr>
                <w:b/>
                <w:bCs/>
                <w:color w:val="000000"/>
              </w:rPr>
              <w:t>2021</w:t>
            </w:r>
          </w:p>
        </w:tc>
        <w:tc>
          <w:tcPr>
            <w:tcW w:w="849" w:type="dxa"/>
            <w:noWrap/>
            <w:vAlign w:val="center"/>
          </w:tcPr>
          <w:p w:rsidR="00A52491" w:rsidRPr="00502DC0" w:rsidRDefault="00A52491" w:rsidP="00B97921">
            <w:pPr>
              <w:ind w:left="-57" w:right="-57"/>
              <w:jc w:val="center"/>
              <w:rPr>
                <w:b/>
                <w:bCs/>
                <w:color w:val="000000"/>
              </w:rPr>
            </w:pPr>
            <w:r w:rsidRPr="00502DC0">
              <w:rPr>
                <w:b/>
                <w:bCs/>
                <w:color w:val="000000"/>
              </w:rPr>
              <w:t>2022</w:t>
            </w:r>
          </w:p>
        </w:tc>
        <w:tc>
          <w:tcPr>
            <w:tcW w:w="850" w:type="dxa"/>
            <w:noWrap/>
            <w:vAlign w:val="center"/>
          </w:tcPr>
          <w:p w:rsidR="00A52491" w:rsidRPr="00502DC0" w:rsidRDefault="00A52491" w:rsidP="00B97921">
            <w:pPr>
              <w:ind w:left="-57" w:right="-57"/>
              <w:jc w:val="center"/>
              <w:rPr>
                <w:b/>
                <w:bCs/>
                <w:color w:val="000000"/>
              </w:rPr>
            </w:pPr>
            <w:r w:rsidRPr="00502DC0">
              <w:rPr>
                <w:b/>
                <w:bCs/>
                <w:color w:val="000000"/>
              </w:rPr>
              <w:t>2023</w:t>
            </w:r>
          </w:p>
        </w:tc>
        <w:tc>
          <w:tcPr>
            <w:tcW w:w="849" w:type="dxa"/>
            <w:noWrap/>
            <w:vAlign w:val="center"/>
          </w:tcPr>
          <w:p w:rsidR="00A52491" w:rsidRPr="00502DC0" w:rsidRDefault="00A52491" w:rsidP="00B97921">
            <w:pPr>
              <w:ind w:left="-57" w:right="-57"/>
              <w:jc w:val="center"/>
              <w:rPr>
                <w:b/>
                <w:bCs/>
                <w:color w:val="000000"/>
              </w:rPr>
            </w:pPr>
            <w:r w:rsidRPr="00502DC0">
              <w:rPr>
                <w:b/>
                <w:bCs/>
                <w:color w:val="000000"/>
              </w:rPr>
              <w:t>2024</w:t>
            </w:r>
          </w:p>
        </w:tc>
        <w:tc>
          <w:tcPr>
            <w:tcW w:w="850" w:type="dxa"/>
            <w:noWrap/>
            <w:vAlign w:val="center"/>
          </w:tcPr>
          <w:p w:rsidR="00A52491" w:rsidRPr="00502DC0" w:rsidRDefault="00A52491" w:rsidP="00B97921">
            <w:pPr>
              <w:ind w:left="-57" w:right="-57"/>
              <w:jc w:val="center"/>
              <w:rPr>
                <w:b/>
                <w:bCs/>
                <w:color w:val="000000"/>
              </w:rPr>
            </w:pPr>
            <w:r w:rsidRPr="00502DC0">
              <w:rPr>
                <w:b/>
                <w:bCs/>
                <w:color w:val="000000"/>
              </w:rPr>
              <w:t>2025</w:t>
            </w:r>
          </w:p>
        </w:tc>
        <w:tc>
          <w:tcPr>
            <w:tcW w:w="850" w:type="dxa"/>
            <w:noWrap/>
            <w:vAlign w:val="center"/>
          </w:tcPr>
          <w:p w:rsidR="00A52491" w:rsidRPr="00502DC0" w:rsidRDefault="00A52491" w:rsidP="0056734B">
            <w:pPr>
              <w:ind w:left="-57" w:right="-57"/>
              <w:jc w:val="center"/>
              <w:rPr>
                <w:b/>
                <w:bCs/>
                <w:color w:val="000000"/>
              </w:rPr>
            </w:pPr>
            <w:r>
              <w:rPr>
                <w:b/>
                <w:bCs/>
                <w:color w:val="000000"/>
              </w:rPr>
              <w:t>2026</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Удельный расход условного топлива на единицу тепловой энергии, отпускаемой с коллекторов источников тепловой энергии</w:t>
            </w:r>
          </w:p>
        </w:tc>
        <w:tc>
          <w:tcPr>
            <w:tcW w:w="849" w:type="dxa"/>
            <w:noWrap/>
            <w:vAlign w:val="center"/>
          </w:tcPr>
          <w:p w:rsidR="00A52491" w:rsidRPr="00502DC0" w:rsidRDefault="00A52491" w:rsidP="0056734B">
            <w:pPr>
              <w:jc w:val="center"/>
              <w:rPr>
                <w:color w:val="000000"/>
              </w:rPr>
            </w:pPr>
            <w:r w:rsidRPr="00502DC0">
              <w:rPr>
                <w:color w:val="000000"/>
              </w:rPr>
              <w:t>153</w:t>
            </w:r>
          </w:p>
        </w:tc>
        <w:tc>
          <w:tcPr>
            <w:tcW w:w="850" w:type="dxa"/>
            <w:noWrap/>
            <w:vAlign w:val="center"/>
          </w:tcPr>
          <w:p w:rsidR="00A52491" w:rsidRPr="00502DC0" w:rsidRDefault="00A52491" w:rsidP="0056734B">
            <w:pPr>
              <w:jc w:val="center"/>
              <w:rPr>
                <w:color w:val="000000"/>
              </w:rPr>
            </w:pPr>
            <w:r w:rsidRPr="00502DC0">
              <w:rPr>
                <w:color w:val="000000"/>
              </w:rPr>
              <w:t>153</w:t>
            </w:r>
          </w:p>
        </w:tc>
        <w:tc>
          <w:tcPr>
            <w:tcW w:w="849" w:type="dxa"/>
            <w:noWrap/>
            <w:vAlign w:val="center"/>
          </w:tcPr>
          <w:p w:rsidR="00A52491" w:rsidRPr="00502DC0" w:rsidRDefault="00A52491" w:rsidP="0056734B">
            <w:pPr>
              <w:jc w:val="center"/>
              <w:rPr>
                <w:color w:val="000000"/>
              </w:rPr>
            </w:pPr>
            <w:r w:rsidRPr="00502DC0">
              <w:rPr>
                <w:color w:val="000000"/>
              </w:rPr>
              <w:t>153</w:t>
            </w:r>
          </w:p>
        </w:tc>
        <w:tc>
          <w:tcPr>
            <w:tcW w:w="850" w:type="dxa"/>
            <w:noWrap/>
            <w:vAlign w:val="center"/>
          </w:tcPr>
          <w:p w:rsidR="00A52491" w:rsidRPr="00502DC0" w:rsidRDefault="00A52491" w:rsidP="0056734B">
            <w:pPr>
              <w:jc w:val="center"/>
              <w:rPr>
                <w:color w:val="000000"/>
              </w:rPr>
            </w:pPr>
            <w:r w:rsidRPr="00502DC0">
              <w:rPr>
                <w:color w:val="000000"/>
              </w:rPr>
              <w:t>153</w:t>
            </w:r>
          </w:p>
        </w:tc>
        <w:tc>
          <w:tcPr>
            <w:tcW w:w="849" w:type="dxa"/>
            <w:noWrap/>
            <w:vAlign w:val="center"/>
          </w:tcPr>
          <w:p w:rsidR="00A52491" w:rsidRPr="00502DC0" w:rsidRDefault="00A52491" w:rsidP="0056734B">
            <w:pPr>
              <w:jc w:val="center"/>
              <w:rPr>
                <w:color w:val="000000"/>
              </w:rPr>
            </w:pPr>
            <w:r w:rsidRPr="00502DC0">
              <w:rPr>
                <w:color w:val="000000"/>
              </w:rPr>
              <w:t>153</w:t>
            </w:r>
          </w:p>
        </w:tc>
        <w:tc>
          <w:tcPr>
            <w:tcW w:w="850" w:type="dxa"/>
            <w:noWrap/>
            <w:vAlign w:val="center"/>
          </w:tcPr>
          <w:p w:rsidR="00A52491" w:rsidRPr="00502DC0" w:rsidRDefault="00A52491" w:rsidP="0056734B">
            <w:pPr>
              <w:jc w:val="center"/>
              <w:rPr>
                <w:color w:val="000000"/>
              </w:rPr>
            </w:pPr>
            <w:r w:rsidRPr="00502DC0">
              <w:rPr>
                <w:color w:val="000000"/>
              </w:rPr>
              <w:t>153</w:t>
            </w:r>
          </w:p>
        </w:tc>
        <w:tc>
          <w:tcPr>
            <w:tcW w:w="850" w:type="dxa"/>
            <w:noWrap/>
            <w:vAlign w:val="center"/>
          </w:tcPr>
          <w:p w:rsidR="00A52491" w:rsidRPr="00502DC0" w:rsidRDefault="00A52491" w:rsidP="0056734B">
            <w:pPr>
              <w:jc w:val="center"/>
              <w:rPr>
                <w:color w:val="000000"/>
              </w:rPr>
            </w:pPr>
            <w:r w:rsidRPr="00502DC0">
              <w:rPr>
                <w:color w:val="000000"/>
              </w:rPr>
              <w:t>153</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849" w:type="dxa"/>
            <w:noWrap/>
            <w:vAlign w:val="center"/>
          </w:tcPr>
          <w:p w:rsidR="00A52491" w:rsidRPr="00502DC0" w:rsidRDefault="00A52491" w:rsidP="0056734B">
            <w:pPr>
              <w:jc w:val="center"/>
              <w:rPr>
                <w:color w:val="000000"/>
              </w:rPr>
            </w:pPr>
            <w:r w:rsidRPr="00502DC0">
              <w:rPr>
                <w:color w:val="000000"/>
              </w:rPr>
              <w:t>1,8</w:t>
            </w:r>
          </w:p>
        </w:tc>
        <w:tc>
          <w:tcPr>
            <w:tcW w:w="850" w:type="dxa"/>
            <w:noWrap/>
            <w:vAlign w:val="center"/>
          </w:tcPr>
          <w:p w:rsidR="00A52491" w:rsidRPr="00502DC0" w:rsidRDefault="00A52491" w:rsidP="0056734B">
            <w:pPr>
              <w:jc w:val="center"/>
              <w:rPr>
                <w:color w:val="000000"/>
              </w:rPr>
            </w:pPr>
            <w:r w:rsidRPr="00502DC0">
              <w:rPr>
                <w:color w:val="000000"/>
              </w:rPr>
              <w:t>1,80</w:t>
            </w:r>
          </w:p>
        </w:tc>
        <w:tc>
          <w:tcPr>
            <w:tcW w:w="849" w:type="dxa"/>
            <w:noWrap/>
            <w:vAlign w:val="center"/>
          </w:tcPr>
          <w:p w:rsidR="00A52491" w:rsidRPr="00502DC0" w:rsidRDefault="00A52491" w:rsidP="0056734B">
            <w:pPr>
              <w:jc w:val="center"/>
              <w:rPr>
                <w:color w:val="000000"/>
              </w:rPr>
            </w:pPr>
            <w:r w:rsidRPr="00502DC0">
              <w:rPr>
                <w:color w:val="000000"/>
              </w:rPr>
              <w:t>1,78</w:t>
            </w:r>
          </w:p>
        </w:tc>
        <w:tc>
          <w:tcPr>
            <w:tcW w:w="850" w:type="dxa"/>
            <w:noWrap/>
            <w:vAlign w:val="center"/>
          </w:tcPr>
          <w:p w:rsidR="00A52491" w:rsidRPr="00502DC0" w:rsidRDefault="00A52491" w:rsidP="0056734B">
            <w:pPr>
              <w:jc w:val="center"/>
              <w:rPr>
                <w:color w:val="000000"/>
              </w:rPr>
            </w:pPr>
            <w:r w:rsidRPr="00502DC0">
              <w:rPr>
                <w:color w:val="000000"/>
              </w:rPr>
              <w:t>1,75</w:t>
            </w:r>
          </w:p>
        </w:tc>
        <w:tc>
          <w:tcPr>
            <w:tcW w:w="849" w:type="dxa"/>
            <w:noWrap/>
            <w:vAlign w:val="center"/>
          </w:tcPr>
          <w:p w:rsidR="00A52491" w:rsidRPr="00502DC0" w:rsidRDefault="00A52491" w:rsidP="0056734B">
            <w:pPr>
              <w:jc w:val="center"/>
              <w:rPr>
                <w:color w:val="000000"/>
              </w:rPr>
            </w:pPr>
            <w:r w:rsidRPr="00502DC0">
              <w:rPr>
                <w:color w:val="000000"/>
              </w:rPr>
              <w:t>1,72</w:t>
            </w:r>
          </w:p>
        </w:tc>
        <w:tc>
          <w:tcPr>
            <w:tcW w:w="850" w:type="dxa"/>
            <w:noWrap/>
            <w:vAlign w:val="center"/>
          </w:tcPr>
          <w:p w:rsidR="00A52491" w:rsidRPr="00502DC0" w:rsidRDefault="00A52491" w:rsidP="0056734B">
            <w:pPr>
              <w:jc w:val="center"/>
              <w:rPr>
                <w:color w:val="000000"/>
              </w:rPr>
            </w:pPr>
            <w:r w:rsidRPr="00502DC0">
              <w:rPr>
                <w:color w:val="000000"/>
              </w:rPr>
              <w:t>1,70</w:t>
            </w:r>
          </w:p>
        </w:tc>
        <w:tc>
          <w:tcPr>
            <w:tcW w:w="850" w:type="dxa"/>
            <w:noWrap/>
            <w:vAlign w:val="center"/>
          </w:tcPr>
          <w:p w:rsidR="00A52491" w:rsidRPr="00502DC0" w:rsidRDefault="00A52491" w:rsidP="0056734B">
            <w:pPr>
              <w:jc w:val="center"/>
              <w:rPr>
                <w:color w:val="000000"/>
              </w:rPr>
            </w:pPr>
            <w:r w:rsidRPr="00502DC0">
              <w:rPr>
                <w:color w:val="000000"/>
              </w:rPr>
              <w:t>1,67</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Коэффициент использования установленной тепловой мощности</w:t>
            </w:r>
          </w:p>
        </w:tc>
        <w:tc>
          <w:tcPr>
            <w:tcW w:w="849" w:type="dxa"/>
            <w:noWrap/>
            <w:vAlign w:val="center"/>
          </w:tcPr>
          <w:p w:rsidR="00A52491" w:rsidRPr="00502DC0" w:rsidRDefault="00A52491" w:rsidP="0056734B">
            <w:pPr>
              <w:jc w:val="center"/>
              <w:rPr>
                <w:color w:val="000000"/>
              </w:rPr>
            </w:pPr>
            <w:r w:rsidRPr="00502DC0">
              <w:rPr>
                <w:color w:val="000000"/>
              </w:rPr>
              <w:t>0,49</w:t>
            </w:r>
          </w:p>
        </w:tc>
        <w:tc>
          <w:tcPr>
            <w:tcW w:w="850" w:type="dxa"/>
            <w:noWrap/>
            <w:vAlign w:val="center"/>
          </w:tcPr>
          <w:p w:rsidR="00A52491" w:rsidRPr="00502DC0" w:rsidRDefault="00A52491" w:rsidP="0056734B">
            <w:pPr>
              <w:jc w:val="center"/>
              <w:rPr>
                <w:color w:val="000000"/>
              </w:rPr>
            </w:pPr>
            <w:r w:rsidRPr="00502DC0">
              <w:rPr>
                <w:color w:val="000000"/>
              </w:rPr>
              <w:t>0,49</w:t>
            </w:r>
          </w:p>
        </w:tc>
        <w:tc>
          <w:tcPr>
            <w:tcW w:w="849" w:type="dxa"/>
            <w:noWrap/>
            <w:vAlign w:val="center"/>
          </w:tcPr>
          <w:p w:rsidR="00A52491" w:rsidRPr="00502DC0" w:rsidRDefault="00A52491" w:rsidP="0056734B">
            <w:pPr>
              <w:jc w:val="center"/>
              <w:rPr>
                <w:color w:val="000000"/>
              </w:rPr>
            </w:pPr>
            <w:r w:rsidRPr="00502DC0">
              <w:rPr>
                <w:color w:val="000000"/>
              </w:rPr>
              <w:t>0,49</w:t>
            </w:r>
          </w:p>
        </w:tc>
        <w:tc>
          <w:tcPr>
            <w:tcW w:w="850" w:type="dxa"/>
            <w:noWrap/>
            <w:vAlign w:val="center"/>
          </w:tcPr>
          <w:p w:rsidR="00A52491" w:rsidRPr="00502DC0" w:rsidRDefault="00A52491" w:rsidP="0056734B">
            <w:pPr>
              <w:jc w:val="center"/>
              <w:rPr>
                <w:color w:val="000000"/>
              </w:rPr>
            </w:pPr>
            <w:r w:rsidRPr="00502DC0">
              <w:rPr>
                <w:color w:val="000000"/>
              </w:rPr>
              <w:t>0,49</w:t>
            </w:r>
          </w:p>
        </w:tc>
        <w:tc>
          <w:tcPr>
            <w:tcW w:w="849" w:type="dxa"/>
            <w:noWrap/>
            <w:vAlign w:val="center"/>
          </w:tcPr>
          <w:p w:rsidR="00A52491" w:rsidRPr="00502DC0" w:rsidRDefault="00A52491" w:rsidP="0056734B">
            <w:pPr>
              <w:jc w:val="center"/>
              <w:rPr>
                <w:color w:val="000000"/>
              </w:rPr>
            </w:pPr>
            <w:r w:rsidRPr="00502DC0">
              <w:rPr>
                <w:color w:val="000000"/>
              </w:rPr>
              <w:t>0,49</w:t>
            </w:r>
          </w:p>
        </w:tc>
        <w:tc>
          <w:tcPr>
            <w:tcW w:w="850" w:type="dxa"/>
            <w:noWrap/>
            <w:vAlign w:val="center"/>
          </w:tcPr>
          <w:p w:rsidR="00A52491" w:rsidRPr="00502DC0" w:rsidRDefault="00A52491" w:rsidP="0056734B">
            <w:pPr>
              <w:jc w:val="center"/>
              <w:rPr>
                <w:color w:val="000000"/>
              </w:rPr>
            </w:pPr>
            <w:r w:rsidRPr="00502DC0">
              <w:rPr>
                <w:color w:val="000000"/>
              </w:rPr>
              <w:t>0,49</w:t>
            </w:r>
          </w:p>
        </w:tc>
        <w:tc>
          <w:tcPr>
            <w:tcW w:w="850" w:type="dxa"/>
            <w:noWrap/>
            <w:vAlign w:val="center"/>
          </w:tcPr>
          <w:p w:rsidR="00A52491" w:rsidRPr="00502DC0" w:rsidRDefault="00A52491" w:rsidP="0056734B">
            <w:pPr>
              <w:jc w:val="center"/>
              <w:rPr>
                <w:color w:val="000000"/>
              </w:rPr>
            </w:pPr>
            <w:r w:rsidRPr="00502DC0">
              <w:rPr>
                <w:color w:val="000000"/>
              </w:rPr>
              <w:t>0,49</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Удельная материальная характеристика тепловых сетей, приведенная к расчетной тепловой нагрузке</w:t>
            </w:r>
          </w:p>
        </w:tc>
        <w:tc>
          <w:tcPr>
            <w:tcW w:w="849" w:type="dxa"/>
            <w:noWrap/>
            <w:vAlign w:val="center"/>
          </w:tcPr>
          <w:p w:rsidR="00A52491" w:rsidRPr="00502DC0" w:rsidRDefault="00A52491" w:rsidP="0056734B">
            <w:pPr>
              <w:ind w:left="-57" w:right="-57"/>
              <w:jc w:val="center"/>
              <w:rPr>
                <w:color w:val="000000"/>
              </w:rPr>
            </w:pPr>
            <w:r w:rsidRPr="00502DC0">
              <w:rPr>
                <w:color w:val="000000"/>
              </w:rPr>
              <w:t>819,5</w:t>
            </w:r>
          </w:p>
        </w:tc>
        <w:tc>
          <w:tcPr>
            <w:tcW w:w="850" w:type="dxa"/>
            <w:noWrap/>
            <w:vAlign w:val="center"/>
          </w:tcPr>
          <w:p w:rsidR="00A52491" w:rsidRPr="00502DC0" w:rsidRDefault="00A52491" w:rsidP="0056734B">
            <w:pPr>
              <w:ind w:left="-57" w:right="-57"/>
              <w:jc w:val="center"/>
              <w:rPr>
                <w:color w:val="000000"/>
              </w:rPr>
            </w:pPr>
            <w:r w:rsidRPr="00502DC0">
              <w:rPr>
                <w:color w:val="000000"/>
              </w:rPr>
              <w:t>819,5</w:t>
            </w:r>
          </w:p>
        </w:tc>
        <w:tc>
          <w:tcPr>
            <w:tcW w:w="849" w:type="dxa"/>
            <w:noWrap/>
            <w:vAlign w:val="center"/>
          </w:tcPr>
          <w:p w:rsidR="00A52491" w:rsidRPr="00502DC0" w:rsidRDefault="00A52491" w:rsidP="0056734B">
            <w:pPr>
              <w:ind w:left="-57" w:right="-57"/>
              <w:jc w:val="center"/>
              <w:rPr>
                <w:color w:val="000000"/>
              </w:rPr>
            </w:pPr>
            <w:r w:rsidRPr="00502DC0">
              <w:rPr>
                <w:color w:val="000000"/>
              </w:rPr>
              <w:t>819,5</w:t>
            </w:r>
          </w:p>
        </w:tc>
        <w:tc>
          <w:tcPr>
            <w:tcW w:w="850" w:type="dxa"/>
            <w:noWrap/>
            <w:vAlign w:val="center"/>
          </w:tcPr>
          <w:p w:rsidR="00A52491" w:rsidRPr="00502DC0" w:rsidRDefault="00A52491" w:rsidP="0056734B">
            <w:pPr>
              <w:ind w:left="-57" w:right="-57"/>
              <w:jc w:val="center"/>
              <w:rPr>
                <w:color w:val="000000"/>
              </w:rPr>
            </w:pPr>
            <w:r w:rsidRPr="00502DC0">
              <w:rPr>
                <w:color w:val="000000"/>
              </w:rPr>
              <w:t>819,5</w:t>
            </w:r>
          </w:p>
        </w:tc>
        <w:tc>
          <w:tcPr>
            <w:tcW w:w="849" w:type="dxa"/>
            <w:noWrap/>
            <w:vAlign w:val="center"/>
          </w:tcPr>
          <w:p w:rsidR="00A52491" w:rsidRPr="00502DC0" w:rsidRDefault="00A52491" w:rsidP="0056734B">
            <w:pPr>
              <w:ind w:left="-57" w:right="-57"/>
              <w:jc w:val="center"/>
              <w:rPr>
                <w:color w:val="000000"/>
              </w:rPr>
            </w:pPr>
            <w:r w:rsidRPr="00502DC0">
              <w:rPr>
                <w:color w:val="000000"/>
              </w:rPr>
              <w:t>819,5</w:t>
            </w:r>
          </w:p>
        </w:tc>
        <w:tc>
          <w:tcPr>
            <w:tcW w:w="850" w:type="dxa"/>
            <w:noWrap/>
            <w:vAlign w:val="center"/>
          </w:tcPr>
          <w:p w:rsidR="00A52491" w:rsidRPr="00502DC0" w:rsidRDefault="00A52491" w:rsidP="0056734B">
            <w:pPr>
              <w:ind w:left="-57" w:right="-57"/>
              <w:jc w:val="center"/>
              <w:rPr>
                <w:color w:val="000000"/>
              </w:rPr>
            </w:pPr>
            <w:r w:rsidRPr="00502DC0">
              <w:rPr>
                <w:color w:val="000000"/>
              </w:rPr>
              <w:t>819,5</w:t>
            </w:r>
          </w:p>
        </w:tc>
        <w:tc>
          <w:tcPr>
            <w:tcW w:w="850" w:type="dxa"/>
            <w:noWrap/>
            <w:vAlign w:val="center"/>
          </w:tcPr>
          <w:p w:rsidR="00A52491" w:rsidRPr="00502DC0" w:rsidRDefault="00A52491" w:rsidP="0056734B">
            <w:pPr>
              <w:ind w:left="-57" w:right="-57"/>
              <w:jc w:val="center"/>
              <w:rPr>
                <w:color w:val="000000"/>
              </w:rPr>
            </w:pPr>
            <w:r w:rsidRPr="00502DC0">
              <w:rPr>
                <w:color w:val="000000"/>
              </w:rPr>
              <w:t>819,5</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Доля тепловой энергии, выработанной в комбинированном режиме</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Удельный расход условного топлива на отпуск электрической энергии</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49"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c>
          <w:tcPr>
            <w:tcW w:w="850" w:type="dxa"/>
            <w:noWrap/>
            <w:vAlign w:val="center"/>
          </w:tcPr>
          <w:p w:rsidR="00A52491" w:rsidRPr="00502DC0" w:rsidRDefault="00A52491" w:rsidP="0056734B">
            <w:pPr>
              <w:jc w:val="center"/>
              <w:rPr>
                <w:color w:val="000000"/>
              </w:rPr>
            </w:pPr>
            <w:r w:rsidRPr="00502DC0">
              <w:rPr>
                <w:color w:val="000000"/>
              </w:rPr>
              <w:t>0</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849" w:type="dxa"/>
            <w:noWrap/>
            <w:vAlign w:val="center"/>
          </w:tcPr>
          <w:p w:rsidR="00A52491" w:rsidRPr="00502DC0" w:rsidRDefault="00A52491" w:rsidP="0056734B">
            <w:pPr>
              <w:jc w:val="center"/>
              <w:rPr>
                <w:color w:val="000000"/>
              </w:rPr>
            </w:pPr>
            <w:r w:rsidRPr="00502DC0">
              <w:rPr>
                <w:color w:val="000000"/>
              </w:rPr>
              <w:t>-</w:t>
            </w:r>
          </w:p>
        </w:tc>
        <w:tc>
          <w:tcPr>
            <w:tcW w:w="850" w:type="dxa"/>
            <w:noWrap/>
            <w:vAlign w:val="center"/>
          </w:tcPr>
          <w:p w:rsidR="00A52491" w:rsidRPr="00502DC0" w:rsidRDefault="00A52491" w:rsidP="0056734B">
            <w:pPr>
              <w:jc w:val="center"/>
              <w:rPr>
                <w:color w:val="000000"/>
              </w:rPr>
            </w:pPr>
            <w:r w:rsidRPr="00502DC0">
              <w:rPr>
                <w:color w:val="000000"/>
              </w:rPr>
              <w:t>-</w:t>
            </w:r>
          </w:p>
        </w:tc>
        <w:tc>
          <w:tcPr>
            <w:tcW w:w="849" w:type="dxa"/>
            <w:noWrap/>
            <w:vAlign w:val="center"/>
          </w:tcPr>
          <w:p w:rsidR="00A52491" w:rsidRPr="00502DC0" w:rsidRDefault="00A52491" w:rsidP="0056734B">
            <w:pPr>
              <w:jc w:val="center"/>
              <w:rPr>
                <w:color w:val="000000"/>
              </w:rPr>
            </w:pPr>
            <w:r w:rsidRPr="00502DC0">
              <w:rPr>
                <w:color w:val="000000"/>
              </w:rPr>
              <w:t>-</w:t>
            </w:r>
          </w:p>
        </w:tc>
        <w:tc>
          <w:tcPr>
            <w:tcW w:w="850" w:type="dxa"/>
            <w:noWrap/>
            <w:vAlign w:val="center"/>
          </w:tcPr>
          <w:p w:rsidR="00A52491" w:rsidRPr="00502DC0" w:rsidRDefault="00A52491" w:rsidP="0056734B">
            <w:pPr>
              <w:jc w:val="center"/>
              <w:rPr>
                <w:color w:val="000000"/>
              </w:rPr>
            </w:pPr>
            <w:r w:rsidRPr="00502DC0">
              <w:rPr>
                <w:color w:val="000000"/>
              </w:rPr>
              <w:t>-</w:t>
            </w:r>
          </w:p>
        </w:tc>
        <w:tc>
          <w:tcPr>
            <w:tcW w:w="849" w:type="dxa"/>
            <w:noWrap/>
            <w:vAlign w:val="center"/>
          </w:tcPr>
          <w:p w:rsidR="00A52491" w:rsidRPr="00502DC0" w:rsidRDefault="00A52491" w:rsidP="0056734B">
            <w:pPr>
              <w:jc w:val="center"/>
              <w:rPr>
                <w:color w:val="000000"/>
              </w:rPr>
            </w:pPr>
            <w:r w:rsidRPr="00502DC0">
              <w:rPr>
                <w:color w:val="000000"/>
              </w:rPr>
              <w:t>-</w:t>
            </w:r>
          </w:p>
        </w:tc>
        <w:tc>
          <w:tcPr>
            <w:tcW w:w="850" w:type="dxa"/>
            <w:noWrap/>
            <w:vAlign w:val="center"/>
          </w:tcPr>
          <w:p w:rsidR="00A52491" w:rsidRPr="00502DC0" w:rsidRDefault="00A52491" w:rsidP="0056734B">
            <w:pPr>
              <w:jc w:val="center"/>
              <w:rPr>
                <w:color w:val="000000"/>
              </w:rPr>
            </w:pPr>
            <w:r w:rsidRPr="00502DC0">
              <w:rPr>
                <w:color w:val="000000"/>
              </w:rPr>
              <w:t>-</w:t>
            </w:r>
          </w:p>
        </w:tc>
        <w:tc>
          <w:tcPr>
            <w:tcW w:w="850" w:type="dxa"/>
            <w:noWrap/>
            <w:vAlign w:val="center"/>
          </w:tcPr>
          <w:p w:rsidR="00A52491" w:rsidRPr="00502DC0" w:rsidRDefault="00A52491" w:rsidP="0056734B">
            <w:pPr>
              <w:jc w:val="center"/>
              <w:rPr>
                <w:color w:val="000000"/>
              </w:rPr>
            </w:pPr>
            <w:r w:rsidRPr="00502DC0">
              <w:rPr>
                <w:color w:val="000000"/>
              </w:rPr>
              <w:t>-</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849" w:type="dxa"/>
            <w:noWrap/>
            <w:vAlign w:val="center"/>
          </w:tcPr>
          <w:p w:rsidR="00A52491" w:rsidRPr="00502DC0" w:rsidRDefault="00A52491" w:rsidP="0056734B">
            <w:pPr>
              <w:jc w:val="center"/>
              <w:rPr>
                <w:color w:val="000000"/>
              </w:rPr>
            </w:pPr>
            <w:r w:rsidRPr="00502DC0">
              <w:rPr>
                <w:color w:val="000000"/>
              </w:rPr>
              <w:t>0,2</w:t>
            </w:r>
          </w:p>
        </w:tc>
        <w:tc>
          <w:tcPr>
            <w:tcW w:w="850" w:type="dxa"/>
            <w:noWrap/>
            <w:vAlign w:val="center"/>
          </w:tcPr>
          <w:p w:rsidR="00A52491" w:rsidRPr="00502DC0" w:rsidRDefault="00A52491" w:rsidP="0056734B">
            <w:pPr>
              <w:jc w:val="center"/>
              <w:rPr>
                <w:color w:val="000000"/>
              </w:rPr>
            </w:pPr>
            <w:r w:rsidRPr="00502DC0">
              <w:rPr>
                <w:color w:val="000000"/>
              </w:rPr>
              <w:t>0,3</w:t>
            </w:r>
          </w:p>
        </w:tc>
        <w:tc>
          <w:tcPr>
            <w:tcW w:w="849" w:type="dxa"/>
            <w:noWrap/>
            <w:vAlign w:val="center"/>
          </w:tcPr>
          <w:p w:rsidR="00A52491" w:rsidRPr="00502DC0" w:rsidRDefault="00A52491" w:rsidP="0056734B">
            <w:pPr>
              <w:jc w:val="center"/>
              <w:rPr>
                <w:color w:val="000000"/>
              </w:rPr>
            </w:pPr>
            <w:r w:rsidRPr="00502DC0">
              <w:rPr>
                <w:color w:val="000000"/>
              </w:rPr>
              <w:t>0,3</w:t>
            </w:r>
          </w:p>
        </w:tc>
        <w:tc>
          <w:tcPr>
            <w:tcW w:w="850" w:type="dxa"/>
            <w:noWrap/>
            <w:vAlign w:val="center"/>
          </w:tcPr>
          <w:p w:rsidR="00A52491" w:rsidRPr="00502DC0" w:rsidRDefault="00A52491" w:rsidP="0056734B">
            <w:pPr>
              <w:jc w:val="center"/>
              <w:rPr>
                <w:color w:val="000000"/>
              </w:rPr>
            </w:pPr>
            <w:r w:rsidRPr="00502DC0">
              <w:rPr>
                <w:color w:val="000000"/>
              </w:rPr>
              <w:t>0,4</w:t>
            </w:r>
          </w:p>
        </w:tc>
        <w:tc>
          <w:tcPr>
            <w:tcW w:w="849" w:type="dxa"/>
            <w:noWrap/>
            <w:vAlign w:val="center"/>
          </w:tcPr>
          <w:p w:rsidR="00A52491" w:rsidRPr="00502DC0" w:rsidRDefault="00A52491" w:rsidP="0056734B">
            <w:pPr>
              <w:jc w:val="center"/>
              <w:rPr>
                <w:color w:val="000000"/>
              </w:rPr>
            </w:pPr>
            <w:r w:rsidRPr="00502DC0">
              <w:rPr>
                <w:color w:val="000000"/>
              </w:rPr>
              <w:t>0,4</w:t>
            </w:r>
          </w:p>
        </w:tc>
        <w:tc>
          <w:tcPr>
            <w:tcW w:w="850" w:type="dxa"/>
            <w:noWrap/>
            <w:vAlign w:val="center"/>
          </w:tcPr>
          <w:p w:rsidR="00A52491" w:rsidRPr="00502DC0" w:rsidRDefault="00A52491" w:rsidP="0056734B">
            <w:pPr>
              <w:jc w:val="center"/>
              <w:rPr>
                <w:color w:val="000000"/>
              </w:rPr>
            </w:pPr>
            <w:r w:rsidRPr="00502DC0">
              <w:rPr>
                <w:color w:val="000000"/>
              </w:rPr>
              <w:t>0,4</w:t>
            </w:r>
          </w:p>
        </w:tc>
        <w:tc>
          <w:tcPr>
            <w:tcW w:w="850" w:type="dxa"/>
            <w:noWrap/>
            <w:vAlign w:val="center"/>
          </w:tcPr>
          <w:p w:rsidR="00A52491" w:rsidRPr="00502DC0" w:rsidRDefault="00A52491" w:rsidP="0056734B">
            <w:pPr>
              <w:jc w:val="center"/>
              <w:rPr>
                <w:color w:val="000000"/>
              </w:rPr>
            </w:pPr>
            <w:r w:rsidRPr="00502DC0">
              <w:rPr>
                <w:color w:val="000000"/>
              </w:rPr>
              <w:t>0,5</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Средневзвешенный (по материальной характеристике) срок эксплуатации тепловых сетей</w:t>
            </w:r>
          </w:p>
        </w:tc>
        <w:tc>
          <w:tcPr>
            <w:tcW w:w="849" w:type="dxa"/>
            <w:noWrap/>
            <w:vAlign w:val="center"/>
          </w:tcPr>
          <w:p w:rsidR="00A52491" w:rsidRPr="00502DC0" w:rsidRDefault="00A52491" w:rsidP="0056734B">
            <w:pPr>
              <w:jc w:val="center"/>
              <w:rPr>
                <w:color w:val="000000"/>
              </w:rPr>
            </w:pPr>
            <w:r w:rsidRPr="00502DC0">
              <w:rPr>
                <w:color w:val="000000"/>
              </w:rPr>
              <w:t>32</w:t>
            </w:r>
          </w:p>
        </w:tc>
        <w:tc>
          <w:tcPr>
            <w:tcW w:w="850" w:type="dxa"/>
            <w:noWrap/>
            <w:vAlign w:val="center"/>
          </w:tcPr>
          <w:p w:rsidR="00A52491" w:rsidRPr="00502DC0" w:rsidRDefault="00A52491" w:rsidP="0056734B">
            <w:pPr>
              <w:jc w:val="center"/>
              <w:rPr>
                <w:color w:val="000000"/>
              </w:rPr>
            </w:pPr>
            <w:r w:rsidRPr="00502DC0">
              <w:rPr>
                <w:color w:val="000000"/>
              </w:rPr>
              <w:t>32</w:t>
            </w:r>
          </w:p>
        </w:tc>
        <w:tc>
          <w:tcPr>
            <w:tcW w:w="849" w:type="dxa"/>
            <w:noWrap/>
            <w:vAlign w:val="center"/>
          </w:tcPr>
          <w:p w:rsidR="00A52491" w:rsidRPr="00502DC0" w:rsidRDefault="00A52491" w:rsidP="0056734B">
            <w:pPr>
              <w:jc w:val="center"/>
              <w:rPr>
                <w:color w:val="000000"/>
              </w:rPr>
            </w:pPr>
            <w:r w:rsidRPr="00502DC0">
              <w:rPr>
                <w:color w:val="000000"/>
              </w:rPr>
              <w:t>31</w:t>
            </w:r>
          </w:p>
        </w:tc>
        <w:tc>
          <w:tcPr>
            <w:tcW w:w="850" w:type="dxa"/>
            <w:noWrap/>
            <w:vAlign w:val="center"/>
          </w:tcPr>
          <w:p w:rsidR="00A52491" w:rsidRPr="00502DC0" w:rsidRDefault="00A52491" w:rsidP="0056734B">
            <w:pPr>
              <w:jc w:val="center"/>
              <w:rPr>
                <w:color w:val="000000"/>
              </w:rPr>
            </w:pPr>
            <w:r w:rsidRPr="00502DC0">
              <w:rPr>
                <w:color w:val="000000"/>
              </w:rPr>
              <w:t>31</w:t>
            </w:r>
          </w:p>
        </w:tc>
        <w:tc>
          <w:tcPr>
            <w:tcW w:w="849" w:type="dxa"/>
            <w:noWrap/>
            <w:vAlign w:val="center"/>
          </w:tcPr>
          <w:p w:rsidR="00A52491" w:rsidRPr="00502DC0" w:rsidRDefault="00A52491" w:rsidP="0056734B">
            <w:pPr>
              <w:jc w:val="center"/>
              <w:rPr>
                <w:color w:val="000000"/>
              </w:rPr>
            </w:pPr>
            <w:r w:rsidRPr="00502DC0">
              <w:rPr>
                <w:color w:val="000000"/>
              </w:rPr>
              <w:t>31</w:t>
            </w:r>
          </w:p>
        </w:tc>
        <w:tc>
          <w:tcPr>
            <w:tcW w:w="850" w:type="dxa"/>
            <w:noWrap/>
            <w:vAlign w:val="center"/>
          </w:tcPr>
          <w:p w:rsidR="00A52491" w:rsidRPr="00502DC0" w:rsidRDefault="00A52491" w:rsidP="0056734B">
            <w:pPr>
              <w:jc w:val="center"/>
              <w:rPr>
                <w:color w:val="000000"/>
              </w:rPr>
            </w:pPr>
            <w:r w:rsidRPr="00502DC0">
              <w:rPr>
                <w:color w:val="000000"/>
              </w:rPr>
              <w:t>30</w:t>
            </w:r>
          </w:p>
        </w:tc>
        <w:tc>
          <w:tcPr>
            <w:tcW w:w="850" w:type="dxa"/>
            <w:noWrap/>
            <w:vAlign w:val="center"/>
          </w:tcPr>
          <w:p w:rsidR="00A52491" w:rsidRPr="00502DC0" w:rsidRDefault="00A52491" w:rsidP="0056734B">
            <w:pPr>
              <w:jc w:val="center"/>
              <w:rPr>
                <w:color w:val="000000"/>
              </w:rPr>
            </w:pPr>
            <w:r w:rsidRPr="00502DC0">
              <w:rPr>
                <w:color w:val="000000"/>
              </w:rPr>
              <w:t>30</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lastRenderedPageBreak/>
              <w:t>Отношение материальной характеристики тепловых сетей, реконструированных за год, к общей материальной характеристике тепловых сетей</w:t>
            </w:r>
          </w:p>
        </w:tc>
        <w:tc>
          <w:tcPr>
            <w:tcW w:w="849" w:type="dxa"/>
            <w:noWrap/>
            <w:vAlign w:val="center"/>
          </w:tcPr>
          <w:p w:rsidR="00A52491" w:rsidRPr="00502DC0" w:rsidRDefault="00A52491" w:rsidP="0056734B">
            <w:pPr>
              <w:jc w:val="center"/>
              <w:rPr>
                <w:color w:val="000000"/>
              </w:rPr>
            </w:pPr>
            <w:r w:rsidRPr="00502DC0">
              <w:rPr>
                <w:color w:val="000000"/>
              </w:rPr>
              <w:t>-</w:t>
            </w:r>
          </w:p>
        </w:tc>
        <w:tc>
          <w:tcPr>
            <w:tcW w:w="850" w:type="dxa"/>
            <w:noWrap/>
            <w:vAlign w:val="center"/>
          </w:tcPr>
          <w:p w:rsidR="00A52491" w:rsidRPr="00502DC0" w:rsidRDefault="00A52491" w:rsidP="0056734B">
            <w:pPr>
              <w:jc w:val="center"/>
              <w:rPr>
                <w:color w:val="000000"/>
              </w:rPr>
            </w:pPr>
            <w:r w:rsidRPr="00502DC0">
              <w:rPr>
                <w:color w:val="000000"/>
              </w:rPr>
              <w:t>0,02</w:t>
            </w:r>
          </w:p>
        </w:tc>
        <w:tc>
          <w:tcPr>
            <w:tcW w:w="849" w:type="dxa"/>
            <w:noWrap/>
            <w:vAlign w:val="center"/>
          </w:tcPr>
          <w:p w:rsidR="00A52491" w:rsidRPr="00502DC0" w:rsidRDefault="00A52491" w:rsidP="0056734B">
            <w:pPr>
              <w:jc w:val="center"/>
              <w:rPr>
                <w:color w:val="000000"/>
              </w:rPr>
            </w:pPr>
            <w:r w:rsidRPr="00502DC0">
              <w:rPr>
                <w:color w:val="000000"/>
              </w:rPr>
              <w:t>0,04</w:t>
            </w:r>
          </w:p>
        </w:tc>
        <w:tc>
          <w:tcPr>
            <w:tcW w:w="850" w:type="dxa"/>
            <w:noWrap/>
            <w:vAlign w:val="center"/>
          </w:tcPr>
          <w:p w:rsidR="00A52491" w:rsidRPr="00502DC0" w:rsidRDefault="00A52491" w:rsidP="0056734B">
            <w:pPr>
              <w:jc w:val="center"/>
              <w:rPr>
                <w:color w:val="000000"/>
              </w:rPr>
            </w:pPr>
            <w:r w:rsidRPr="00502DC0">
              <w:rPr>
                <w:color w:val="000000"/>
              </w:rPr>
              <w:t>0,06</w:t>
            </w:r>
          </w:p>
        </w:tc>
        <w:tc>
          <w:tcPr>
            <w:tcW w:w="849" w:type="dxa"/>
            <w:noWrap/>
            <w:vAlign w:val="center"/>
          </w:tcPr>
          <w:p w:rsidR="00A52491" w:rsidRPr="00502DC0" w:rsidRDefault="00A52491" w:rsidP="0056734B">
            <w:pPr>
              <w:jc w:val="center"/>
              <w:rPr>
                <w:color w:val="000000"/>
              </w:rPr>
            </w:pPr>
            <w:r w:rsidRPr="00502DC0">
              <w:rPr>
                <w:color w:val="000000"/>
              </w:rPr>
              <w:t>0,08</w:t>
            </w:r>
          </w:p>
        </w:tc>
        <w:tc>
          <w:tcPr>
            <w:tcW w:w="850" w:type="dxa"/>
            <w:noWrap/>
            <w:vAlign w:val="center"/>
          </w:tcPr>
          <w:p w:rsidR="00A52491" w:rsidRPr="00502DC0" w:rsidRDefault="00A52491" w:rsidP="0056734B">
            <w:pPr>
              <w:jc w:val="center"/>
              <w:rPr>
                <w:color w:val="000000"/>
              </w:rPr>
            </w:pPr>
            <w:r w:rsidRPr="00502DC0">
              <w:rPr>
                <w:color w:val="000000"/>
              </w:rPr>
              <w:t>0,10</w:t>
            </w:r>
          </w:p>
        </w:tc>
        <w:tc>
          <w:tcPr>
            <w:tcW w:w="850" w:type="dxa"/>
            <w:noWrap/>
            <w:vAlign w:val="center"/>
          </w:tcPr>
          <w:p w:rsidR="00A52491" w:rsidRPr="00502DC0" w:rsidRDefault="00A52491" w:rsidP="0056734B">
            <w:pPr>
              <w:jc w:val="center"/>
              <w:rPr>
                <w:color w:val="000000"/>
              </w:rPr>
            </w:pPr>
            <w:r w:rsidRPr="00502DC0">
              <w:rPr>
                <w:color w:val="000000"/>
              </w:rPr>
              <w:t>0,12</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849" w:type="dxa"/>
            <w:noWrap/>
            <w:vAlign w:val="center"/>
          </w:tcPr>
          <w:p w:rsidR="00A52491" w:rsidRPr="00502DC0" w:rsidRDefault="00A52491" w:rsidP="0056734B">
            <w:pPr>
              <w:jc w:val="center"/>
              <w:rPr>
                <w:color w:val="000000"/>
              </w:rPr>
            </w:pPr>
            <w:r w:rsidRPr="00502DC0">
              <w:rPr>
                <w:color w:val="000000"/>
              </w:rPr>
              <w:t>0,00</w:t>
            </w:r>
          </w:p>
        </w:tc>
        <w:tc>
          <w:tcPr>
            <w:tcW w:w="850" w:type="dxa"/>
            <w:noWrap/>
            <w:vAlign w:val="center"/>
          </w:tcPr>
          <w:p w:rsidR="00A52491" w:rsidRPr="00502DC0" w:rsidRDefault="00A52491" w:rsidP="0056734B">
            <w:pPr>
              <w:jc w:val="center"/>
              <w:rPr>
                <w:color w:val="000000"/>
              </w:rPr>
            </w:pPr>
            <w:r w:rsidRPr="00502DC0">
              <w:rPr>
                <w:color w:val="000000"/>
              </w:rPr>
              <w:t>0,00</w:t>
            </w:r>
          </w:p>
        </w:tc>
        <w:tc>
          <w:tcPr>
            <w:tcW w:w="849" w:type="dxa"/>
            <w:noWrap/>
            <w:vAlign w:val="center"/>
          </w:tcPr>
          <w:p w:rsidR="00A52491" w:rsidRPr="00502DC0" w:rsidRDefault="00A52491" w:rsidP="0056734B">
            <w:pPr>
              <w:jc w:val="center"/>
              <w:rPr>
                <w:color w:val="000000"/>
              </w:rPr>
            </w:pPr>
            <w:r w:rsidRPr="00502DC0">
              <w:rPr>
                <w:color w:val="000000"/>
              </w:rPr>
              <w:t>0,00</w:t>
            </w:r>
          </w:p>
        </w:tc>
        <w:tc>
          <w:tcPr>
            <w:tcW w:w="850" w:type="dxa"/>
            <w:noWrap/>
            <w:vAlign w:val="center"/>
          </w:tcPr>
          <w:p w:rsidR="00A52491" w:rsidRPr="00502DC0" w:rsidRDefault="00A52491" w:rsidP="0056734B">
            <w:pPr>
              <w:jc w:val="center"/>
              <w:rPr>
                <w:color w:val="000000"/>
              </w:rPr>
            </w:pPr>
            <w:r w:rsidRPr="00502DC0">
              <w:rPr>
                <w:color w:val="000000"/>
              </w:rPr>
              <w:t>0,00</w:t>
            </w:r>
          </w:p>
        </w:tc>
        <w:tc>
          <w:tcPr>
            <w:tcW w:w="849" w:type="dxa"/>
            <w:noWrap/>
            <w:vAlign w:val="center"/>
          </w:tcPr>
          <w:p w:rsidR="00A52491" w:rsidRPr="00502DC0" w:rsidRDefault="00A52491" w:rsidP="0056734B">
            <w:pPr>
              <w:jc w:val="center"/>
              <w:rPr>
                <w:color w:val="000000"/>
              </w:rPr>
            </w:pPr>
            <w:r w:rsidRPr="00502DC0">
              <w:rPr>
                <w:color w:val="000000"/>
              </w:rPr>
              <w:t>0,00</w:t>
            </w:r>
          </w:p>
        </w:tc>
        <w:tc>
          <w:tcPr>
            <w:tcW w:w="850" w:type="dxa"/>
            <w:noWrap/>
            <w:vAlign w:val="center"/>
          </w:tcPr>
          <w:p w:rsidR="00A52491" w:rsidRPr="00502DC0" w:rsidRDefault="00A52491" w:rsidP="0056734B">
            <w:pPr>
              <w:jc w:val="center"/>
              <w:rPr>
                <w:color w:val="000000"/>
              </w:rPr>
            </w:pPr>
            <w:r w:rsidRPr="00502DC0">
              <w:rPr>
                <w:color w:val="000000"/>
              </w:rPr>
              <w:t>0,00</w:t>
            </w:r>
          </w:p>
        </w:tc>
        <w:tc>
          <w:tcPr>
            <w:tcW w:w="850" w:type="dxa"/>
            <w:noWrap/>
            <w:vAlign w:val="center"/>
          </w:tcPr>
          <w:p w:rsidR="00A52491" w:rsidRPr="00502DC0" w:rsidRDefault="00A52491" w:rsidP="0056734B">
            <w:pPr>
              <w:jc w:val="center"/>
              <w:rPr>
                <w:color w:val="000000"/>
              </w:rPr>
            </w:pPr>
            <w:r w:rsidRPr="00502DC0">
              <w:rPr>
                <w:color w:val="000000"/>
              </w:rPr>
              <w:t>0,00</w:t>
            </w:r>
          </w:p>
        </w:tc>
      </w:tr>
    </w:tbl>
    <w:p w:rsidR="00A52491" w:rsidRDefault="00A52491" w:rsidP="00594846">
      <w:pPr>
        <w:tabs>
          <w:tab w:val="left" w:pos="1276"/>
        </w:tabs>
        <w:ind w:firstLine="709"/>
        <w:jc w:val="right"/>
        <w:rPr>
          <w:sz w:val="28"/>
          <w:szCs w:val="28"/>
          <w:lang w:val="en-US"/>
        </w:rPr>
      </w:pPr>
    </w:p>
    <w:p w:rsidR="00A52491" w:rsidRDefault="00A52491" w:rsidP="00594846">
      <w:pPr>
        <w:tabs>
          <w:tab w:val="left" w:pos="1276"/>
        </w:tabs>
        <w:ind w:firstLine="709"/>
        <w:jc w:val="right"/>
        <w:rPr>
          <w:sz w:val="28"/>
          <w:szCs w:val="28"/>
        </w:rPr>
      </w:pPr>
      <w:r>
        <w:rPr>
          <w:sz w:val="28"/>
          <w:szCs w:val="28"/>
        </w:rPr>
        <w:t>Продолжение таблицы 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81"/>
        <w:gridCol w:w="660"/>
        <w:gridCol w:w="661"/>
        <w:gridCol w:w="661"/>
        <w:gridCol w:w="661"/>
        <w:gridCol w:w="660"/>
        <w:gridCol w:w="661"/>
        <w:gridCol w:w="661"/>
        <w:gridCol w:w="661"/>
        <w:gridCol w:w="661"/>
      </w:tblGrid>
      <w:tr w:rsidR="00A52491" w:rsidRPr="00502DC0" w:rsidTr="008F4E38">
        <w:trPr>
          <w:trHeight w:val="20"/>
          <w:tblHeader/>
        </w:trPr>
        <w:tc>
          <w:tcPr>
            <w:tcW w:w="3681" w:type="dxa"/>
            <w:noWrap/>
            <w:vAlign w:val="center"/>
          </w:tcPr>
          <w:p w:rsidR="00A52491" w:rsidRPr="00502DC0" w:rsidRDefault="00A52491" w:rsidP="0056734B">
            <w:pPr>
              <w:ind w:left="-57" w:right="-57"/>
              <w:jc w:val="center"/>
              <w:rPr>
                <w:b/>
                <w:bCs/>
                <w:color w:val="000000"/>
              </w:rPr>
            </w:pPr>
            <w:r w:rsidRPr="00502DC0">
              <w:rPr>
                <w:b/>
                <w:bCs/>
                <w:color w:val="000000"/>
              </w:rPr>
              <w:t>Индикатор</w:t>
            </w:r>
          </w:p>
        </w:tc>
        <w:tc>
          <w:tcPr>
            <w:tcW w:w="660" w:type="dxa"/>
            <w:noWrap/>
            <w:vAlign w:val="center"/>
          </w:tcPr>
          <w:p w:rsidR="00A52491" w:rsidRPr="00502DC0" w:rsidRDefault="00A52491" w:rsidP="00B97921">
            <w:pPr>
              <w:ind w:left="-57" w:right="-57"/>
              <w:jc w:val="center"/>
              <w:rPr>
                <w:b/>
                <w:bCs/>
                <w:color w:val="000000"/>
              </w:rPr>
            </w:pPr>
            <w:r w:rsidRPr="00502DC0">
              <w:rPr>
                <w:b/>
                <w:bCs/>
                <w:color w:val="000000"/>
              </w:rPr>
              <w:t>2027</w:t>
            </w:r>
          </w:p>
        </w:tc>
        <w:tc>
          <w:tcPr>
            <w:tcW w:w="661" w:type="dxa"/>
            <w:noWrap/>
            <w:vAlign w:val="center"/>
          </w:tcPr>
          <w:p w:rsidR="00A52491" w:rsidRPr="00502DC0" w:rsidRDefault="00A52491" w:rsidP="00B97921">
            <w:pPr>
              <w:ind w:left="-57" w:right="-57"/>
              <w:jc w:val="center"/>
              <w:rPr>
                <w:b/>
                <w:bCs/>
                <w:color w:val="000000"/>
              </w:rPr>
            </w:pPr>
            <w:r w:rsidRPr="00502DC0">
              <w:rPr>
                <w:b/>
                <w:bCs/>
                <w:color w:val="000000"/>
              </w:rPr>
              <w:t>2028</w:t>
            </w:r>
          </w:p>
        </w:tc>
        <w:tc>
          <w:tcPr>
            <w:tcW w:w="661" w:type="dxa"/>
            <w:noWrap/>
            <w:vAlign w:val="center"/>
          </w:tcPr>
          <w:p w:rsidR="00A52491" w:rsidRPr="00502DC0" w:rsidRDefault="00A52491" w:rsidP="00B97921">
            <w:pPr>
              <w:ind w:left="-57" w:right="-57"/>
              <w:jc w:val="center"/>
              <w:rPr>
                <w:b/>
                <w:bCs/>
                <w:color w:val="000000"/>
              </w:rPr>
            </w:pPr>
            <w:r w:rsidRPr="00502DC0">
              <w:rPr>
                <w:b/>
                <w:bCs/>
                <w:color w:val="000000"/>
              </w:rPr>
              <w:t>2029</w:t>
            </w:r>
          </w:p>
        </w:tc>
        <w:tc>
          <w:tcPr>
            <w:tcW w:w="661" w:type="dxa"/>
            <w:noWrap/>
            <w:vAlign w:val="center"/>
          </w:tcPr>
          <w:p w:rsidR="00A52491" w:rsidRPr="00502DC0" w:rsidRDefault="00A52491" w:rsidP="00B97921">
            <w:pPr>
              <w:ind w:left="-57" w:right="-57"/>
              <w:jc w:val="center"/>
              <w:rPr>
                <w:b/>
                <w:bCs/>
                <w:color w:val="000000"/>
              </w:rPr>
            </w:pPr>
            <w:r w:rsidRPr="00502DC0">
              <w:rPr>
                <w:b/>
                <w:bCs/>
                <w:color w:val="000000"/>
              </w:rPr>
              <w:t>2030</w:t>
            </w:r>
          </w:p>
        </w:tc>
        <w:tc>
          <w:tcPr>
            <w:tcW w:w="660" w:type="dxa"/>
            <w:noWrap/>
            <w:vAlign w:val="center"/>
          </w:tcPr>
          <w:p w:rsidR="00A52491" w:rsidRPr="00502DC0" w:rsidRDefault="00A52491" w:rsidP="00B97921">
            <w:pPr>
              <w:ind w:left="-57" w:right="-57"/>
              <w:jc w:val="center"/>
              <w:rPr>
                <w:b/>
                <w:bCs/>
                <w:color w:val="000000"/>
              </w:rPr>
            </w:pPr>
            <w:r w:rsidRPr="00502DC0">
              <w:rPr>
                <w:b/>
                <w:bCs/>
                <w:color w:val="000000"/>
              </w:rPr>
              <w:t>2031</w:t>
            </w:r>
          </w:p>
        </w:tc>
        <w:tc>
          <w:tcPr>
            <w:tcW w:w="661" w:type="dxa"/>
            <w:noWrap/>
            <w:vAlign w:val="center"/>
          </w:tcPr>
          <w:p w:rsidR="00A52491" w:rsidRPr="00502DC0" w:rsidRDefault="00A52491" w:rsidP="00B97921">
            <w:pPr>
              <w:ind w:left="-57" w:right="-57"/>
              <w:jc w:val="center"/>
              <w:rPr>
                <w:b/>
                <w:bCs/>
                <w:color w:val="000000"/>
              </w:rPr>
            </w:pPr>
            <w:r w:rsidRPr="00502DC0">
              <w:rPr>
                <w:b/>
                <w:bCs/>
                <w:color w:val="000000"/>
              </w:rPr>
              <w:t>2032</w:t>
            </w:r>
          </w:p>
        </w:tc>
        <w:tc>
          <w:tcPr>
            <w:tcW w:w="661" w:type="dxa"/>
            <w:noWrap/>
            <w:vAlign w:val="center"/>
          </w:tcPr>
          <w:p w:rsidR="00A52491" w:rsidRPr="00502DC0" w:rsidRDefault="00A52491" w:rsidP="00B97921">
            <w:pPr>
              <w:ind w:left="-57" w:right="-57"/>
              <w:jc w:val="center"/>
              <w:rPr>
                <w:b/>
                <w:bCs/>
                <w:color w:val="000000"/>
                <w:lang w:val="en-US"/>
              </w:rPr>
            </w:pPr>
            <w:r w:rsidRPr="00502DC0">
              <w:rPr>
                <w:b/>
                <w:bCs/>
                <w:color w:val="000000"/>
                <w:lang w:val="en-US"/>
              </w:rPr>
              <w:t>2033</w:t>
            </w:r>
          </w:p>
        </w:tc>
        <w:tc>
          <w:tcPr>
            <w:tcW w:w="661" w:type="dxa"/>
            <w:noWrap/>
          </w:tcPr>
          <w:p w:rsidR="00A52491" w:rsidRPr="00502DC0" w:rsidRDefault="00A52491" w:rsidP="00B97921">
            <w:pPr>
              <w:ind w:left="-57" w:right="-57"/>
              <w:jc w:val="center"/>
              <w:rPr>
                <w:b/>
                <w:bCs/>
                <w:color w:val="000000"/>
                <w:lang w:val="en-US"/>
              </w:rPr>
            </w:pPr>
            <w:r w:rsidRPr="00502DC0">
              <w:rPr>
                <w:b/>
                <w:bCs/>
                <w:color w:val="000000"/>
                <w:lang w:val="en-US"/>
              </w:rPr>
              <w:t>2034</w:t>
            </w:r>
          </w:p>
        </w:tc>
        <w:tc>
          <w:tcPr>
            <w:tcW w:w="661" w:type="dxa"/>
          </w:tcPr>
          <w:p w:rsidR="00A52491" w:rsidRPr="00A80BCA" w:rsidRDefault="00A52491" w:rsidP="0056734B">
            <w:pPr>
              <w:ind w:left="-57" w:right="-57"/>
              <w:jc w:val="center"/>
              <w:rPr>
                <w:b/>
                <w:bCs/>
                <w:color w:val="000000"/>
              </w:rPr>
            </w:pPr>
            <w:r>
              <w:rPr>
                <w:b/>
                <w:bCs/>
                <w:color w:val="000000"/>
              </w:rPr>
              <w:t>2035</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60"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0"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vAlign w:val="center"/>
          </w:tcPr>
          <w:p w:rsidR="00A52491" w:rsidRPr="00502DC0" w:rsidRDefault="00A52491" w:rsidP="0056734B">
            <w:pPr>
              <w:jc w:val="center"/>
              <w:rPr>
                <w:color w:val="000000"/>
              </w:rPr>
            </w:pPr>
            <w:r w:rsidRPr="00502DC0">
              <w:rPr>
                <w:color w:val="000000"/>
              </w:rPr>
              <w:t>0</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60"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0"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vAlign w:val="center"/>
          </w:tcPr>
          <w:p w:rsidR="00A52491" w:rsidRPr="00502DC0" w:rsidRDefault="00A52491" w:rsidP="0056734B">
            <w:pPr>
              <w:jc w:val="center"/>
              <w:rPr>
                <w:color w:val="000000"/>
              </w:rPr>
            </w:pPr>
            <w:r w:rsidRPr="00502DC0">
              <w:rPr>
                <w:color w:val="000000"/>
              </w:rPr>
              <w:t>0</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Удельный расход условного топлива на единицу тепловой энергии, отпускаемой с коллекторов источников тепловой энергии</w:t>
            </w:r>
          </w:p>
        </w:tc>
        <w:tc>
          <w:tcPr>
            <w:tcW w:w="660" w:type="dxa"/>
            <w:noWrap/>
            <w:vAlign w:val="center"/>
          </w:tcPr>
          <w:p w:rsidR="00A52491" w:rsidRPr="00502DC0" w:rsidRDefault="00A52491" w:rsidP="0056734B">
            <w:pPr>
              <w:jc w:val="center"/>
              <w:rPr>
                <w:color w:val="000000"/>
              </w:rPr>
            </w:pPr>
            <w:r w:rsidRPr="00502DC0">
              <w:rPr>
                <w:color w:val="000000"/>
              </w:rPr>
              <w:t>153</w:t>
            </w:r>
          </w:p>
        </w:tc>
        <w:tc>
          <w:tcPr>
            <w:tcW w:w="661" w:type="dxa"/>
            <w:noWrap/>
            <w:vAlign w:val="center"/>
          </w:tcPr>
          <w:p w:rsidR="00A52491" w:rsidRPr="00502DC0" w:rsidRDefault="00A52491" w:rsidP="0056734B">
            <w:pPr>
              <w:jc w:val="center"/>
              <w:rPr>
                <w:color w:val="000000"/>
              </w:rPr>
            </w:pPr>
            <w:r w:rsidRPr="00502DC0">
              <w:rPr>
                <w:color w:val="000000"/>
              </w:rPr>
              <w:t>153</w:t>
            </w:r>
          </w:p>
        </w:tc>
        <w:tc>
          <w:tcPr>
            <w:tcW w:w="661" w:type="dxa"/>
            <w:noWrap/>
            <w:vAlign w:val="center"/>
          </w:tcPr>
          <w:p w:rsidR="00A52491" w:rsidRPr="00502DC0" w:rsidRDefault="00A52491" w:rsidP="0056734B">
            <w:pPr>
              <w:jc w:val="center"/>
              <w:rPr>
                <w:color w:val="000000"/>
              </w:rPr>
            </w:pPr>
            <w:r w:rsidRPr="00502DC0">
              <w:rPr>
                <w:color w:val="000000"/>
              </w:rPr>
              <w:t>153</w:t>
            </w:r>
          </w:p>
        </w:tc>
        <w:tc>
          <w:tcPr>
            <w:tcW w:w="661" w:type="dxa"/>
            <w:noWrap/>
            <w:vAlign w:val="center"/>
          </w:tcPr>
          <w:p w:rsidR="00A52491" w:rsidRPr="00502DC0" w:rsidRDefault="00A52491" w:rsidP="0056734B">
            <w:pPr>
              <w:jc w:val="center"/>
              <w:rPr>
                <w:color w:val="000000"/>
              </w:rPr>
            </w:pPr>
            <w:r w:rsidRPr="00502DC0">
              <w:rPr>
                <w:color w:val="000000"/>
              </w:rPr>
              <w:t>150</w:t>
            </w:r>
          </w:p>
        </w:tc>
        <w:tc>
          <w:tcPr>
            <w:tcW w:w="660" w:type="dxa"/>
            <w:noWrap/>
            <w:vAlign w:val="center"/>
          </w:tcPr>
          <w:p w:rsidR="00A52491" w:rsidRPr="00502DC0" w:rsidRDefault="00A52491" w:rsidP="0056734B">
            <w:pPr>
              <w:jc w:val="center"/>
              <w:rPr>
                <w:color w:val="000000"/>
              </w:rPr>
            </w:pPr>
            <w:r w:rsidRPr="00502DC0">
              <w:rPr>
                <w:color w:val="000000"/>
              </w:rPr>
              <w:t>147</w:t>
            </w:r>
          </w:p>
        </w:tc>
        <w:tc>
          <w:tcPr>
            <w:tcW w:w="661" w:type="dxa"/>
            <w:noWrap/>
            <w:vAlign w:val="center"/>
          </w:tcPr>
          <w:p w:rsidR="00A52491" w:rsidRPr="00502DC0" w:rsidRDefault="00A52491" w:rsidP="0056734B">
            <w:pPr>
              <w:jc w:val="center"/>
              <w:rPr>
                <w:color w:val="000000"/>
              </w:rPr>
            </w:pPr>
            <w:r w:rsidRPr="00502DC0">
              <w:rPr>
                <w:color w:val="000000"/>
              </w:rPr>
              <w:t>147</w:t>
            </w:r>
          </w:p>
        </w:tc>
        <w:tc>
          <w:tcPr>
            <w:tcW w:w="661" w:type="dxa"/>
            <w:noWrap/>
            <w:vAlign w:val="center"/>
          </w:tcPr>
          <w:p w:rsidR="00A52491" w:rsidRPr="00502DC0" w:rsidRDefault="00A52491" w:rsidP="0056734B">
            <w:pPr>
              <w:jc w:val="center"/>
              <w:rPr>
                <w:color w:val="000000"/>
              </w:rPr>
            </w:pPr>
            <w:r w:rsidRPr="00502DC0">
              <w:rPr>
                <w:color w:val="000000"/>
              </w:rPr>
              <w:t>147</w:t>
            </w:r>
          </w:p>
        </w:tc>
        <w:tc>
          <w:tcPr>
            <w:tcW w:w="661" w:type="dxa"/>
            <w:noWrap/>
            <w:vAlign w:val="center"/>
          </w:tcPr>
          <w:p w:rsidR="00A52491" w:rsidRPr="00502DC0" w:rsidRDefault="00A52491" w:rsidP="0056734B">
            <w:pPr>
              <w:jc w:val="center"/>
              <w:rPr>
                <w:color w:val="000000"/>
              </w:rPr>
            </w:pPr>
            <w:r w:rsidRPr="00502DC0">
              <w:rPr>
                <w:color w:val="000000"/>
              </w:rPr>
              <w:t>147</w:t>
            </w:r>
          </w:p>
        </w:tc>
        <w:tc>
          <w:tcPr>
            <w:tcW w:w="661" w:type="dxa"/>
            <w:vAlign w:val="center"/>
          </w:tcPr>
          <w:p w:rsidR="00A52491" w:rsidRPr="00502DC0" w:rsidRDefault="00A52491" w:rsidP="0056734B">
            <w:pPr>
              <w:jc w:val="center"/>
              <w:rPr>
                <w:color w:val="000000"/>
              </w:rPr>
            </w:pPr>
            <w:r w:rsidRPr="00502DC0">
              <w:rPr>
                <w:color w:val="000000"/>
              </w:rPr>
              <w:t>147</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60" w:type="dxa"/>
            <w:noWrap/>
            <w:vAlign w:val="center"/>
          </w:tcPr>
          <w:p w:rsidR="00A52491" w:rsidRPr="00502DC0" w:rsidRDefault="00A52491" w:rsidP="0056734B">
            <w:pPr>
              <w:jc w:val="center"/>
              <w:rPr>
                <w:color w:val="000000"/>
              </w:rPr>
            </w:pPr>
            <w:r w:rsidRPr="00502DC0">
              <w:rPr>
                <w:color w:val="000000"/>
              </w:rPr>
              <w:t>1,65</w:t>
            </w:r>
          </w:p>
        </w:tc>
        <w:tc>
          <w:tcPr>
            <w:tcW w:w="661" w:type="dxa"/>
            <w:noWrap/>
            <w:vAlign w:val="center"/>
          </w:tcPr>
          <w:p w:rsidR="00A52491" w:rsidRPr="00502DC0" w:rsidRDefault="00A52491" w:rsidP="0056734B">
            <w:pPr>
              <w:jc w:val="center"/>
              <w:rPr>
                <w:color w:val="000000"/>
              </w:rPr>
            </w:pPr>
            <w:r w:rsidRPr="00502DC0">
              <w:rPr>
                <w:color w:val="000000"/>
              </w:rPr>
              <w:t>1,62</w:t>
            </w:r>
          </w:p>
        </w:tc>
        <w:tc>
          <w:tcPr>
            <w:tcW w:w="661" w:type="dxa"/>
            <w:noWrap/>
            <w:vAlign w:val="center"/>
          </w:tcPr>
          <w:p w:rsidR="00A52491" w:rsidRPr="00502DC0" w:rsidRDefault="00A52491" w:rsidP="0056734B">
            <w:pPr>
              <w:jc w:val="center"/>
              <w:rPr>
                <w:color w:val="000000"/>
              </w:rPr>
            </w:pPr>
            <w:r w:rsidRPr="00502DC0">
              <w:rPr>
                <w:color w:val="000000"/>
              </w:rPr>
              <w:t>1,59</w:t>
            </w:r>
          </w:p>
        </w:tc>
        <w:tc>
          <w:tcPr>
            <w:tcW w:w="661" w:type="dxa"/>
            <w:noWrap/>
            <w:vAlign w:val="center"/>
          </w:tcPr>
          <w:p w:rsidR="00A52491" w:rsidRPr="00502DC0" w:rsidRDefault="00A52491" w:rsidP="0056734B">
            <w:pPr>
              <w:jc w:val="center"/>
              <w:rPr>
                <w:color w:val="000000"/>
              </w:rPr>
            </w:pPr>
            <w:r w:rsidRPr="00502DC0">
              <w:rPr>
                <w:color w:val="000000"/>
              </w:rPr>
              <w:t>1,57</w:t>
            </w:r>
          </w:p>
        </w:tc>
        <w:tc>
          <w:tcPr>
            <w:tcW w:w="660" w:type="dxa"/>
            <w:noWrap/>
            <w:vAlign w:val="center"/>
          </w:tcPr>
          <w:p w:rsidR="00A52491" w:rsidRPr="00502DC0" w:rsidRDefault="00A52491" w:rsidP="0056734B">
            <w:pPr>
              <w:jc w:val="center"/>
              <w:rPr>
                <w:color w:val="000000"/>
              </w:rPr>
            </w:pPr>
            <w:r w:rsidRPr="00502DC0">
              <w:rPr>
                <w:color w:val="000000"/>
              </w:rPr>
              <w:t>1,54</w:t>
            </w:r>
          </w:p>
        </w:tc>
        <w:tc>
          <w:tcPr>
            <w:tcW w:w="661" w:type="dxa"/>
            <w:noWrap/>
            <w:vAlign w:val="center"/>
          </w:tcPr>
          <w:p w:rsidR="00A52491" w:rsidRPr="00502DC0" w:rsidRDefault="00A52491" w:rsidP="0056734B">
            <w:pPr>
              <w:jc w:val="center"/>
              <w:rPr>
                <w:color w:val="000000"/>
              </w:rPr>
            </w:pPr>
            <w:r w:rsidRPr="00502DC0">
              <w:rPr>
                <w:color w:val="000000"/>
              </w:rPr>
              <w:t>1,51</w:t>
            </w:r>
          </w:p>
        </w:tc>
        <w:tc>
          <w:tcPr>
            <w:tcW w:w="661" w:type="dxa"/>
            <w:noWrap/>
            <w:vAlign w:val="center"/>
          </w:tcPr>
          <w:p w:rsidR="00A52491" w:rsidRPr="00502DC0" w:rsidRDefault="00A52491" w:rsidP="0056734B">
            <w:pPr>
              <w:jc w:val="center"/>
              <w:rPr>
                <w:color w:val="000000"/>
              </w:rPr>
            </w:pPr>
            <w:r w:rsidRPr="00502DC0">
              <w:rPr>
                <w:color w:val="000000"/>
              </w:rPr>
              <w:t>1,49</w:t>
            </w:r>
          </w:p>
        </w:tc>
        <w:tc>
          <w:tcPr>
            <w:tcW w:w="661" w:type="dxa"/>
            <w:noWrap/>
            <w:vAlign w:val="center"/>
          </w:tcPr>
          <w:p w:rsidR="00A52491" w:rsidRPr="00502DC0" w:rsidRDefault="00A52491" w:rsidP="0056734B">
            <w:pPr>
              <w:jc w:val="center"/>
              <w:rPr>
                <w:color w:val="000000"/>
              </w:rPr>
            </w:pPr>
            <w:r w:rsidRPr="00502DC0">
              <w:rPr>
                <w:color w:val="000000"/>
              </w:rPr>
              <w:t>1,46</w:t>
            </w:r>
          </w:p>
        </w:tc>
        <w:tc>
          <w:tcPr>
            <w:tcW w:w="661" w:type="dxa"/>
            <w:vAlign w:val="center"/>
          </w:tcPr>
          <w:p w:rsidR="00A52491" w:rsidRPr="00502DC0" w:rsidRDefault="00A52491" w:rsidP="0056734B">
            <w:pPr>
              <w:jc w:val="center"/>
              <w:rPr>
                <w:color w:val="000000"/>
              </w:rPr>
            </w:pPr>
            <w:r w:rsidRPr="00502DC0">
              <w:rPr>
                <w:color w:val="000000"/>
              </w:rPr>
              <w:t>1,44</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Коэффициент использования установленной тепловой мощности</w:t>
            </w:r>
          </w:p>
        </w:tc>
        <w:tc>
          <w:tcPr>
            <w:tcW w:w="660" w:type="dxa"/>
            <w:noWrap/>
            <w:vAlign w:val="center"/>
          </w:tcPr>
          <w:p w:rsidR="00A52491" w:rsidRPr="00502DC0" w:rsidRDefault="00A52491" w:rsidP="0056734B">
            <w:pPr>
              <w:jc w:val="center"/>
              <w:rPr>
                <w:color w:val="000000"/>
              </w:rPr>
            </w:pPr>
            <w:r w:rsidRPr="00502DC0">
              <w:rPr>
                <w:color w:val="000000"/>
              </w:rPr>
              <w:t>0,49</w:t>
            </w:r>
          </w:p>
        </w:tc>
        <w:tc>
          <w:tcPr>
            <w:tcW w:w="661" w:type="dxa"/>
            <w:noWrap/>
            <w:vAlign w:val="center"/>
          </w:tcPr>
          <w:p w:rsidR="00A52491" w:rsidRPr="00502DC0" w:rsidRDefault="00A52491" w:rsidP="0056734B">
            <w:pPr>
              <w:jc w:val="center"/>
              <w:rPr>
                <w:color w:val="000000"/>
              </w:rPr>
            </w:pPr>
            <w:r w:rsidRPr="00502DC0">
              <w:rPr>
                <w:color w:val="000000"/>
              </w:rPr>
              <w:t>0,49</w:t>
            </w:r>
          </w:p>
        </w:tc>
        <w:tc>
          <w:tcPr>
            <w:tcW w:w="661" w:type="dxa"/>
            <w:noWrap/>
            <w:vAlign w:val="center"/>
          </w:tcPr>
          <w:p w:rsidR="00A52491" w:rsidRPr="00502DC0" w:rsidRDefault="00A52491" w:rsidP="0056734B">
            <w:pPr>
              <w:jc w:val="center"/>
              <w:rPr>
                <w:color w:val="000000"/>
              </w:rPr>
            </w:pPr>
            <w:r w:rsidRPr="00502DC0">
              <w:rPr>
                <w:color w:val="000000"/>
              </w:rPr>
              <w:t>0,49</w:t>
            </w:r>
          </w:p>
        </w:tc>
        <w:tc>
          <w:tcPr>
            <w:tcW w:w="661" w:type="dxa"/>
            <w:noWrap/>
            <w:vAlign w:val="center"/>
          </w:tcPr>
          <w:p w:rsidR="00A52491" w:rsidRPr="00502DC0" w:rsidRDefault="00A52491" w:rsidP="0056734B">
            <w:pPr>
              <w:jc w:val="center"/>
              <w:rPr>
                <w:color w:val="000000"/>
              </w:rPr>
            </w:pPr>
            <w:r w:rsidRPr="00502DC0">
              <w:rPr>
                <w:color w:val="000000"/>
              </w:rPr>
              <w:t>0,49</w:t>
            </w:r>
          </w:p>
        </w:tc>
        <w:tc>
          <w:tcPr>
            <w:tcW w:w="660" w:type="dxa"/>
            <w:noWrap/>
            <w:vAlign w:val="center"/>
          </w:tcPr>
          <w:p w:rsidR="00A52491" w:rsidRPr="00502DC0" w:rsidRDefault="00A52491" w:rsidP="0056734B">
            <w:pPr>
              <w:jc w:val="center"/>
              <w:rPr>
                <w:color w:val="000000"/>
              </w:rPr>
            </w:pPr>
            <w:r w:rsidRPr="00502DC0">
              <w:rPr>
                <w:color w:val="000000"/>
              </w:rPr>
              <w:t>0,49</w:t>
            </w:r>
          </w:p>
        </w:tc>
        <w:tc>
          <w:tcPr>
            <w:tcW w:w="661" w:type="dxa"/>
            <w:noWrap/>
            <w:vAlign w:val="center"/>
          </w:tcPr>
          <w:p w:rsidR="00A52491" w:rsidRPr="00502DC0" w:rsidRDefault="00A52491" w:rsidP="0056734B">
            <w:pPr>
              <w:jc w:val="center"/>
              <w:rPr>
                <w:color w:val="000000"/>
              </w:rPr>
            </w:pPr>
            <w:r w:rsidRPr="00502DC0">
              <w:rPr>
                <w:color w:val="000000"/>
              </w:rPr>
              <w:t>0,49</w:t>
            </w:r>
          </w:p>
        </w:tc>
        <w:tc>
          <w:tcPr>
            <w:tcW w:w="661" w:type="dxa"/>
            <w:noWrap/>
            <w:vAlign w:val="center"/>
          </w:tcPr>
          <w:p w:rsidR="00A52491" w:rsidRPr="00502DC0" w:rsidRDefault="00A52491" w:rsidP="0056734B">
            <w:pPr>
              <w:jc w:val="center"/>
              <w:rPr>
                <w:color w:val="000000"/>
              </w:rPr>
            </w:pPr>
            <w:r w:rsidRPr="00502DC0">
              <w:rPr>
                <w:color w:val="000000"/>
              </w:rPr>
              <w:t>0,49</w:t>
            </w:r>
          </w:p>
        </w:tc>
        <w:tc>
          <w:tcPr>
            <w:tcW w:w="661" w:type="dxa"/>
            <w:noWrap/>
            <w:vAlign w:val="center"/>
          </w:tcPr>
          <w:p w:rsidR="00A52491" w:rsidRPr="00502DC0" w:rsidRDefault="00A52491" w:rsidP="0056734B">
            <w:pPr>
              <w:jc w:val="center"/>
              <w:rPr>
                <w:color w:val="000000"/>
              </w:rPr>
            </w:pPr>
            <w:r w:rsidRPr="00502DC0">
              <w:rPr>
                <w:color w:val="000000"/>
              </w:rPr>
              <w:t>0,49</w:t>
            </w:r>
          </w:p>
        </w:tc>
        <w:tc>
          <w:tcPr>
            <w:tcW w:w="661" w:type="dxa"/>
            <w:vAlign w:val="center"/>
          </w:tcPr>
          <w:p w:rsidR="00A52491" w:rsidRPr="00502DC0" w:rsidRDefault="00A52491" w:rsidP="0056734B">
            <w:pPr>
              <w:jc w:val="center"/>
              <w:rPr>
                <w:color w:val="000000"/>
              </w:rPr>
            </w:pPr>
            <w:r w:rsidRPr="00502DC0">
              <w:rPr>
                <w:color w:val="000000"/>
              </w:rPr>
              <w:t>0,49</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Удельная материальная характеристика тепловых сетей, приведенная к расчетной тепловой нагрузке</w:t>
            </w:r>
          </w:p>
        </w:tc>
        <w:tc>
          <w:tcPr>
            <w:tcW w:w="660" w:type="dxa"/>
            <w:noWrap/>
            <w:vAlign w:val="center"/>
          </w:tcPr>
          <w:p w:rsidR="00A52491" w:rsidRPr="00502DC0" w:rsidRDefault="00A52491" w:rsidP="0056734B">
            <w:pPr>
              <w:ind w:left="-57" w:right="-57"/>
              <w:jc w:val="center"/>
              <w:rPr>
                <w:color w:val="000000"/>
              </w:rPr>
            </w:pPr>
            <w:r w:rsidRPr="00502DC0">
              <w:rPr>
                <w:color w:val="000000"/>
              </w:rPr>
              <w:t>819,5</w:t>
            </w:r>
          </w:p>
        </w:tc>
        <w:tc>
          <w:tcPr>
            <w:tcW w:w="661" w:type="dxa"/>
            <w:noWrap/>
            <w:vAlign w:val="center"/>
          </w:tcPr>
          <w:p w:rsidR="00A52491" w:rsidRPr="00502DC0" w:rsidRDefault="00A52491" w:rsidP="0056734B">
            <w:pPr>
              <w:ind w:left="-57" w:right="-57"/>
              <w:jc w:val="center"/>
              <w:rPr>
                <w:color w:val="000000"/>
              </w:rPr>
            </w:pPr>
            <w:r w:rsidRPr="00502DC0">
              <w:rPr>
                <w:color w:val="000000"/>
              </w:rPr>
              <w:t>819,5</w:t>
            </w:r>
          </w:p>
        </w:tc>
        <w:tc>
          <w:tcPr>
            <w:tcW w:w="661" w:type="dxa"/>
            <w:noWrap/>
            <w:vAlign w:val="center"/>
          </w:tcPr>
          <w:p w:rsidR="00A52491" w:rsidRPr="00502DC0" w:rsidRDefault="00A52491" w:rsidP="0056734B">
            <w:pPr>
              <w:ind w:left="-57" w:right="-57"/>
              <w:jc w:val="center"/>
              <w:rPr>
                <w:color w:val="000000"/>
              </w:rPr>
            </w:pPr>
            <w:r w:rsidRPr="00502DC0">
              <w:rPr>
                <w:color w:val="000000"/>
              </w:rPr>
              <w:t>819,5</w:t>
            </w:r>
          </w:p>
        </w:tc>
        <w:tc>
          <w:tcPr>
            <w:tcW w:w="661" w:type="dxa"/>
            <w:noWrap/>
            <w:vAlign w:val="center"/>
          </w:tcPr>
          <w:p w:rsidR="00A52491" w:rsidRPr="00502DC0" w:rsidRDefault="00A52491" w:rsidP="0056734B">
            <w:pPr>
              <w:ind w:left="-57" w:right="-57"/>
              <w:jc w:val="center"/>
              <w:rPr>
                <w:color w:val="000000"/>
              </w:rPr>
            </w:pPr>
            <w:r w:rsidRPr="00502DC0">
              <w:rPr>
                <w:color w:val="000000"/>
              </w:rPr>
              <w:t>819,5</w:t>
            </w:r>
          </w:p>
        </w:tc>
        <w:tc>
          <w:tcPr>
            <w:tcW w:w="660" w:type="dxa"/>
            <w:noWrap/>
            <w:vAlign w:val="center"/>
          </w:tcPr>
          <w:p w:rsidR="00A52491" w:rsidRPr="00502DC0" w:rsidRDefault="00A52491" w:rsidP="0056734B">
            <w:pPr>
              <w:ind w:left="-57" w:right="-57"/>
              <w:jc w:val="center"/>
              <w:rPr>
                <w:color w:val="000000"/>
              </w:rPr>
            </w:pPr>
            <w:r w:rsidRPr="00502DC0">
              <w:rPr>
                <w:color w:val="000000"/>
              </w:rPr>
              <w:t>819,5</w:t>
            </w:r>
          </w:p>
        </w:tc>
        <w:tc>
          <w:tcPr>
            <w:tcW w:w="661" w:type="dxa"/>
            <w:noWrap/>
            <w:vAlign w:val="center"/>
          </w:tcPr>
          <w:p w:rsidR="00A52491" w:rsidRPr="00502DC0" w:rsidRDefault="00A52491" w:rsidP="0056734B">
            <w:pPr>
              <w:ind w:left="-57" w:right="-57"/>
              <w:jc w:val="center"/>
              <w:rPr>
                <w:color w:val="000000"/>
              </w:rPr>
            </w:pPr>
            <w:r w:rsidRPr="00502DC0">
              <w:rPr>
                <w:color w:val="000000"/>
              </w:rPr>
              <w:t>819,5</w:t>
            </w:r>
          </w:p>
        </w:tc>
        <w:tc>
          <w:tcPr>
            <w:tcW w:w="661" w:type="dxa"/>
            <w:noWrap/>
            <w:vAlign w:val="center"/>
          </w:tcPr>
          <w:p w:rsidR="00A52491" w:rsidRPr="00502DC0" w:rsidRDefault="00A52491" w:rsidP="0056734B">
            <w:pPr>
              <w:ind w:left="-57" w:right="-57"/>
              <w:jc w:val="center"/>
              <w:rPr>
                <w:color w:val="000000"/>
              </w:rPr>
            </w:pPr>
            <w:r w:rsidRPr="00502DC0">
              <w:rPr>
                <w:color w:val="000000"/>
              </w:rPr>
              <w:t>819,5</w:t>
            </w:r>
          </w:p>
        </w:tc>
        <w:tc>
          <w:tcPr>
            <w:tcW w:w="661" w:type="dxa"/>
            <w:noWrap/>
            <w:vAlign w:val="center"/>
          </w:tcPr>
          <w:p w:rsidR="00A52491" w:rsidRPr="00502DC0" w:rsidRDefault="00A52491" w:rsidP="0056734B">
            <w:pPr>
              <w:ind w:left="-57" w:right="-57"/>
              <w:jc w:val="center"/>
              <w:rPr>
                <w:color w:val="000000"/>
              </w:rPr>
            </w:pPr>
            <w:r w:rsidRPr="00502DC0">
              <w:rPr>
                <w:color w:val="000000"/>
              </w:rPr>
              <w:t>819,5</w:t>
            </w:r>
          </w:p>
        </w:tc>
        <w:tc>
          <w:tcPr>
            <w:tcW w:w="661" w:type="dxa"/>
            <w:vAlign w:val="center"/>
          </w:tcPr>
          <w:p w:rsidR="00A52491" w:rsidRPr="00502DC0" w:rsidRDefault="00A52491" w:rsidP="0056734B">
            <w:pPr>
              <w:ind w:left="-57" w:right="-57"/>
              <w:jc w:val="center"/>
              <w:rPr>
                <w:color w:val="000000"/>
              </w:rPr>
            </w:pPr>
            <w:r w:rsidRPr="00502DC0">
              <w:rPr>
                <w:color w:val="000000"/>
              </w:rPr>
              <w:t>819,5</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Доля тепловой энергии, выработанной в комбинированном режиме</w:t>
            </w:r>
          </w:p>
        </w:tc>
        <w:tc>
          <w:tcPr>
            <w:tcW w:w="660"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0"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vAlign w:val="center"/>
          </w:tcPr>
          <w:p w:rsidR="00A52491" w:rsidRPr="00502DC0" w:rsidRDefault="00A52491" w:rsidP="0056734B">
            <w:pPr>
              <w:jc w:val="center"/>
              <w:rPr>
                <w:color w:val="000000"/>
              </w:rPr>
            </w:pPr>
            <w:r w:rsidRPr="00502DC0">
              <w:rPr>
                <w:color w:val="000000"/>
              </w:rPr>
              <w:t>0</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Удельный расход условного топлива на отпуск электрической энергии</w:t>
            </w:r>
          </w:p>
        </w:tc>
        <w:tc>
          <w:tcPr>
            <w:tcW w:w="660"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0"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noWrap/>
            <w:vAlign w:val="center"/>
          </w:tcPr>
          <w:p w:rsidR="00A52491" w:rsidRPr="00502DC0" w:rsidRDefault="00A52491" w:rsidP="0056734B">
            <w:pPr>
              <w:jc w:val="center"/>
              <w:rPr>
                <w:color w:val="000000"/>
              </w:rPr>
            </w:pPr>
            <w:r w:rsidRPr="00502DC0">
              <w:rPr>
                <w:color w:val="000000"/>
              </w:rPr>
              <w:t>0</w:t>
            </w:r>
          </w:p>
        </w:tc>
        <w:tc>
          <w:tcPr>
            <w:tcW w:w="661" w:type="dxa"/>
            <w:vAlign w:val="center"/>
          </w:tcPr>
          <w:p w:rsidR="00A52491" w:rsidRPr="00502DC0" w:rsidRDefault="00A52491" w:rsidP="0056734B">
            <w:pPr>
              <w:jc w:val="center"/>
              <w:rPr>
                <w:color w:val="000000"/>
              </w:rPr>
            </w:pPr>
            <w:r w:rsidRPr="00502DC0">
              <w:rPr>
                <w:color w:val="000000"/>
              </w:rPr>
              <w:t>0</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 xml:space="preserve">Коэффициент использования теплоты топлива (только для источников тепловой энергии, функционирующих в режиме комбинированной выработки электрической </w:t>
            </w:r>
            <w:r w:rsidRPr="00502DC0">
              <w:rPr>
                <w:color w:val="000000"/>
              </w:rPr>
              <w:lastRenderedPageBreak/>
              <w:t>и тепловой энергии)</w:t>
            </w:r>
          </w:p>
        </w:tc>
        <w:tc>
          <w:tcPr>
            <w:tcW w:w="660" w:type="dxa"/>
            <w:noWrap/>
            <w:vAlign w:val="center"/>
          </w:tcPr>
          <w:p w:rsidR="00A52491" w:rsidRPr="00502DC0" w:rsidRDefault="00A52491" w:rsidP="0056734B">
            <w:pPr>
              <w:jc w:val="center"/>
              <w:rPr>
                <w:color w:val="000000"/>
              </w:rPr>
            </w:pPr>
            <w:r w:rsidRPr="00502DC0">
              <w:rPr>
                <w:color w:val="000000"/>
              </w:rPr>
              <w:lastRenderedPageBreak/>
              <w:t>-</w:t>
            </w:r>
          </w:p>
        </w:tc>
        <w:tc>
          <w:tcPr>
            <w:tcW w:w="661" w:type="dxa"/>
            <w:noWrap/>
            <w:vAlign w:val="center"/>
          </w:tcPr>
          <w:p w:rsidR="00A52491" w:rsidRPr="00502DC0" w:rsidRDefault="00A52491" w:rsidP="0056734B">
            <w:pPr>
              <w:jc w:val="center"/>
              <w:rPr>
                <w:color w:val="000000"/>
              </w:rPr>
            </w:pPr>
            <w:r w:rsidRPr="00502DC0">
              <w:rPr>
                <w:color w:val="000000"/>
              </w:rPr>
              <w:t>-</w:t>
            </w:r>
          </w:p>
        </w:tc>
        <w:tc>
          <w:tcPr>
            <w:tcW w:w="661" w:type="dxa"/>
            <w:noWrap/>
            <w:vAlign w:val="center"/>
          </w:tcPr>
          <w:p w:rsidR="00A52491" w:rsidRPr="00502DC0" w:rsidRDefault="00A52491" w:rsidP="0056734B">
            <w:pPr>
              <w:jc w:val="center"/>
              <w:rPr>
                <w:color w:val="000000"/>
              </w:rPr>
            </w:pPr>
            <w:r w:rsidRPr="00502DC0">
              <w:rPr>
                <w:color w:val="000000"/>
              </w:rPr>
              <w:t>-</w:t>
            </w:r>
          </w:p>
        </w:tc>
        <w:tc>
          <w:tcPr>
            <w:tcW w:w="661" w:type="dxa"/>
            <w:noWrap/>
            <w:vAlign w:val="center"/>
          </w:tcPr>
          <w:p w:rsidR="00A52491" w:rsidRPr="00502DC0" w:rsidRDefault="00A52491" w:rsidP="0056734B">
            <w:pPr>
              <w:jc w:val="center"/>
              <w:rPr>
                <w:color w:val="000000"/>
              </w:rPr>
            </w:pPr>
            <w:r w:rsidRPr="00502DC0">
              <w:rPr>
                <w:color w:val="000000"/>
              </w:rPr>
              <w:t>-</w:t>
            </w:r>
          </w:p>
        </w:tc>
        <w:tc>
          <w:tcPr>
            <w:tcW w:w="660" w:type="dxa"/>
            <w:noWrap/>
            <w:vAlign w:val="center"/>
          </w:tcPr>
          <w:p w:rsidR="00A52491" w:rsidRPr="00502DC0" w:rsidRDefault="00A52491" w:rsidP="0056734B">
            <w:pPr>
              <w:jc w:val="center"/>
              <w:rPr>
                <w:color w:val="000000"/>
              </w:rPr>
            </w:pPr>
            <w:r w:rsidRPr="00502DC0">
              <w:rPr>
                <w:color w:val="000000"/>
              </w:rPr>
              <w:t>-</w:t>
            </w:r>
          </w:p>
        </w:tc>
        <w:tc>
          <w:tcPr>
            <w:tcW w:w="661" w:type="dxa"/>
            <w:noWrap/>
            <w:vAlign w:val="center"/>
          </w:tcPr>
          <w:p w:rsidR="00A52491" w:rsidRPr="00502DC0" w:rsidRDefault="00A52491" w:rsidP="0056734B">
            <w:pPr>
              <w:jc w:val="center"/>
              <w:rPr>
                <w:color w:val="000000"/>
              </w:rPr>
            </w:pPr>
            <w:r w:rsidRPr="00502DC0">
              <w:rPr>
                <w:color w:val="000000"/>
              </w:rPr>
              <w:t>-</w:t>
            </w:r>
          </w:p>
        </w:tc>
        <w:tc>
          <w:tcPr>
            <w:tcW w:w="661" w:type="dxa"/>
            <w:noWrap/>
            <w:vAlign w:val="center"/>
          </w:tcPr>
          <w:p w:rsidR="00A52491" w:rsidRPr="00502DC0" w:rsidRDefault="00A52491" w:rsidP="0056734B">
            <w:pPr>
              <w:jc w:val="center"/>
              <w:rPr>
                <w:color w:val="000000"/>
              </w:rPr>
            </w:pPr>
            <w:r w:rsidRPr="00502DC0">
              <w:rPr>
                <w:color w:val="000000"/>
              </w:rPr>
              <w:t>-</w:t>
            </w:r>
          </w:p>
        </w:tc>
        <w:tc>
          <w:tcPr>
            <w:tcW w:w="661" w:type="dxa"/>
            <w:noWrap/>
            <w:vAlign w:val="center"/>
          </w:tcPr>
          <w:p w:rsidR="00A52491" w:rsidRPr="00502DC0" w:rsidRDefault="00A52491" w:rsidP="0056734B">
            <w:pPr>
              <w:jc w:val="center"/>
              <w:rPr>
                <w:color w:val="000000"/>
              </w:rPr>
            </w:pPr>
            <w:r w:rsidRPr="00502DC0">
              <w:rPr>
                <w:color w:val="000000"/>
              </w:rPr>
              <w:t>-</w:t>
            </w:r>
          </w:p>
        </w:tc>
        <w:tc>
          <w:tcPr>
            <w:tcW w:w="661" w:type="dxa"/>
            <w:vAlign w:val="center"/>
          </w:tcPr>
          <w:p w:rsidR="00A52491" w:rsidRPr="00502DC0" w:rsidRDefault="00A52491" w:rsidP="0056734B">
            <w:pPr>
              <w:jc w:val="center"/>
              <w:rPr>
                <w:color w:val="000000"/>
              </w:rPr>
            </w:pPr>
            <w:r w:rsidRPr="00502DC0">
              <w:rPr>
                <w:color w:val="000000"/>
              </w:rPr>
              <w:t>-</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lastRenderedPageBreak/>
              <w:t>Доля отпуска тепловой энергии, осуществляемого потребителям по приборам учета, в общем объеме отпущенной тепловой энергии</w:t>
            </w:r>
          </w:p>
        </w:tc>
        <w:tc>
          <w:tcPr>
            <w:tcW w:w="660" w:type="dxa"/>
            <w:noWrap/>
            <w:vAlign w:val="center"/>
          </w:tcPr>
          <w:p w:rsidR="00A52491" w:rsidRPr="00502DC0" w:rsidRDefault="00A52491" w:rsidP="0056734B">
            <w:pPr>
              <w:jc w:val="center"/>
              <w:rPr>
                <w:color w:val="000000"/>
              </w:rPr>
            </w:pPr>
            <w:r w:rsidRPr="00502DC0">
              <w:rPr>
                <w:color w:val="000000"/>
              </w:rPr>
              <w:t>0,5</w:t>
            </w:r>
          </w:p>
        </w:tc>
        <w:tc>
          <w:tcPr>
            <w:tcW w:w="661" w:type="dxa"/>
            <w:noWrap/>
            <w:vAlign w:val="center"/>
          </w:tcPr>
          <w:p w:rsidR="00A52491" w:rsidRPr="00502DC0" w:rsidRDefault="00A52491" w:rsidP="0056734B">
            <w:pPr>
              <w:jc w:val="center"/>
              <w:rPr>
                <w:color w:val="000000"/>
              </w:rPr>
            </w:pPr>
            <w:r w:rsidRPr="00502DC0">
              <w:rPr>
                <w:color w:val="000000"/>
              </w:rPr>
              <w:t>0,6</w:t>
            </w:r>
          </w:p>
        </w:tc>
        <w:tc>
          <w:tcPr>
            <w:tcW w:w="661" w:type="dxa"/>
            <w:noWrap/>
            <w:vAlign w:val="center"/>
          </w:tcPr>
          <w:p w:rsidR="00A52491" w:rsidRPr="00502DC0" w:rsidRDefault="00A52491" w:rsidP="0056734B">
            <w:pPr>
              <w:jc w:val="center"/>
              <w:rPr>
                <w:color w:val="000000"/>
              </w:rPr>
            </w:pPr>
            <w:r w:rsidRPr="00502DC0">
              <w:rPr>
                <w:color w:val="000000"/>
              </w:rPr>
              <w:t>0,6</w:t>
            </w:r>
          </w:p>
        </w:tc>
        <w:tc>
          <w:tcPr>
            <w:tcW w:w="661" w:type="dxa"/>
            <w:noWrap/>
            <w:vAlign w:val="center"/>
          </w:tcPr>
          <w:p w:rsidR="00A52491" w:rsidRPr="00502DC0" w:rsidRDefault="00A52491" w:rsidP="0056734B">
            <w:pPr>
              <w:jc w:val="center"/>
              <w:rPr>
                <w:color w:val="000000"/>
              </w:rPr>
            </w:pPr>
            <w:r w:rsidRPr="00502DC0">
              <w:rPr>
                <w:color w:val="000000"/>
              </w:rPr>
              <w:t>0,6</w:t>
            </w:r>
          </w:p>
        </w:tc>
        <w:tc>
          <w:tcPr>
            <w:tcW w:w="660" w:type="dxa"/>
            <w:noWrap/>
            <w:vAlign w:val="center"/>
          </w:tcPr>
          <w:p w:rsidR="00A52491" w:rsidRPr="00502DC0" w:rsidRDefault="00A52491" w:rsidP="0056734B">
            <w:pPr>
              <w:jc w:val="center"/>
              <w:rPr>
                <w:color w:val="000000"/>
              </w:rPr>
            </w:pPr>
            <w:r w:rsidRPr="00502DC0">
              <w:rPr>
                <w:color w:val="000000"/>
              </w:rPr>
              <w:t>0,7</w:t>
            </w:r>
          </w:p>
        </w:tc>
        <w:tc>
          <w:tcPr>
            <w:tcW w:w="661" w:type="dxa"/>
            <w:noWrap/>
            <w:vAlign w:val="center"/>
          </w:tcPr>
          <w:p w:rsidR="00A52491" w:rsidRPr="00502DC0" w:rsidRDefault="00A52491" w:rsidP="0056734B">
            <w:pPr>
              <w:jc w:val="center"/>
              <w:rPr>
                <w:color w:val="000000"/>
              </w:rPr>
            </w:pPr>
            <w:r w:rsidRPr="00502DC0">
              <w:rPr>
                <w:color w:val="000000"/>
              </w:rPr>
              <w:t>0,7</w:t>
            </w:r>
          </w:p>
        </w:tc>
        <w:tc>
          <w:tcPr>
            <w:tcW w:w="661" w:type="dxa"/>
            <w:noWrap/>
            <w:vAlign w:val="center"/>
          </w:tcPr>
          <w:p w:rsidR="00A52491" w:rsidRPr="00502DC0" w:rsidRDefault="00A52491" w:rsidP="0056734B">
            <w:pPr>
              <w:jc w:val="center"/>
              <w:rPr>
                <w:color w:val="000000"/>
              </w:rPr>
            </w:pPr>
            <w:r w:rsidRPr="00502DC0">
              <w:rPr>
                <w:color w:val="000000"/>
              </w:rPr>
              <w:t>0,7</w:t>
            </w:r>
          </w:p>
        </w:tc>
        <w:tc>
          <w:tcPr>
            <w:tcW w:w="661" w:type="dxa"/>
            <w:noWrap/>
            <w:vAlign w:val="center"/>
          </w:tcPr>
          <w:p w:rsidR="00A52491" w:rsidRPr="00502DC0" w:rsidRDefault="00A52491" w:rsidP="0056734B">
            <w:pPr>
              <w:jc w:val="center"/>
              <w:rPr>
                <w:color w:val="000000"/>
              </w:rPr>
            </w:pPr>
            <w:r w:rsidRPr="00502DC0">
              <w:rPr>
                <w:color w:val="000000"/>
              </w:rPr>
              <w:t>0,7</w:t>
            </w:r>
          </w:p>
        </w:tc>
        <w:tc>
          <w:tcPr>
            <w:tcW w:w="661" w:type="dxa"/>
            <w:vAlign w:val="center"/>
          </w:tcPr>
          <w:p w:rsidR="00A52491" w:rsidRPr="00502DC0" w:rsidRDefault="00A52491" w:rsidP="0056734B">
            <w:pPr>
              <w:jc w:val="center"/>
              <w:rPr>
                <w:color w:val="000000"/>
              </w:rPr>
            </w:pPr>
            <w:r w:rsidRPr="00502DC0">
              <w:rPr>
                <w:color w:val="000000"/>
              </w:rPr>
              <w:t>0,7</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Средневзвешенный (по материальной характеристике) срок эксплуатации тепловых сетей</w:t>
            </w:r>
          </w:p>
        </w:tc>
        <w:tc>
          <w:tcPr>
            <w:tcW w:w="660" w:type="dxa"/>
            <w:noWrap/>
            <w:vAlign w:val="center"/>
          </w:tcPr>
          <w:p w:rsidR="00A52491" w:rsidRPr="00502DC0" w:rsidRDefault="00A52491" w:rsidP="0056734B">
            <w:pPr>
              <w:jc w:val="center"/>
              <w:rPr>
                <w:color w:val="000000"/>
              </w:rPr>
            </w:pPr>
            <w:r w:rsidRPr="00502DC0">
              <w:rPr>
                <w:color w:val="000000"/>
              </w:rPr>
              <w:t>30</w:t>
            </w:r>
          </w:p>
        </w:tc>
        <w:tc>
          <w:tcPr>
            <w:tcW w:w="661" w:type="dxa"/>
            <w:noWrap/>
            <w:vAlign w:val="center"/>
          </w:tcPr>
          <w:p w:rsidR="00A52491" w:rsidRPr="00502DC0" w:rsidRDefault="00A52491" w:rsidP="0056734B">
            <w:pPr>
              <w:jc w:val="center"/>
              <w:rPr>
                <w:color w:val="000000"/>
              </w:rPr>
            </w:pPr>
            <w:r w:rsidRPr="00502DC0">
              <w:rPr>
                <w:color w:val="000000"/>
              </w:rPr>
              <w:t>29</w:t>
            </w:r>
          </w:p>
        </w:tc>
        <w:tc>
          <w:tcPr>
            <w:tcW w:w="661" w:type="dxa"/>
            <w:noWrap/>
            <w:vAlign w:val="center"/>
          </w:tcPr>
          <w:p w:rsidR="00A52491" w:rsidRPr="00502DC0" w:rsidRDefault="00A52491" w:rsidP="0056734B">
            <w:pPr>
              <w:jc w:val="center"/>
              <w:rPr>
                <w:color w:val="000000"/>
              </w:rPr>
            </w:pPr>
            <w:r w:rsidRPr="00502DC0">
              <w:rPr>
                <w:color w:val="000000"/>
              </w:rPr>
              <w:t>29</w:t>
            </w:r>
          </w:p>
        </w:tc>
        <w:tc>
          <w:tcPr>
            <w:tcW w:w="661" w:type="dxa"/>
            <w:noWrap/>
            <w:vAlign w:val="center"/>
          </w:tcPr>
          <w:p w:rsidR="00A52491" w:rsidRPr="00502DC0" w:rsidRDefault="00A52491" w:rsidP="0056734B">
            <w:pPr>
              <w:jc w:val="center"/>
              <w:rPr>
                <w:color w:val="000000"/>
              </w:rPr>
            </w:pPr>
            <w:r w:rsidRPr="00502DC0">
              <w:rPr>
                <w:color w:val="000000"/>
              </w:rPr>
              <w:t>29</w:t>
            </w:r>
          </w:p>
        </w:tc>
        <w:tc>
          <w:tcPr>
            <w:tcW w:w="660" w:type="dxa"/>
            <w:noWrap/>
            <w:vAlign w:val="center"/>
          </w:tcPr>
          <w:p w:rsidR="00A52491" w:rsidRPr="00502DC0" w:rsidRDefault="00A52491" w:rsidP="0056734B">
            <w:pPr>
              <w:jc w:val="center"/>
              <w:rPr>
                <w:color w:val="000000"/>
              </w:rPr>
            </w:pPr>
            <w:r w:rsidRPr="00502DC0">
              <w:rPr>
                <w:color w:val="000000"/>
              </w:rPr>
              <w:t>28</w:t>
            </w:r>
          </w:p>
        </w:tc>
        <w:tc>
          <w:tcPr>
            <w:tcW w:w="661" w:type="dxa"/>
            <w:noWrap/>
            <w:vAlign w:val="center"/>
          </w:tcPr>
          <w:p w:rsidR="00A52491" w:rsidRPr="00502DC0" w:rsidRDefault="00A52491" w:rsidP="0056734B">
            <w:pPr>
              <w:jc w:val="center"/>
              <w:rPr>
                <w:color w:val="000000"/>
              </w:rPr>
            </w:pPr>
            <w:r w:rsidRPr="00502DC0">
              <w:rPr>
                <w:color w:val="000000"/>
              </w:rPr>
              <w:t>28</w:t>
            </w:r>
          </w:p>
        </w:tc>
        <w:tc>
          <w:tcPr>
            <w:tcW w:w="661" w:type="dxa"/>
            <w:noWrap/>
            <w:vAlign w:val="center"/>
          </w:tcPr>
          <w:p w:rsidR="00A52491" w:rsidRPr="00502DC0" w:rsidRDefault="00A52491" w:rsidP="0056734B">
            <w:pPr>
              <w:jc w:val="center"/>
              <w:rPr>
                <w:color w:val="000000"/>
              </w:rPr>
            </w:pPr>
            <w:r w:rsidRPr="00502DC0">
              <w:rPr>
                <w:color w:val="000000"/>
              </w:rPr>
              <w:t>28</w:t>
            </w:r>
          </w:p>
        </w:tc>
        <w:tc>
          <w:tcPr>
            <w:tcW w:w="661" w:type="dxa"/>
            <w:noWrap/>
            <w:vAlign w:val="center"/>
          </w:tcPr>
          <w:p w:rsidR="00A52491" w:rsidRPr="00502DC0" w:rsidRDefault="00A52491" w:rsidP="0056734B">
            <w:pPr>
              <w:jc w:val="center"/>
              <w:rPr>
                <w:color w:val="000000"/>
              </w:rPr>
            </w:pPr>
            <w:r w:rsidRPr="00502DC0">
              <w:rPr>
                <w:color w:val="000000"/>
              </w:rPr>
              <w:t>27</w:t>
            </w:r>
          </w:p>
        </w:tc>
        <w:tc>
          <w:tcPr>
            <w:tcW w:w="661" w:type="dxa"/>
            <w:vAlign w:val="center"/>
          </w:tcPr>
          <w:p w:rsidR="00A52491" w:rsidRPr="00502DC0" w:rsidRDefault="00A52491" w:rsidP="0056734B">
            <w:pPr>
              <w:jc w:val="center"/>
              <w:rPr>
                <w:color w:val="000000"/>
              </w:rPr>
            </w:pPr>
            <w:r w:rsidRPr="00502DC0">
              <w:rPr>
                <w:color w:val="000000"/>
              </w:rPr>
              <w:t>27</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60" w:type="dxa"/>
            <w:noWrap/>
            <w:vAlign w:val="center"/>
          </w:tcPr>
          <w:p w:rsidR="00A52491" w:rsidRPr="00502DC0" w:rsidRDefault="00A52491" w:rsidP="0056734B">
            <w:pPr>
              <w:jc w:val="center"/>
              <w:rPr>
                <w:color w:val="000000"/>
              </w:rPr>
            </w:pPr>
            <w:r w:rsidRPr="00502DC0">
              <w:rPr>
                <w:color w:val="000000"/>
              </w:rPr>
              <w:t>0,14</w:t>
            </w:r>
          </w:p>
        </w:tc>
        <w:tc>
          <w:tcPr>
            <w:tcW w:w="661" w:type="dxa"/>
            <w:noWrap/>
            <w:vAlign w:val="center"/>
          </w:tcPr>
          <w:p w:rsidR="00A52491" w:rsidRPr="00502DC0" w:rsidRDefault="00A52491" w:rsidP="0056734B">
            <w:pPr>
              <w:jc w:val="center"/>
              <w:rPr>
                <w:color w:val="000000"/>
              </w:rPr>
            </w:pPr>
            <w:r w:rsidRPr="00502DC0">
              <w:rPr>
                <w:color w:val="000000"/>
              </w:rPr>
              <w:t>0,16</w:t>
            </w:r>
          </w:p>
        </w:tc>
        <w:tc>
          <w:tcPr>
            <w:tcW w:w="661" w:type="dxa"/>
            <w:noWrap/>
            <w:vAlign w:val="center"/>
          </w:tcPr>
          <w:p w:rsidR="00A52491" w:rsidRPr="00502DC0" w:rsidRDefault="00A52491" w:rsidP="0056734B">
            <w:pPr>
              <w:jc w:val="center"/>
              <w:rPr>
                <w:color w:val="000000"/>
              </w:rPr>
            </w:pPr>
            <w:r w:rsidRPr="00502DC0">
              <w:rPr>
                <w:color w:val="000000"/>
              </w:rPr>
              <w:t>0,18</w:t>
            </w:r>
          </w:p>
        </w:tc>
        <w:tc>
          <w:tcPr>
            <w:tcW w:w="661" w:type="dxa"/>
            <w:noWrap/>
            <w:vAlign w:val="center"/>
          </w:tcPr>
          <w:p w:rsidR="00A52491" w:rsidRPr="00502DC0" w:rsidRDefault="00A52491" w:rsidP="0056734B">
            <w:pPr>
              <w:jc w:val="center"/>
              <w:rPr>
                <w:color w:val="000000"/>
              </w:rPr>
            </w:pPr>
            <w:r w:rsidRPr="00502DC0">
              <w:rPr>
                <w:color w:val="000000"/>
              </w:rPr>
              <w:t>0,20</w:t>
            </w:r>
          </w:p>
        </w:tc>
        <w:tc>
          <w:tcPr>
            <w:tcW w:w="660" w:type="dxa"/>
            <w:noWrap/>
            <w:vAlign w:val="center"/>
          </w:tcPr>
          <w:p w:rsidR="00A52491" w:rsidRPr="00502DC0" w:rsidRDefault="00A52491" w:rsidP="0056734B">
            <w:pPr>
              <w:jc w:val="center"/>
              <w:rPr>
                <w:color w:val="000000"/>
              </w:rPr>
            </w:pPr>
            <w:r w:rsidRPr="00502DC0">
              <w:rPr>
                <w:color w:val="000000"/>
              </w:rPr>
              <w:t>0,21</w:t>
            </w:r>
          </w:p>
        </w:tc>
        <w:tc>
          <w:tcPr>
            <w:tcW w:w="661" w:type="dxa"/>
            <w:noWrap/>
            <w:vAlign w:val="center"/>
          </w:tcPr>
          <w:p w:rsidR="00A52491" w:rsidRPr="00502DC0" w:rsidRDefault="00A52491" w:rsidP="0056734B">
            <w:pPr>
              <w:jc w:val="center"/>
              <w:rPr>
                <w:color w:val="000000"/>
              </w:rPr>
            </w:pPr>
            <w:r w:rsidRPr="00502DC0">
              <w:rPr>
                <w:color w:val="000000"/>
              </w:rPr>
              <w:t>0,23</w:t>
            </w:r>
          </w:p>
        </w:tc>
        <w:tc>
          <w:tcPr>
            <w:tcW w:w="661" w:type="dxa"/>
            <w:noWrap/>
            <w:vAlign w:val="center"/>
          </w:tcPr>
          <w:p w:rsidR="00A52491" w:rsidRPr="00502DC0" w:rsidRDefault="00A52491" w:rsidP="0056734B">
            <w:pPr>
              <w:jc w:val="center"/>
              <w:rPr>
                <w:color w:val="000000"/>
              </w:rPr>
            </w:pPr>
            <w:r w:rsidRPr="00502DC0">
              <w:rPr>
                <w:color w:val="000000"/>
              </w:rPr>
              <w:t>0,25</w:t>
            </w:r>
          </w:p>
        </w:tc>
        <w:tc>
          <w:tcPr>
            <w:tcW w:w="661" w:type="dxa"/>
            <w:noWrap/>
            <w:vAlign w:val="center"/>
          </w:tcPr>
          <w:p w:rsidR="00A52491" w:rsidRPr="00502DC0" w:rsidRDefault="00A52491" w:rsidP="0056734B">
            <w:pPr>
              <w:jc w:val="center"/>
              <w:rPr>
                <w:color w:val="000000"/>
              </w:rPr>
            </w:pPr>
            <w:r w:rsidRPr="00502DC0">
              <w:rPr>
                <w:color w:val="000000"/>
              </w:rPr>
              <w:t>0,27</w:t>
            </w:r>
          </w:p>
        </w:tc>
        <w:tc>
          <w:tcPr>
            <w:tcW w:w="661" w:type="dxa"/>
            <w:vAlign w:val="center"/>
          </w:tcPr>
          <w:p w:rsidR="00A52491" w:rsidRPr="00502DC0" w:rsidRDefault="00A52491" w:rsidP="0056734B">
            <w:pPr>
              <w:jc w:val="center"/>
              <w:rPr>
                <w:color w:val="000000"/>
              </w:rPr>
            </w:pPr>
            <w:r w:rsidRPr="00502DC0">
              <w:rPr>
                <w:color w:val="000000"/>
              </w:rPr>
              <w:t>0,29</w:t>
            </w:r>
          </w:p>
        </w:tc>
      </w:tr>
      <w:tr w:rsidR="00A52491" w:rsidRPr="00502DC0" w:rsidTr="00502DC0">
        <w:trPr>
          <w:trHeight w:val="20"/>
        </w:trPr>
        <w:tc>
          <w:tcPr>
            <w:tcW w:w="3681" w:type="dxa"/>
            <w:noWrap/>
            <w:vAlign w:val="center"/>
          </w:tcPr>
          <w:p w:rsidR="00A52491" w:rsidRPr="00502DC0" w:rsidRDefault="00A52491" w:rsidP="0056734B">
            <w:pPr>
              <w:ind w:left="-57" w:right="-57"/>
              <w:jc w:val="both"/>
              <w:rPr>
                <w:color w:val="000000"/>
              </w:rPr>
            </w:pPr>
            <w:r w:rsidRPr="00502DC0">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60" w:type="dxa"/>
            <w:noWrap/>
            <w:vAlign w:val="center"/>
          </w:tcPr>
          <w:p w:rsidR="00A52491" w:rsidRPr="00502DC0" w:rsidRDefault="00A52491" w:rsidP="0056734B">
            <w:pPr>
              <w:jc w:val="center"/>
              <w:rPr>
                <w:color w:val="000000"/>
              </w:rPr>
            </w:pPr>
            <w:r w:rsidRPr="00502DC0">
              <w:rPr>
                <w:color w:val="000000"/>
              </w:rPr>
              <w:t>0,00</w:t>
            </w:r>
          </w:p>
        </w:tc>
        <w:tc>
          <w:tcPr>
            <w:tcW w:w="661" w:type="dxa"/>
            <w:noWrap/>
            <w:vAlign w:val="center"/>
          </w:tcPr>
          <w:p w:rsidR="00A52491" w:rsidRPr="00502DC0" w:rsidRDefault="00A52491" w:rsidP="0056734B">
            <w:pPr>
              <w:jc w:val="center"/>
              <w:rPr>
                <w:color w:val="000000"/>
              </w:rPr>
            </w:pPr>
            <w:r w:rsidRPr="00502DC0">
              <w:rPr>
                <w:color w:val="000000"/>
              </w:rPr>
              <w:t>0,00</w:t>
            </w:r>
          </w:p>
        </w:tc>
        <w:tc>
          <w:tcPr>
            <w:tcW w:w="661" w:type="dxa"/>
            <w:noWrap/>
            <w:vAlign w:val="center"/>
          </w:tcPr>
          <w:p w:rsidR="00A52491" w:rsidRPr="00502DC0" w:rsidRDefault="00A52491" w:rsidP="0056734B">
            <w:pPr>
              <w:jc w:val="center"/>
              <w:rPr>
                <w:color w:val="000000"/>
              </w:rPr>
            </w:pPr>
            <w:r w:rsidRPr="00502DC0">
              <w:rPr>
                <w:color w:val="000000"/>
              </w:rPr>
              <w:t>0,00</w:t>
            </w:r>
          </w:p>
        </w:tc>
        <w:tc>
          <w:tcPr>
            <w:tcW w:w="661" w:type="dxa"/>
            <w:noWrap/>
            <w:vAlign w:val="center"/>
          </w:tcPr>
          <w:p w:rsidR="00A52491" w:rsidRPr="00502DC0" w:rsidRDefault="00A52491" w:rsidP="0056734B">
            <w:pPr>
              <w:jc w:val="center"/>
              <w:rPr>
                <w:color w:val="000000"/>
              </w:rPr>
            </w:pPr>
            <w:r w:rsidRPr="00502DC0">
              <w:rPr>
                <w:color w:val="000000"/>
              </w:rPr>
              <w:t>0,47</w:t>
            </w:r>
          </w:p>
        </w:tc>
        <w:tc>
          <w:tcPr>
            <w:tcW w:w="660" w:type="dxa"/>
            <w:noWrap/>
            <w:vAlign w:val="center"/>
          </w:tcPr>
          <w:p w:rsidR="00A52491" w:rsidRPr="00502DC0" w:rsidRDefault="00A52491" w:rsidP="0056734B">
            <w:pPr>
              <w:jc w:val="center"/>
              <w:rPr>
                <w:color w:val="000000"/>
              </w:rPr>
            </w:pPr>
            <w:r w:rsidRPr="00502DC0">
              <w:rPr>
                <w:color w:val="000000"/>
              </w:rPr>
              <w:t>1,00</w:t>
            </w:r>
          </w:p>
        </w:tc>
        <w:tc>
          <w:tcPr>
            <w:tcW w:w="661" w:type="dxa"/>
            <w:noWrap/>
            <w:vAlign w:val="center"/>
          </w:tcPr>
          <w:p w:rsidR="00A52491" w:rsidRPr="00502DC0" w:rsidRDefault="00A52491" w:rsidP="0056734B">
            <w:pPr>
              <w:jc w:val="center"/>
              <w:rPr>
                <w:color w:val="000000"/>
              </w:rPr>
            </w:pPr>
            <w:r w:rsidRPr="00502DC0">
              <w:rPr>
                <w:color w:val="000000"/>
              </w:rPr>
              <w:t>0,00</w:t>
            </w:r>
          </w:p>
        </w:tc>
        <w:tc>
          <w:tcPr>
            <w:tcW w:w="661" w:type="dxa"/>
            <w:noWrap/>
            <w:vAlign w:val="center"/>
          </w:tcPr>
          <w:p w:rsidR="00A52491" w:rsidRPr="00502DC0" w:rsidRDefault="00A52491" w:rsidP="0056734B">
            <w:pPr>
              <w:jc w:val="center"/>
              <w:rPr>
                <w:color w:val="000000"/>
              </w:rPr>
            </w:pPr>
            <w:r w:rsidRPr="00502DC0">
              <w:rPr>
                <w:color w:val="000000"/>
              </w:rPr>
              <w:t>0,00</w:t>
            </w:r>
          </w:p>
        </w:tc>
        <w:tc>
          <w:tcPr>
            <w:tcW w:w="661" w:type="dxa"/>
            <w:noWrap/>
            <w:vAlign w:val="center"/>
          </w:tcPr>
          <w:p w:rsidR="00A52491" w:rsidRPr="00502DC0" w:rsidRDefault="00A52491" w:rsidP="0056734B">
            <w:pPr>
              <w:jc w:val="center"/>
              <w:rPr>
                <w:color w:val="000000"/>
              </w:rPr>
            </w:pPr>
            <w:r w:rsidRPr="00502DC0">
              <w:rPr>
                <w:color w:val="000000"/>
              </w:rPr>
              <w:t>0,00</w:t>
            </w:r>
          </w:p>
        </w:tc>
        <w:tc>
          <w:tcPr>
            <w:tcW w:w="661" w:type="dxa"/>
            <w:vAlign w:val="center"/>
          </w:tcPr>
          <w:p w:rsidR="00A52491" w:rsidRPr="00502DC0" w:rsidRDefault="00A52491" w:rsidP="0056734B">
            <w:pPr>
              <w:jc w:val="center"/>
              <w:rPr>
                <w:color w:val="000000"/>
              </w:rPr>
            </w:pPr>
            <w:r w:rsidRPr="00502DC0">
              <w:rPr>
                <w:color w:val="000000"/>
              </w:rPr>
              <w:t>0,00</w:t>
            </w:r>
          </w:p>
        </w:tc>
      </w:tr>
    </w:tbl>
    <w:p w:rsidR="00A52491" w:rsidRPr="00502DC0" w:rsidRDefault="00A52491" w:rsidP="00594846">
      <w:pPr>
        <w:tabs>
          <w:tab w:val="left" w:pos="1276"/>
        </w:tabs>
        <w:ind w:firstLine="709"/>
        <w:jc w:val="right"/>
        <w:rPr>
          <w:sz w:val="28"/>
          <w:szCs w:val="28"/>
        </w:rPr>
      </w:pPr>
    </w:p>
    <w:p w:rsidR="00A52491" w:rsidRPr="00B7030F" w:rsidRDefault="00A52491" w:rsidP="00594846">
      <w:pPr>
        <w:tabs>
          <w:tab w:val="left" w:pos="1276"/>
        </w:tabs>
        <w:ind w:firstLine="709"/>
        <w:jc w:val="both"/>
        <w:rPr>
          <w:sz w:val="28"/>
          <w:szCs w:val="28"/>
        </w:rPr>
      </w:pPr>
    </w:p>
    <w:p w:rsidR="00A52491" w:rsidRPr="00B7030F" w:rsidRDefault="00A52491" w:rsidP="00594846">
      <w:pPr>
        <w:tabs>
          <w:tab w:val="left" w:pos="1276"/>
        </w:tabs>
        <w:ind w:firstLine="709"/>
        <w:jc w:val="both"/>
        <w:rPr>
          <w:sz w:val="28"/>
          <w:szCs w:val="28"/>
        </w:rPr>
      </w:pPr>
    </w:p>
    <w:p w:rsidR="00A52491" w:rsidRPr="00B7030F" w:rsidRDefault="00A52491" w:rsidP="00437AC3">
      <w:pPr>
        <w:tabs>
          <w:tab w:val="left" w:pos="1276"/>
        </w:tabs>
        <w:ind w:firstLine="709"/>
        <w:jc w:val="both"/>
        <w:rPr>
          <w:sz w:val="28"/>
          <w:szCs w:val="28"/>
        </w:rPr>
      </w:pPr>
    </w:p>
    <w:p w:rsidR="00A52491" w:rsidRPr="00B7030F" w:rsidRDefault="00A52491" w:rsidP="00437AC3">
      <w:pPr>
        <w:tabs>
          <w:tab w:val="left" w:pos="1276"/>
        </w:tabs>
        <w:ind w:firstLine="709"/>
        <w:jc w:val="both"/>
        <w:rPr>
          <w:sz w:val="28"/>
          <w:szCs w:val="28"/>
        </w:rPr>
      </w:pPr>
    </w:p>
    <w:p w:rsidR="00A52491" w:rsidRPr="00B7030F" w:rsidRDefault="00A52491" w:rsidP="00287D0A">
      <w:pPr>
        <w:pStyle w:val="1"/>
        <w:pageBreakBefore/>
        <w:suppressAutoHyphens/>
        <w:spacing w:before="0" w:after="120"/>
        <w:ind w:left="448" w:right="-2" w:hanging="448"/>
        <w:rPr>
          <w:rFonts w:ascii="Cambria" w:hAnsi="Cambria"/>
          <w:caps/>
          <w:color w:val="000000"/>
          <w:spacing w:val="20"/>
          <w:sz w:val="34"/>
          <w:szCs w:val="34"/>
        </w:rPr>
      </w:pPr>
      <w:bookmarkStart w:id="28" w:name="_Toc530746314"/>
      <w:r w:rsidRPr="00B7030F">
        <w:rPr>
          <w:rFonts w:ascii="Cambria" w:hAnsi="Cambria"/>
          <w:caps/>
          <w:color w:val="000000"/>
          <w:spacing w:val="20"/>
          <w:sz w:val="34"/>
          <w:szCs w:val="34"/>
        </w:rPr>
        <w:lastRenderedPageBreak/>
        <w:t>15. Ценовые (тарифные) последствия</w:t>
      </w:r>
      <w:bookmarkEnd w:id="28"/>
    </w:p>
    <w:p w:rsidR="00A52491" w:rsidRPr="00B7030F" w:rsidRDefault="00A52491" w:rsidP="00FE2404">
      <w:pPr>
        <w:tabs>
          <w:tab w:val="left" w:pos="1276"/>
        </w:tabs>
        <w:ind w:firstLine="709"/>
        <w:jc w:val="both"/>
        <w:rPr>
          <w:sz w:val="28"/>
          <w:szCs w:val="28"/>
        </w:rPr>
      </w:pPr>
      <w:r w:rsidRPr="00B7030F">
        <w:rPr>
          <w:sz w:val="28"/>
          <w:szCs w:val="28"/>
        </w:rPr>
        <w:t xml:space="preserve">Расчет прогнозного платежа населения </w:t>
      </w:r>
      <w:r>
        <w:rPr>
          <w:sz w:val="28"/>
          <w:szCs w:val="28"/>
        </w:rPr>
        <w:t>сельского поселения «Муравьевское»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тарифе на тепловую энергию </w:t>
      </w:r>
      <w:r>
        <w:rPr>
          <w:sz w:val="28"/>
          <w:szCs w:val="28"/>
        </w:rPr>
        <w:t>Вельский филиал АО «ГТ-Энерго»</w:t>
      </w:r>
      <w:r w:rsidRPr="00B7030F">
        <w:rPr>
          <w:sz w:val="28"/>
          <w:szCs w:val="28"/>
        </w:rPr>
        <w:t xml:space="preserve">(таблица </w:t>
      </w:r>
      <w:r w:rsidRPr="000C4A47">
        <w:rPr>
          <w:sz w:val="28"/>
          <w:szCs w:val="28"/>
        </w:rPr>
        <w:t>1</w:t>
      </w:r>
      <w:r>
        <w:rPr>
          <w:sz w:val="28"/>
          <w:szCs w:val="28"/>
        </w:rPr>
        <w:t>7</w:t>
      </w:r>
      <w:r w:rsidRPr="00B7030F">
        <w:rPr>
          <w:sz w:val="28"/>
          <w:szCs w:val="28"/>
        </w:rPr>
        <w:t xml:space="preserve">). </w:t>
      </w:r>
    </w:p>
    <w:p w:rsidR="00A52491" w:rsidRPr="00B7030F" w:rsidRDefault="00A52491" w:rsidP="00FE2404">
      <w:pPr>
        <w:tabs>
          <w:tab w:val="left" w:pos="1276"/>
        </w:tabs>
        <w:ind w:firstLine="709"/>
        <w:jc w:val="right"/>
        <w:rPr>
          <w:sz w:val="28"/>
          <w:szCs w:val="28"/>
        </w:rPr>
        <w:sectPr w:rsidR="00A52491" w:rsidRPr="00B7030F" w:rsidSect="00011792">
          <w:pgSz w:w="11906" w:h="16838"/>
          <w:pgMar w:top="851" w:right="1134" w:bottom="1134" w:left="1134" w:header="720" w:footer="709" w:gutter="0"/>
          <w:cols w:space="720"/>
          <w:docGrid w:linePitch="360"/>
        </w:sectPr>
      </w:pPr>
    </w:p>
    <w:p w:rsidR="00A52491" w:rsidRPr="000C4A47" w:rsidRDefault="00A52491" w:rsidP="00043B5D">
      <w:pPr>
        <w:tabs>
          <w:tab w:val="left" w:pos="1276"/>
        </w:tabs>
        <w:ind w:firstLine="709"/>
        <w:jc w:val="right"/>
        <w:rPr>
          <w:sz w:val="28"/>
          <w:szCs w:val="28"/>
        </w:rPr>
      </w:pPr>
      <w:r w:rsidRPr="00B7030F">
        <w:rPr>
          <w:sz w:val="28"/>
          <w:szCs w:val="28"/>
        </w:rPr>
        <w:lastRenderedPageBreak/>
        <w:t xml:space="preserve">Таблица </w:t>
      </w:r>
      <w:r w:rsidRPr="000C4A47">
        <w:rPr>
          <w:sz w:val="28"/>
          <w:szCs w:val="28"/>
        </w:rPr>
        <w:t>1</w:t>
      </w:r>
      <w:r>
        <w:rPr>
          <w:sz w:val="28"/>
          <w:szCs w:val="28"/>
        </w:rPr>
        <w:t>7</w:t>
      </w:r>
    </w:p>
    <w:p w:rsidR="00A52491" w:rsidRDefault="00A52491" w:rsidP="00043B5D">
      <w:pPr>
        <w:tabs>
          <w:tab w:val="left" w:pos="1276"/>
        </w:tabs>
        <w:jc w:val="center"/>
        <w:rPr>
          <w:sz w:val="28"/>
          <w:szCs w:val="28"/>
        </w:rPr>
      </w:pPr>
      <w:r w:rsidRPr="00B7030F">
        <w:rPr>
          <w:sz w:val="28"/>
          <w:szCs w:val="28"/>
        </w:rPr>
        <w:t xml:space="preserve">Тарифно-балансовая расчетная модель теплоснабжения по </w:t>
      </w:r>
      <w:r>
        <w:rPr>
          <w:sz w:val="28"/>
          <w:szCs w:val="28"/>
        </w:rPr>
        <w:t>Вельский филиал АО «ГТ-Энерго»</w:t>
      </w:r>
    </w:p>
    <w:tbl>
      <w:tblPr>
        <w:tblW w:w="47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
        <w:gridCol w:w="760"/>
        <w:gridCol w:w="1335"/>
        <w:gridCol w:w="763"/>
        <w:gridCol w:w="763"/>
        <w:gridCol w:w="763"/>
        <w:gridCol w:w="763"/>
        <w:gridCol w:w="763"/>
        <w:gridCol w:w="763"/>
        <w:gridCol w:w="763"/>
        <w:gridCol w:w="763"/>
        <w:gridCol w:w="763"/>
        <w:gridCol w:w="763"/>
        <w:gridCol w:w="763"/>
        <w:gridCol w:w="763"/>
        <w:gridCol w:w="763"/>
        <w:gridCol w:w="763"/>
        <w:gridCol w:w="847"/>
      </w:tblGrid>
      <w:tr w:rsidR="00A52491" w:rsidRPr="00CD1BD8" w:rsidTr="002554BB">
        <w:trPr>
          <w:trHeight w:val="300"/>
          <w:tblHeader/>
        </w:trPr>
        <w:tc>
          <w:tcPr>
            <w:tcW w:w="142" w:type="pct"/>
            <w:vAlign w:val="center"/>
          </w:tcPr>
          <w:p w:rsidR="00A52491" w:rsidRPr="00CD1BD8" w:rsidRDefault="00A52491" w:rsidP="0056734B">
            <w:pPr>
              <w:ind w:left="-57" w:right="-57"/>
              <w:jc w:val="center"/>
              <w:rPr>
                <w:b/>
                <w:bCs/>
                <w:color w:val="000000"/>
              </w:rPr>
            </w:pPr>
            <w:r w:rsidRPr="00CD1BD8">
              <w:rPr>
                <w:b/>
                <w:bCs/>
                <w:color w:val="000000"/>
                <w:sz w:val="22"/>
                <w:szCs w:val="22"/>
              </w:rPr>
              <w:t>№ п/п</w:t>
            </w:r>
          </w:p>
        </w:tc>
        <w:tc>
          <w:tcPr>
            <w:tcW w:w="271" w:type="pct"/>
            <w:vAlign w:val="center"/>
          </w:tcPr>
          <w:p w:rsidR="00A52491" w:rsidRPr="00CD1BD8" w:rsidRDefault="00A52491" w:rsidP="0056734B">
            <w:pPr>
              <w:ind w:left="-57" w:right="-57"/>
              <w:jc w:val="center"/>
              <w:rPr>
                <w:b/>
                <w:bCs/>
                <w:color w:val="000000"/>
              </w:rPr>
            </w:pPr>
            <w:r w:rsidRPr="00CD1BD8">
              <w:rPr>
                <w:b/>
                <w:bCs/>
                <w:color w:val="000000"/>
                <w:sz w:val="22"/>
                <w:szCs w:val="22"/>
              </w:rPr>
              <w:t>Наименование статьи расходов</w:t>
            </w:r>
          </w:p>
        </w:tc>
        <w:tc>
          <w:tcPr>
            <w:tcW w:w="476" w:type="pct"/>
            <w:vAlign w:val="center"/>
          </w:tcPr>
          <w:p w:rsidR="00A52491" w:rsidRPr="00CD1BD8" w:rsidRDefault="00A52491" w:rsidP="0056734B">
            <w:pPr>
              <w:ind w:left="-57" w:right="-57"/>
              <w:jc w:val="center"/>
              <w:rPr>
                <w:b/>
                <w:bCs/>
                <w:color w:val="000000"/>
              </w:rPr>
            </w:pPr>
            <w:r w:rsidRPr="00CD1BD8">
              <w:rPr>
                <w:b/>
                <w:bCs/>
                <w:color w:val="000000"/>
                <w:sz w:val="22"/>
                <w:szCs w:val="22"/>
              </w:rPr>
              <w:t>Механизм расчета</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2021</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2022</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2023</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2024</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2025</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2026</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2027</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2028</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2029</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2030</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2031</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2032</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2033</w:t>
            </w:r>
          </w:p>
        </w:tc>
        <w:tc>
          <w:tcPr>
            <w:tcW w:w="272" w:type="pct"/>
            <w:vAlign w:val="center"/>
          </w:tcPr>
          <w:p w:rsidR="00A52491" w:rsidRPr="00CD1BD8" w:rsidRDefault="00A52491" w:rsidP="00B97921">
            <w:pPr>
              <w:ind w:left="-57" w:right="-57"/>
              <w:jc w:val="center"/>
              <w:rPr>
                <w:b/>
                <w:bCs/>
                <w:color w:val="000000"/>
              </w:rPr>
            </w:pPr>
            <w:r w:rsidRPr="00CD1BD8">
              <w:rPr>
                <w:b/>
                <w:bCs/>
                <w:color w:val="000000"/>
                <w:sz w:val="22"/>
                <w:szCs w:val="22"/>
              </w:rPr>
              <w:t>2034</w:t>
            </w:r>
          </w:p>
        </w:tc>
        <w:tc>
          <w:tcPr>
            <w:tcW w:w="302" w:type="pct"/>
            <w:vAlign w:val="center"/>
          </w:tcPr>
          <w:p w:rsidR="00A52491" w:rsidRPr="00CD1BD8" w:rsidRDefault="00A52491" w:rsidP="0056734B">
            <w:pPr>
              <w:ind w:left="-57" w:right="-57"/>
              <w:jc w:val="center"/>
              <w:rPr>
                <w:b/>
                <w:bCs/>
                <w:color w:val="000000"/>
              </w:rPr>
            </w:pPr>
            <w:r w:rsidRPr="00CD1BD8">
              <w:rPr>
                <w:b/>
                <w:bCs/>
                <w:color w:val="000000"/>
                <w:sz w:val="22"/>
                <w:szCs w:val="22"/>
              </w:rPr>
              <w:t>Всего</w:t>
            </w:r>
          </w:p>
        </w:tc>
      </w:tr>
      <w:tr w:rsidR="00C1795B" w:rsidRPr="00CD1BD8" w:rsidTr="00FA694D">
        <w:trPr>
          <w:trHeight w:val="900"/>
        </w:trPr>
        <w:tc>
          <w:tcPr>
            <w:tcW w:w="142" w:type="pct"/>
            <w:vAlign w:val="center"/>
          </w:tcPr>
          <w:p w:rsidR="00C1795B" w:rsidRPr="00CD1BD8" w:rsidRDefault="00C1795B" w:rsidP="00C1795B">
            <w:pPr>
              <w:ind w:left="-57" w:right="-57"/>
              <w:rPr>
                <w:color w:val="000000"/>
              </w:rPr>
            </w:pPr>
            <w:r w:rsidRPr="00CD1BD8">
              <w:rPr>
                <w:color w:val="000000"/>
                <w:sz w:val="22"/>
                <w:szCs w:val="22"/>
              </w:rPr>
              <w:t>1.</w:t>
            </w:r>
          </w:p>
        </w:tc>
        <w:tc>
          <w:tcPr>
            <w:tcW w:w="271" w:type="pct"/>
            <w:vAlign w:val="center"/>
          </w:tcPr>
          <w:p w:rsidR="00C1795B" w:rsidRPr="00CD1BD8" w:rsidRDefault="00C1795B" w:rsidP="00C1795B">
            <w:pPr>
              <w:ind w:left="-57" w:right="-57"/>
              <w:rPr>
                <w:color w:val="000000"/>
              </w:rPr>
            </w:pPr>
            <w:r w:rsidRPr="00CD1BD8">
              <w:rPr>
                <w:color w:val="000000"/>
                <w:sz w:val="22"/>
                <w:szCs w:val="22"/>
              </w:rPr>
              <w:t>Объем реализации, Гкал</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t>Глава 2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6744</w:t>
            </w:r>
          </w:p>
        </w:tc>
        <w:tc>
          <w:tcPr>
            <w:tcW w:w="30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94416</w:t>
            </w:r>
          </w:p>
        </w:tc>
      </w:tr>
      <w:tr w:rsidR="00C1795B" w:rsidRPr="00CD1BD8" w:rsidTr="00FA694D">
        <w:trPr>
          <w:trHeight w:val="1200"/>
        </w:trPr>
        <w:tc>
          <w:tcPr>
            <w:tcW w:w="142" w:type="pct"/>
            <w:vAlign w:val="center"/>
          </w:tcPr>
          <w:p w:rsidR="00C1795B" w:rsidRPr="00CD1BD8" w:rsidRDefault="00C1795B" w:rsidP="00C1795B">
            <w:pPr>
              <w:ind w:left="-57" w:right="-57"/>
              <w:rPr>
                <w:color w:val="000000"/>
              </w:rPr>
            </w:pPr>
            <w:r w:rsidRPr="00CD1BD8">
              <w:rPr>
                <w:color w:val="000000"/>
                <w:sz w:val="22"/>
                <w:szCs w:val="22"/>
              </w:rPr>
              <w:t>2.</w:t>
            </w:r>
          </w:p>
        </w:tc>
        <w:tc>
          <w:tcPr>
            <w:tcW w:w="271" w:type="pct"/>
            <w:vAlign w:val="center"/>
          </w:tcPr>
          <w:p w:rsidR="00C1795B" w:rsidRPr="00CD1BD8" w:rsidRDefault="00C1795B" w:rsidP="00C1795B">
            <w:pPr>
              <w:ind w:left="-57" w:right="-57"/>
              <w:rPr>
                <w:color w:val="000000"/>
              </w:rPr>
            </w:pPr>
            <w:r w:rsidRPr="00CD1BD8">
              <w:rPr>
                <w:color w:val="000000"/>
                <w:sz w:val="22"/>
                <w:szCs w:val="22"/>
              </w:rPr>
              <w:t>НВВ с учетом изменения объемов реализации, тыс. руб.</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t>Тариф 20</w:t>
            </w:r>
            <w:r>
              <w:rPr>
                <w:color w:val="000000"/>
                <w:sz w:val="22"/>
                <w:szCs w:val="22"/>
              </w:rPr>
              <w:t>21</w:t>
            </w:r>
            <w:r w:rsidRPr="00CD1BD8">
              <w:rPr>
                <w:color w:val="000000"/>
                <w:sz w:val="22"/>
                <w:szCs w:val="22"/>
              </w:rPr>
              <w:t xml:space="preserve"> года * объем реализации текущего года</w:t>
            </w:r>
          </w:p>
        </w:tc>
        <w:tc>
          <w:tcPr>
            <w:tcW w:w="272" w:type="pct"/>
            <w:tcBorders>
              <w:top w:val="nil"/>
              <w:left w:val="single" w:sz="4" w:space="0" w:color="auto"/>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18535,41</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18535,41</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19140,96</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27849,75</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24874,50</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24874,50</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24874,50</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24874,50</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24874,50</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24874,50</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24874,50</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24874,50</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24874,50</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24874,50</w:t>
            </w:r>
          </w:p>
        </w:tc>
        <w:tc>
          <w:tcPr>
            <w:tcW w:w="30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332806,55</w:t>
            </w:r>
          </w:p>
        </w:tc>
      </w:tr>
      <w:tr w:rsidR="00C1795B" w:rsidRPr="00CD1BD8" w:rsidTr="00FA694D">
        <w:trPr>
          <w:trHeight w:val="900"/>
        </w:trPr>
        <w:tc>
          <w:tcPr>
            <w:tcW w:w="142" w:type="pct"/>
            <w:vAlign w:val="center"/>
          </w:tcPr>
          <w:p w:rsidR="00C1795B" w:rsidRPr="00CD1BD8" w:rsidRDefault="00C1795B" w:rsidP="00C1795B">
            <w:pPr>
              <w:ind w:left="-57" w:right="-57"/>
              <w:rPr>
                <w:color w:val="000000"/>
              </w:rPr>
            </w:pPr>
            <w:r w:rsidRPr="00CD1BD8">
              <w:rPr>
                <w:color w:val="000000"/>
                <w:sz w:val="22"/>
                <w:szCs w:val="22"/>
              </w:rPr>
              <w:t>3.</w:t>
            </w:r>
          </w:p>
        </w:tc>
        <w:tc>
          <w:tcPr>
            <w:tcW w:w="271" w:type="pct"/>
            <w:vAlign w:val="center"/>
          </w:tcPr>
          <w:p w:rsidR="00C1795B" w:rsidRPr="00CD1BD8" w:rsidRDefault="00C1795B" w:rsidP="00C1795B">
            <w:pPr>
              <w:ind w:left="-57" w:right="-57"/>
              <w:rPr>
                <w:color w:val="000000"/>
              </w:rPr>
            </w:pPr>
            <w:r w:rsidRPr="00CD1BD8">
              <w:rPr>
                <w:color w:val="000000"/>
                <w:sz w:val="22"/>
                <w:szCs w:val="22"/>
              </w:rPr>
              <w:t>Снижение эксплуатационных затрат за счет эффективно</w:t>
            </w:r>
            <w:r w:rsidRPr="00CD1BD8">
              <w:rPr>
                <w:color w:val="000000"/>
                <w:sz w:val="22"/>
                <w:szCs w:val="22"/>
              </w:rPr>
              <w:lastRenderedPageBreak/>
              <w:t>сти реализации проектов, тыс. руб.</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lastRenderedPageBreak/>
              <w:t>Глава 10 Обосновывающих материалов</w:t>
            </w:r>
          </w:p>
        </w:tc>
        <w:tc>
          <w:tcPr>
            <w:tcW w:w="272" w:type="pct"/>
            <w:tcBorders>
              <w:top w:val="single" w:sz="4" w:space="0" w:color="auto"/>
              <w:left w:val="single" w:sz="4" w:space="0" w:color="auto"/>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84,4</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168,8</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253,1</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337,5</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421,9</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506,3</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590,6</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675</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914,2</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1145,2</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1229,6</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1314</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1398,4</w:t>
            </w:r>
          </w:p>
        </w:tc>
        <w:tc>
          <w:tcPr>
            <w:tcW w:w="30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9039</w:t>
            </w:r>
          </w:p>
        </w:tc>
      </w:tr>
      <w:tr w:rsidR="00C1795B" w:rsidRPr="00CD1BD8" w:rsidTr="00FA694D">
        <w:trPr>
          <w:trHeight w:val="900"/>
        </w:trPr>
        <w:tc>
          <w:tcPr>
            <w:tcW w:w="142" w:type="pct"/>
            <w:vAlign w:val="center"/>
          </w:tcPr>
          <w:p w:rsidR="00C1795B" w:rsidRPr="00CD1BD8" w:rsidRDefault="00C1795B" w:rsidP="00C1795B">
            <w:pPr>
              <w:ind w:left="-57" w:right="-57"/>
              <w:rPr>
                <w:color w:val="000000"/>
              </w:rPr>
            </w:pPr>
            <w:r w:rsidRPr="00CD1BD8">
              <w:rPr>
                <w:color w:val="000000"/>
                <w:sz w:val="22"/>
                <w:szCs w:val="22"/>
              </w:rPr>
              <w:lastRenderedPageBreak/>
              <w:t>4.</w:t>
            </w:r>
          </w:p>
        </w:tc>
        <w:tc>
          <w:tcPr>
            <w:tcW w:w="271" w:type="pct"/>
            <w:vAlign w:val="center"/>
          </w:tcPr>
          <w:p w:rsidR="00C1795B" w:rsidRPr="00CD1BD8" w:rsidRDefault="00C1795B" w:rsidP="00C1795B">
            <w:pPr>
              <w:ind w:left="-57" w:right="-57"/>
              <w:rPr>
                <w:color w:val="000000"/>
              </w:rPr>
            </w:pPr>
            <w:r w:rsidRPr="00CD1BD8">
              <w:rPr>
                <w:color w:val="000000"/>
                <w:sz w:val="22"/>
                <w:szCs w:val="22"/>
              </w:rPr>
              <w:t>Рост эксплуатационных затрат за счет амортизационных отчислений, тыс. руб.</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t>Глава 10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94,8</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189,6</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284,4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379,2</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474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568,8</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663,6</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758,4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853,2</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948</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1042,8</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1137,6</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1232,4</w:t>
            </w:r>
          </w:p>
        </w:tc>
        <w:tc>
          <w:tcPr>
            <w:tcW w:w="30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8626,8</w:t>
            </w:r>
          </w:p>
        </w:tc>
      </w:tr>
      <w:tr w:rsidR="00C1795B" w:rsidRPr="00CD1BD8" w:rsidTr="00FA694D">
        <w:trPr>
          <w:trHeight w:val="600"/>
        </w:trPr>
        <w:tc>
          <w:tcPr>
            <w:tcW w:w="142" w:type="pct"/>
            <w:vAlign w:val="center"/>
          </w:tcPr>
          <w:p w:rsidR="00C1795B" w:rsidRPr="00CD1BD8" w:rsidRDefault="00C1795B" w:rsidP="00C1795B">
            <w:pPr>
              <w:ind w:left="-57" w:right="-57"/>
              <w:rPr>
                <w:color w:val="000000"/>
              </w:rPr>
            </w:pPr>
            <w:r w:rsidRPr="00CD1BD8">
              <w:rPr>
                <w:color w:val="000000"/>
                <w:sz w:val="22"/>
                <w:szCs w:val="22"/>
              </w:rPr>
              <w:t>5.</w:t>
            </w:r>
          </w:p>
        </w:tc>
        <w:tc>
          <w:tcPr>
            <w:tcW w:w="271" w:type="pct"/>
            <w:vAlign w:val="center"/>
          </w:tcPr>
          <w:p w:rsidR="00C1795B" w:rsidRPr="00CD1BD8" w:rsidRDefault="00C1795B" w:rsidP="00C1795B">
            <w:pPr>
              <w:ind w:left="-57" w:right="-57"/>
              <w:rPr>
                <w:color w:val="000000"/>
              </w:rPr>
            </w:pPr>
            <w:r w:rsidRPr="00CD1BD8">
              <w:rPr>
                <w:color w:val="000000"/>
                <w:sz w:val="22"/>
                <w:szCs w:val="22"/>
              </w:rPr>
              <w:t>Изменение затрат, %</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t>(Стр.2 – стр.3 + стр.4)/стр.2*100-100</w:t>
            </w:r>
          </w:p>
        </w:tc>
        <w:tc>
          <w:tcPr>
            <w:tcW w:w="272" w:type="pct"/>
            <w:tcBorders>
              <w:top w:val="nil"/>
              <w:left w:val="single" w:sz="4" w:space="0" w:color="auto"/>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0,00</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0,06</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0,11</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0,11</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0,17</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0,21</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0,25</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0,29</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0,34</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-0,25</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-0,79</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-0,75</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-0,71</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-0,67</w:t>
            </w:r>
          </w:p>
        </w:tc>
        <w:tc>
          <w:tcPr>
            <w:tcW w:w="30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-1,63</w:t>
            </w:r>
          </w:p>
        </w:tc>
      </w:tr>
      <w:tr w:rsidR="00C1795B" w:rsidRPr="00CD1BD8" w:rsidTr="00FA694D">
        <w:trPr>
          <w:trHeight w:val="900"/>
        </w:trPr>
        <w:tc>
          <w:tcPr>
            <w:tcW w:w="142" w:type="pct"/>
            <w:vAlign w:val="center"/>
          </w:tcPr>
          <w:p w:rsidR="00C1795B" w:rsidRPr="00CD1BD8" w:rsidRDefault="00C1795B" w:rsidP="00C1795B">
            <w:pPr>
              <w:ind w:left="-57" w:right="-57"/>
              <w:rPr>
                <w:color w:val="000000"/>
              </w:rPr>
            </w:pPr>
            <w:r w:rsidRPr="00CD1BD8">
              <w:rPr>
                <w:color w:val="000000"/>
                <w:sz w:val="22"/>
                <w:szCs w:val="22"/>
              </w:rPr>
              <w:lastRenderedPageBreak/>
              <w:t>6.</w:t>
            </w:r>
          </w:p>
        </w:tc>
        <w:tc>
          <w:tcPr>
            <w:tcW w:w="271" w:type="pct"/>
            <w:vAlign w:val="center"/>
          </w:tcPr>
          <w:p w:rsidR="00C1795B" w:rsidRPr="00CD1BD8" w:rsidRDefault="00C1795B" w:rsidP="00C1795B">
            <w:pPr>
              <w:ind w:left="-57" w:right="-57"/>
              <w:rPr>
                <w:color w:val="000000"/>
              </w:rPr>
            </w:pPr>
            <w:r w:rsidRPr="00CD1BD8">
              <w:rPr>
                <w:color w:val="000000"/>
                <w:sz w:val="22"/>
                <w:szCs w:val="22"/>
              </w:rPr>
              <w:t>Инвестиционные затраты, тыс. руб.</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t>Глава 10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30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24080</w:t>
            </w:r>
          </w:p>
        </w:tc>
      </w:tr>
      <w:tr w:rsidR="00C1795B" w:rsidRPr="00CD1BD8" w:rsidTr="00FA694D">
        <w:trPr>
          <w:trHeight w:val="300"/>
        </w:trPr>
        <w:tc>
          <w:tcPr>
            <w:tcW w:w="142" w:type="pct"/>
            <w:vAlign w:val="center"/>
          </w:tcPr>
          <w:p w:rsidR="00C1795B" w:rsidRPr="00CD1BD8" w:rsidRDefault="00C1795B" w:rsidP="00C1795B">
            <w:pPr>
              <w:ind w:left="-57" w:right="-57"/>
              <w:rPr>
                <w:color w:val="000000"/>
              </w:rPr>
            </w:pPr>
            <w:r w:rsidRPr="00CD1BD8">
              <w:rPr>
                <w:color w:val="000000"/>
                <w:sz w:val="22"/>
                <w:szCs w:val="22"/>
              </w:rPr>
              <w:t> </w:t>
            </w:r>
          </w:p>
        </w:tc>
        <w:tc>
          <w:tcPr>
            <w:tcW w:w="271" w:type="pct"/>
            <w:vAlign w:val="center"/>
          </w:tcPr>
          <w:p w:rsidR="00C1795B" w:rsidRPr="00CD1BD8" w:rsidRDefault="00C1795B" w:rsidP="00C1795B">
            <w:pPr>
              <w:ind w:left="-57" w:right="-57"/>
              <w:rPr>
                <w:color w:val="000000"/>
              </w:rPr>
            </w:pPr>
            <w:r w:rsidRPr="00CD1BD8">
              <w:rPr>
                <w:color w:val="000000"/>
                <w:sz w:val="22"/>
                <w:szCs w:val="22"/>
              </w:rPr>
              <w:t>в том числе:</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t> </w:t>
            </w:r>
          </w:p>
        </w:tc>
        <w:tc>
          <w:tcPr>
            <w:tcW w:w="272" w:type="pct"/>
            <w:tcBorders>
              <w:top w:val="nil"/>
              <w:left w:val="single" w:sz="4" w:space="0" w:color="auto"/>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nil"/>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30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r>
      <w:tr w:rsidR="00C1795B" w:rsidRPr="00CD1BD8" w:rsidTr="00FA694D">
        <w:trPr>
          <w:trHeight w:val="900"/>
        </w:trPr>
        <w:tc>
          <w:tcPr>
            <w:tcW w:w="142" w:type="pct"/>
            <w:vAlign w:val="center"/>
          </w:tcPr>
          <w:p w:rsidR="00C1795B" w:rsidRPr="00CD1BD8" w:rsidRDefault="00C1795B" w:rsidP="00C1795B">
            <w:pPr>
              <w:ind w:left="-57" w:right="-57"/>
              <w:rPr>
                <w:color w:val="000000"/>
              </w:rPr>
            </w:pPr>
            <w:r w:rsidRPr="00CD1BD8">
              <w:rPr>
                <w:color w:val="000000"/>
                <w:sz w:val="22"/>
                <w:szCs w:val="22"/>
              </w:rPr>
              <w:t>6.1.</w:t>
            </w:r>
          </w:p>
        </w:tc>
        <w:tc>
          <w:tcPr>
            <w:tcW w:w="271" w:type="pct"/>
            <w:vAlign w:val="center"/>
          </w:tcPr>
          <w:p w:rsidR="00C1795B" w:rsidRPr="00CD1BD8" w:rsidRDefault="00C1795B" w:rsidP="00C1795B">
            <w:pPr>
              <w:ind w:left="-57" w:right="-57"/>
              <w:rPr>
                <w:color w:val="000000"/>
              </w:rPr>
            </w:pPr>
            <w:r w:rsidRPr="00CD1BD8">
              <w:rPr>
                <w:color w:val="000000"/>
                <w:sz w:val="22"/>
                <w:szCs w:val="22"/>
              </w:rPr>
              <w:t xml:space="preserve"> - за счет амортизации</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t>Глава 10 Обосновывающих материалов</w:t>
            </w:r>
          </w:p>
        </w:tc>
        <w:tc>
          <w:tcPr>
            <w:tcW w:w="272" w:type="pct"/>
            <w:tcBorders>
              <w:top w:val="single" w:sz="4" w:space="0" w:color="auto"/>
              <w:left w:val="single" w:sz="4" w:space="0" w:color="auto"/>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0</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94,8</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189,6</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284,4</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379,2</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474</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568,8</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663,6</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758,4</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853,2</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948</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1042,8</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1137,6</w:t>
            </w:r>
          </w:p>
        </w:tc>
        <w:tc>
          <w:tcPr>
            <w:tcW w:w="272" w:type="pct"/>
            <w:tcBorders>
              <w:top w:val="single" w:sz="4" w:space="0" w:color="auto"/>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1232,4</w:t>
            </w:r>
          </w:p>
        </w:tc>
        <w:tc>
          <w:tcPr>
            <w:tcW w:w="302" w:type="pct"/>
            <w:tcBorders>
              <w:top w:val="nil"/>
              <w:left w:val="nil"/>
              <w:bottom w:val="nil"/>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8626,8</w:t>
            </w:r>
          </w:p>
        </w:tc>
      </w:tr>
      <w:tr w:rsidR="00C1795B" w:rsidRPr="00CD1BD8" w:rsidTr="00FA694D">
        <w:trPr>
          <w:trHeight w:val="900"/>
        </w:trPr>
        <w:tc>
          <w:tcPr>
            <w:tcW w:w="142" w:type="pct"/>
            <w:vAlign w:val="center"/>
          </w:tcPr>
          <w:p w:rsidR="00C1795B" w:rsidRPr="00CD1BD8" w:rsidRDefault="00C1795B" w:rsidP="00C1795B">
            <w:pPr>
              <w:ind w:left="-57" w:right="-57"/>
              <w:rPr>
                <w:color w:val="000000"/>
              </w:rPr>
            </w:pPr>
            <w:r w:rsidRPr="00CD1BD8">
              <w:rPr>
                <w:color w:val="000000"/>
                <w:sz w:val="22"/>
                <w:szCs w:val="22"/>
              </w:rPr>
              <w:t>6.2.</w:t>
            </w:r>
          </w:p>
        </w:tc>
        <w:tc>
          <w:tcPr>
            <w:tcW w:w="271" w:type="pct"/>
            <w:vAlign w:val="center"/>
          </w:tcPr>
          <w:p w:rsidR="00C1795B" w:rsidRPr="00CD1BD8" w:rsidRDefault="00C1795B" w:rsidP="00C1795B">
            <w:pPr>
              <w:ind w:left="-57" w:right="-57"/>
              <w:rPr>
                <w:color w:val="000000"/>
              </w:rPr>
            </w:pPr>
            <w:r w:rsidRPr="00CD1BD8">
              <w:rPr>
                <w:color w:val="000000"/>
                <w:sz w:val="22"/>
                <w:szCs w:val="22"/>
              </w:rPr>
              <w:t xml:space="preserve"> - за счет инвестиционной составляющей в тарифе</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t>Глава 10 Обосновывающих материалов</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1720</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1625,2</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1530,4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1435,6</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1340,8</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1246</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1151,2</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1056,4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961,6</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866,8</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772</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677,2</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582,4</w:t>
            </w:r>
          </w:p>
        </w:tc>
        <w:tc>
          <w:tcPr>
            <w:tcW w:w="27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487,6</w:t>
            </w:r>
          </w:p>
        </w:tc>
        <w:tc>
          <w:tcPr>
            <w:tcW w:w="302" w:type="pct"/>
            <w:tcBorders>
              <w:top w:val="single" w:sz="4" w:space="0" w:color="auto"/>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15453,2</w:t>
            </w:r>
          </w:p>
        </w:tc>
      </w:tr>
      <w:tr w:rsidR="00C1795B" w:rsidRPr="00CD1BD8" w:rsidTr="00FA694D">
        <w:trPr>
          <w:trHeight w:val="1200"/>
        </w:trPr>
        <w:tc>
          <w:tcPr>
            <w:tcW w:w="142" w:type="pct"/>
            <w:vAlign w:val="center"/>
          </w:tcPr>
          <w:p w:rsidR="00C1795B" w:rsidRPr="00CD1BD8" w:rsidRDefault="00C1795B" w:rsidP="00C1795B">
            <w:pPr>
              <w:ind w:left="-57" w:right="-57"/>
              <w:rPr>
                <w:color w:val="000000"/>
              </w:rPr>
            </w:pPr>
            <w:r w:rsidRPr="00CD1BD8">
              <w:rPr>
                <w:color w:val="000000"/>
                <w:sz w:val="22"/>
                <w:szCs w:val="22"/>
              </w:rPr>
              <w:lastRenderedPageBreak/>
              <w:t>7.</w:t>
            </w:r>
          </w:p>
        </w:tc>
        <w:tc>
          <w:tcPr>
            <w:tcW w:w="271" w:type="pct"/>
            <w:vAlign w:val="center"/>
          </w:tcPr>
          <w:p w:rsidR="00C1795B" w:rsidRPr="00CD1BD8" w:rsidRDefault="00C1795B" w:rsidP="00C1795B">
            <w:pPr>
              <w:ind w:left="-57" w:right="-57"/>
              <w:rPr>
                <w:color w:val="000000"/>
              </w:rPr>
            </w:pPr>
            <w:r w:rsidRPr="00CD1BD8">
              <w:rPr>
                <w:color w:val="000000"/>
                <w:sz w:val="22"/>
                <w:szCs w:val="22"/>
              </w:rPr>
              <w:t>НВВ с учетом реализации мероприятий и инвестиционной составляющей в тарифе, тыс. руб.</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t>Стр. 2-стр.3+стр.4+сумма по стр. 6.2./15 лет</w:t>
            </w:r>
          </w:p>
        </w:tc>
        <w:tc>
          <w:tcPr>
            <w:tcW w:w="272" w:type="pct"/>
            <w:tcBorders>
              <w:top w:val="nil"/>
              <w:left w:val="single" w:sz="4" w:space="0" w:color="auto"/>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18535,41</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18545,81</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19161,76</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27881,05</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24916,20</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24926,60</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24937,00</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24947,50</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24957,90</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24813,50</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24677,30</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24687,70</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24698,10</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24708,50</w:t>
            </w:r>
          </w:p>
        </w:tc>
        <w:tc>
          <w:tcPr>
            <w:tcW w:w="30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332394,35</w:t>
            </w:r>
          </w:p>
        </w:tc>
      </w:tr>
      <w:tr w:rsidR="00C1795B" w:rsidRPr="00CD1BD8" w:rsidTr="00FA694D">
        <w:trPr>
          <w:trHeight w:val="300"/>
        </w:trPr>
        <w:tc>
          <w:tcPr>
            <w:tcW w:w="142" w:type="pct"/>
            <w:vAlign w:val="center"/>
          </w:tcPr>
          <w:p w:rsidR="00C1795B" w:rsidRPr="00CD1BD8" w:rsidRDefault="00C1795B" w:rsidP="00C1795B">
            <w:pPr>
              <w:ind w:left="-57" w:right="-57"/>
              <w:rPr>
                <w:color w:val="000000"/>
              </w:rPr>
            </w:pPr>
            <w:r w:rsidRPr="00CD1BD8">
              <w:rPr>
                <w:color w:val="000000"/>
                <w:sz w:val="22"/>
                <w:szCs w:val="22"/>
              </w:rPr>
              <w:t>8.</w:t>
            </w:r>
          </w:p>
        </w:tc>
        <w:tc>
          <w:tcPr>
            <w:tcW w:w="271" w:type="pct"/>
            <w:vAlign w:val="center"/>
          </w:tcPr>
          <w:p w:rsidR="00C1795B" w:rsidRPr="00CD1BD8" w:rsidRDefault="00C1795B" w:rsidP="00C1795B">
            <w:pPr>
              <w:ind w:left="-57" w:right="-57"/>
              <w:rPr>
                <w:color w:val="000000"/>
              </w:rPr>
            </w:pPr>
            <w:r w:rsidRPr="00CD1BD8">
              <w:rPr>
                <w:color w:val="000000"/>
                <w:sz w:val="22"/>
                <w:szCs w:val="22"/>
              </w:rPr>
              <w:t>Тариф , руб./Гкал</w:t>
            </w:r>
          </w:p>
        </w:tc>
        <w:tc>
          <w:tcPr>
            <w:tcW w:w="476" w:type="pct"/>
            <w:vAlign w:val="center"/>
          </w:tcPr>
          <w:p w:rsidR="00C1795B" w:rsidRPr="00CD1BD8" w:rsidRDefault="00C1795B" w:rsidP="00C1795B">
            <w:pPr>
              <w:ind w:left="-57" w:right="-57"/>
              <w:jc w:val="center"/>
              <w:rPr>
                <w:color w:val="000000"/>
              </w:rPr>
            </w:pPr>
            <w:r w:rsidRPr="00CD1BD8">
              <w:rPr>
                <w:color w:val="000000"/>
                <w:sz w:val="22"/>
                <w:szCs w:val="22"/>
              </w:rPr>
              <w:t>Стр. 7/стр.1</w:t>
            </w:r>
          </w:p>
        </w:tc>
        <w:tc>
          <w:tcPr>
            <w:tcW w:w="272" w:type="pct"/>
            <w:tcBorders>
              <w:top w:val="nil"/>
              <w:left w:val="single" w:sz="4" w:space="0" w:color="auto"/>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27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rPr>
                <w:color w:val="000000"/>
                <w:sz w:val="16"/>
                <w:szCs w:val="16"/>
              </w:rPr>
            </w:pPr>
            <w:r w:rsidRPr="00C1795B">
              <w:rPr>
                <w:color w:val="000000"/>
                <w:sz w:val="16"/>
                <w:szCs w:val="16"/>
              </w:rPr>
              <w:t> </w:t>
            </w:r>
          </w:p>
        </w:tc>
        <w:tc>
          <w:tcPr>
            <w:tcW w:w="302" w:type="pct"/>
            <w:tcBorders>
              <w:top w:val="nil"/>
              <w:left w:val="nil"/>
              <w:bottom w:val="single" w:sz="4" w:space="0" w:color="auto"/>
              <w:right w:val="single" w:sz="4" w:space="0" w:color="auto"/>
            </w:tcBorders>
            <w:shd w:val="clear" w:color="auto" w:fill="auto"/>
            <w:noWrap/>
            <w:vAlign w:val="center"/>
          </w:tcPr>
          <w:p w:rsidR="00C1795B" w:rsidRPr="00C1795B" w:rsidRDefault="00C1795B" w:rsidP="00C1795B">
            <w:pPr>
              <w:jc w:val="center"/>
              <w:rPr>
                <w:color w:val="000000"/>
                <w:sz w:val="16"/>
                <w:szCs w:val="16"/>
              </w:rPr>
            </w:pPr>
            <w:r w:rsidRPr="00C1795B">
              <w:rPr>
                <w:color w:val="000000"/>
                <w:sz w:val="16"/>
                <w:szCs w:val="16"/>
              </w:rPr>
              <w:t>3520,53</w:t>
            </w:r>
          </w:p>
        </w:tc>
      </w:tr>
    </w:tbl>
    <w:p w:rsidR="00A52491" w:rsidRDefault="00A52491" w:rsidP="00043B5D">
      <w:pPr>
        <w:tabs>
          <w:tab w:val="left" w:pos="1276"/>
        </w:tabs>
        <w:jc w:val="center"/>
        <w:rPr>
          <w:sz w:val="28"/>
          <w:szCs w:val="28"/>
        </w:rPr>
      </w:pPr>
    </w:p>
    <w:p w:rsidR="00A52491" w:rsidRPr="00DB7576" w:rsidRDefault="00A52491" w:rsidP="00043B5D">
      <w:pPr>
        <w:tabs>
          <w:tab w:val="left" w:pos="5175"/>
        </w:tabs>
        <w:ind w:firstLine="709"/>
        <w:jc w:val="both"/>
        <w:rPr>
          <w:sz w:val="28"/>
          <w:szCs w:val="28"/>
        </w:rPr>
      </w:pPr>
      <w:r>
        <w:rPr>
          <w:sz w:val="28"/>
          <w:szCs w:val="28"/>
        </w:rPr>
        <w:tab/>
      </w:r>
      <w:bookmarkStart w:id="29" w:name="_GoBack"/>
      <w:bookmarkEnd w:id="29"/>
    </w:p>
    <w:sectPr w:rsidR="00A52491" w:rsidRPr="00DB7576" w:rsidSect="00FE2404">
      <w:footerReference w:type="first" r:id="rId15"/>
      <w:pgSz w:w="16838" w:h="11906" w:orient="landscape"/>
      <w:pgMar w:top="1134"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029" w:rsidRDefault="007F1029" w:rsidP="004D67BB">
      <w:r>
        <w:separator/>
      </w:r>
    </w:p>
  </w:endnote>
  <w:endnote w:type="continuationSeparator" w:id="0">
    <w:p w:rsidR="007F1029" w:rsidRDefault="007F1029"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panose1 w:val="00000000000000000000"/>
    <w:charset w:val="00"/>
    <w:family w:val="auto"/>
    <w:notTrueType/>
    <w:pitch w:val="variable"/>
    <w:sig w:usb0="00000003" w:usb1="00000000" w:usb2="00000000" w:usb3="00000000" w:csb0="00000001" w:csb1="00000000"/>
  </w:font>
  <w:font w:name="TextBook">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491" w:rsidRPr="00027B95" w:rsidRDefault="00A52491"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C1795B">
      <w:rPr>
        <w:rFonts w:ascii="Cambria" w:hAnsi="Cambria"/>
        <w:b/>
        <w:noProof/>
        <w:sz w:val="28"/>
        <w:szCs w:val="28"/>
      </w:rPr>
      <w:t>9</w:t>
    </w:r>
    <w:r w:rsidRPr="00B81E3B">
      <w:rPr>
        <w:rFonts w:ascii="Cambria" w:hAnsi="Cambria"/>
        <w:b/>
        <w:sz w:val="28"/>
        <w:szCs w:val="28"/>
      </w:rPr>
      <w:fldChar w:fldCharType="end"/>
    </w:r>
  </w:p>
  <w:p w:rsidR="00A52491" w:rsidRDefault="00A5249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491" w:rsidRDefault="00A52491">
    <w:pPr>
      <w:pStyle w:val="a8"/>
      <w:jc w:val="right"/>
    </w:pPr>
  </w:p>
  <w:p w:rsidR="00A52491" w:rsidRDefault="00A52491">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491" w:rsidRDefault="00A52491"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A52491" w:rsidRDefault="00A52491"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491" w:rsidRPr="00B81E3B" w:rsidRDefault="00A52491"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C1795B">
      <w:rPr>
        <w:rFonts w:ascii="Cambria" w:hAnsi="Cambria"/>
        <w:b/>
        <w:noProof/>
        <w:sz w:val="28"/>
        <w:szCs w:val="28"/>
      </w:rPr>
      <w:t>14</w:t>
    </w:r>
    <w:r w:rsidRPr="00B81E3B">
      <w:rPr>
        <w:rFonts w:ascii="Cambria" w:hAnsi="Cambria"/>
        <w:b/>
        <w:sz w:val="28"/>
        <w:szCs w:val="2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491" w:rsidRDefault="00A52491">
    <w:pPr>
      <w:pStyle w:val="a8"/>
      <w:jc w:val="right"/>
    </w:pPr>
  </w:p>
  <w:p w:rsidR="00A52491" w:rsidRDefault="00A52491">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491" w:rsidRPr="00027B95" w:rsidRDefault="00A52491"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C1795B">
      <w:rPr>
        <w:rFonts w:ascii="Cambria" w:hAnsi="Cambria"/>
        <w:b/>
        <w:noProof/>
        <w:sz w:val="28"/>
        <w:szCs w:val="28"/>
      </w:rPr>
      <w:t>43</w:t>
    </w:r>
    <w:r w:rsidRPr="00B81E3B">
      <w:rPr>
        <w:rFonts w:ascii="Cambria" w:hAnsi="Cambria"/>
        <w:b/>
        <w:sz w:val="28"/>
        <w:szCs w:val="28"/>
      </w:rPr>
      <w:fldChar w:fldCharType="end"/>
    </w:r>
  </w:p>
  <w:p w:rsidR="00A52491" w:rsidRDefault="00A52491">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491" w:rsidRDefault="00A52491">
    <w:pPr>
      <w:pStyle w:val="a8"/>
      <w:jc w:val="right"/>
    </w:pPr>
  </w:p>
  <w:p w:rsidR="00A52491" w:rsidRDefault="00A52491">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491" w:rsidRDefault="00A52491">
    <w:pPr>
      <w:pStyle w:val="a8"/>
      <w:jc w:val="right"/>
    </w:pPr>
  </w:p>
  <w:p w:rsidR="00A52491" w:rsidRDefault="00A5249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029" w:rsidRDefault="007F1029" w:rsidP="004D67BB">
      <w:r>
        <w:separator/>
      </w:r>
    </w:p>
  </w:footnote>
  <w:footnote w:type="continuationSeparator" w:id="0">
    <w:p w:rsidR="007F1029" w:rsidRDefault="007F1029"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086299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5228E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644498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61A0CF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1FC7DF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AE24F9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5804B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4E0E8E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961C8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CB1445B0"/>
    <w:lvl w:ilvl="0">
      <w:start w:val="1"/>
      <w:numFmt w:val="bullet"/>
      <w:lvlText w:val=""/>
      <w:lvlJc w:val="left"/>
      <w:pPr>
        <w:tabs>
          <w:tab w:val="num" w:pos="360"/>
        </w:tabs>
        <w:ind w:left="360" w:hanging="360"/>
      </w:pPr>
      <w:rPr>
        <w:rFonts w:ascii="Symbol" w:hAnsi="Symbol" w:hint="default"/>
      </w:rPr>
    </w:lvl>
  </w:abstractNum>
  <w:abstractNum w:abstractNumId="10">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rPr>
    </w:lvl>
  </w:abstractNum>
  <w:abstractNum w:abstractNumId="11">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olor w:val="auto"/>
      </w:rPr>
    </w:lvl>
  </w:abstractNum>
  <w:abstractNum w:abstractNumId="12">
    <w:nsid w:val="0000000B"/>
    <w:multiLevelType w:val="singleLevel"/>
    <w:tmpl w:val="0000000B"/>
    <w:name w:val="WW8Num24"/>
    <w:lvl w:ilvl="0">
      <w:start w:val="1"/>
      <w:numFmt w:val="bullet"/>
      <w:lvlText w:val=""/>
      <w:lvlJc w:val="left"/>
      <w:pPr>
        <w:tabs>
          <w:tab w:val="num" w:pos="0"/>
        </w:tabs>
        <w:ind w:left="720" w:hanging="360"/>
      </w:pPr>
      <w:rPr>
        <w:rFonts w:ascii="Symbol" w:hAnsi="Symbol"/>
      </w:rPr>
    </w:lvl>
  </w:abstractNum>
  <w:abstractNum w:abstractNumId="13">
    <w:nsid w:val="0000000E"/>
    <w:multiLevelType w:val="multilevel"/>
    <w:tmpl w:val="0000000E"/>
    <w:name w:val="WW8Num32"/>
    <w:lvl w:ilvl="0">
      <w:start w:val="1"/>
      <w:numFmt w:val="bullet"/>
      <w:lvlText w:val=""/>
      <w:lvlJc w:val="left"/>
      <w:pPr>
        <w:tabs>
          <w:tab w:val="num" w:pos="2211"/>
        </w:tabs>
        <w:ind w:left="2211" w:hanging="360"/>
      </w:pPr>
      <w:rPr>
        <w:rFonts w:ascii="Symbol" w:hAnsi="Symbol"/>
      </w:rPr>
    </w:lvl>
    <w:lvl w:ilvl="1">
      <w:start w:val="1"/>
      <w:numFmt w:val="bullet"/>
      <w:lvlText w:val=""/>
      <w:lvlJc w:val="left"/>
      <w:pPr>
        <w:tabs>
          <w:tab w:val="num" w:pos="2211"/>
        </w:tabs>
        <w:ind w:left="2211" w:hanging="360"/>
      </w:pPr>
      <w:rPr>
        <w:rFonts w:ascii="Symbol" w:hAnsi="Symbol"/>
      </w:rPr>
    </w:lvl>
    <w:lvl w:ilvl="2">
      <w:start w:val="1"/>
      <w:numFmt w:val="bullet"/>
      <w:lvlText w:val=""/>
      <w:lvlJc w:val="left"/>
      <w:pPr>
        <w:tabs>
          <w:tab w:val="num" w:pos="2931"/>
        </w:tabs>
        <w:ind w:left="2931" w:hanging="360"/>
      </w:pPr>
      <w:rPr>
        <w:rFonts w:ascii="Wingdings" w:hAnsi="Wingdings"/>
      </w:rPr>
    </w:lvl>
    <w:lvl w:ilvl="3">
      <w:start w:val="1"/>
      <w:numFmt w:val="bullet"/>
      <w:lvlText w:val=""/>
      <w:lvlJc w:val="left"/>
      <w:pPr>
        <w:tabs>
          <w:tab w:val="num" w:pos="3651"/>
        </w:tabs>
        <w:ind w:left="3651" w:hanging="360"/>
      </w:pPr>
      <w:rPr>
        <w:rFonts w:ascii="Symbol" w:hAnsi="Symbol"/>
      </w:rPr>
    </w:lvl>
    <w:lvl w:ilvl="4">
      <w:start w:val="1"/>
      <w:numFmt w:val="bullet"/>
      <w:lvlText w:val="o"/>
      <w:lvlJc w:val="left"/>
      <w:pPr>
        <w:tabs>
          <w:tab w:val="num" w:pos="4371"/>
        </w:tabs>
        <w:ind w:left="4371" w:hanging="360"/>
      </w:pPr>
      <w:rPr>
        <w:rFonts w:ascii="Courier New" w:hAnsi="Courier New"/>
      </w:rPr>
    </w:lvl>
    <w:lvl w:ilvl="5">
      <w:start w:val="1"/>
      <w:numFmt w:val="bullet"/>
      <w:lvlText w:val=""/>
      <w:lvlJc w:val="left"/>
      <w:pPr>
        <w:tabs>
          <w:tab w:val="num" w:pos="5091"/>
        </w:tabs>
        <w:ind w:left="5091" w:hanging="360"/>
      </w:pPr>
      <w:rPr>
        <w:rFonts w:ascii="Wingdings" w:hAnsi="Wingdings"/>
      </w:rPr>
    </w:lvl>
    <w:lvl w:ilvl="6">
      <w:start w:val="1"/>
      <w:numFmt w:val="bullet"/>
      <w:lvlText w:val=""/>
      <w:lvlJc w:val="left"/>
      <w:pPr>
        <w:tabs>
          <w:tab w:val="num" w:pos="5811"/>
        </w:tabs>
        <w:ind w:left="5811" w:hanging="360"/>
      </w:pPr>
      <w:rPr>
        <w:rFonts w:ascii="Symbol" w:hAnsi="Symbol"/>
      </w:rPr>
    </w:lvl>
    <w:lvl w:ilvl="7">
      <w:start w:val="1"/>
      <w:numFmt w:val="bullet"/>
      <w:lvlText w:val="o"/>
      <w:lvlJc w:val="left"/>
      <w:pPr>
        <w:tabs>
          <w:tab w:val="num" w:pos="6531"/>
        </w:tabs>
        <w:ind w:left="6531" w:hanging="360"/>
      </w:pPr>
      <w:rPr>
        <w:rFonts w:ascii="Courier New" w:hAnsi="Courier New"/>
      </w:rPr>
    </w:lvl>
    <w:lvl w:ilvl="8">
      <w:start w:val="1"/>
      <w:numFmt w:val="bullet"/>
      <w:lvlText w:val=""/>
      <w:lvlJc w:val="left"/>
      <w:pPr>
        <w:tabs>
          <w:tab w:val="num" w:pos="7251"/>
        </w:tabs>
        <w:ind w:left="7251" w:hanging="360"/>
      </w:pPr>
      <w:rPr>
        <w:rFonts w:ascii="Wingdings" w:hAnsi="Wingdings"/>
      </w:rPr>
    </w:lvl>
  </w:abstractNum>
  <w:abstractNum w:abstractNumId="14">
    <w:nsid w:val="135A1016"/>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183C60C2"/>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nsid w:val="241E5BE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68872BB"/>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27940500"/>
    <w:multiLevelType w:val="hybridMultilevel"/>
    <w:tmpl w:val="B22CD436"/>
    <w:lvl w:ilvl="0" w:tplc="2E8E834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9">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DF10F92"/>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1">
    <w:nsid w:val="4F5F3C4B"/>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50E1077A"/>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1027664"/>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68A85043"/>
    <w:multiLevelType w:val="hybridMultilevel"/>
    <w:tmpl w:val="E1E80A3C"/>
    <w:lvl w:ilvl="0" w:tplc="0792BA54">
      <w:start w:val="1"/>
      <w:numFmt w:val="bullet"/>
      <w:lvlText w:val="-"/>
      <w:lvlJc w:val="left"/>
      <w:rPr>
        <w:rFonts w:ascii="Times New Roman" w:eastAsia="Times New Roman" w:hAnsi="Times New Roman"/>
        <w:b w:val="0"/>
        <w:i w:val="0"/>
        <w:strike w:val="0"/>
        <w:dstrike w:val="0"/>
        <w:color w:val="000000"/>
        <w:sz w:val="28"/>
        <w:u w:val="none" w:color="000000"/>
        <w:vertAlign w:val="baseline"/>
      </w:rPr>
    </w:lvl>
    <w:lvl w:ilvl="1" w:tplc="E04C5118">
      <w:start w:val="1"/>
      <w:numFmt w:val="bullet"/>
      <w:lvlText w:val="o"/>
      <w:lvlJc w:val="left"/>
      <w:pPr>
        <w:ind w:left="1788"/>
      </w:pPr>
      <w:rPr>
        <w:rFonts w:ascii="Times New Roman" w:eastAsia="Times New Roman" w:hAnsi="Times New Roman"/>
        <w:b w:val="0"/>
        <w:i w:val="0"/>
        <w:strike w:val="0"/>
        <w:dstrike w:val="0"/>
        <w:color w:val="000000"/>
        <w:sz w:val="28"/>
        <w:u w:val="none" w:color="000000"/>
        <w:vertAlign w:val="baseline"/>
      </w:rPr>
    </w:lvl>
    <w:lvl w:ilvl="2" w:tplc="90441CE0">
      <w:start w:val="1"/>
      <w:numFmt w:val="bullet"/>
      <w:lvlText w:val="▪"/>
      <w:lvlJc w:val="left"/>
      <w:pPr>
        <w:ind w:left="2508"/>
      </w:pPr>
      <w:rPr>
        <w:rFonts w:ascii="Times New Roman" w:eastAsia="Times New Roman" w:hAnsi="Times New Roman"/>
        <w:b w:val="0"/>
        <w:i w:val="0"/>
        <w:strike w:val="0"/>
        <w:dstrike w:val="0"/>
        <w:color w:val="000000"/>
        <w:sz w:val="28"/>
        <w:u w:val="none" w:color="000000"/>
        <w:vertAlign w:val="baseline"/>
      </w:rPr>
    </w:lvl>
    <w:lvl w:ilvl="3" w:tplc="42C00ED8">
      <w:start w:val="1"/>
      <w:numFmt w:val="bullet"/>
      <w:lvlText w:val="•"/>
      <w:lvlJc w:val="left"/>
      <w:pPr>
        <w:ind w:left="3228"/>
      </w:pPr>
      <w:rPr>
        <w:rFonts w:ascii="Times New Roman" w:eastAsia="Times New Roman" w:hAnsi="Times New Roman"/>
        <w:b w:val="0"/>
        <w:i w:val="0"/>
        <w:strike w:val="0"/>
        <w:dstrike w:val="0"/>
        <w:color w:val="000000"/>
        <w:sz w:val="28"/>
        <w:u w:val="none" w:color="000000"/>
        <w:vertAlign w:val="baseline"/>
      </w:rPr>
    </w:lvl>
    <w:lvl w:ilvl="4" w:tplc="B43E4936">
      <w:start w:val="1"/>
      <w:numFmt w:val="bullet"/>
      <w:lvlText w:val="o"/>
      <w:lvlJc w:val="left"/>
      <w:pPr>
        <w:ind w:left="3948"/>
      </w:pPr>
      <w:rPr>
        <w:rFonts w:ascii="Times New Roman" w:eastAsia="Times New Roman" w:hAnsi="Times New Roman"/>
        <w:b w:val="0"/>
        <w:i w:val="0"/>
        <w:strike w:val="0"/>
        <w:dstrike w:val="0"/>
        <w:color w:val="000000"/>
        <w:sz w:val="28"/>
        <w:u w:val="none" w:color="000000"/>
        <w:vertAlign w:val="baseline"/>
      </w:rPr>
    </w:lvl>
    <w:lvl w:ilvl="5" w:tplc="24A413C8">
      <w:start w:val="1"/>
      <w:numFmt w:val="bullet"/>
      <w:lvlText w:val="▪"/>
      <w:lvlJc w:val="left"/>
      <w:pPr>
        <w:ind w:left="4668"/>
      </w:pPr>
      <w:rPr>
        <w:rFonts w:ascii="Times New Roman" w:eastAsia="Times New Roman" w:hAnsi="Times New Roman"/>
        <w:b w:val="0"/>
        <w:i w:val="0"/>
        <w:strike w:val="0"/>
        <w:dstrike w:val="0"/>
        <w:color w:val="000000"/>
        <w:sz w:val="28"/>
        <w:u w:val="none" w:color="000000"/>
        <w:vertAlign w:val="baseline"/>
      </w:rPr>
    </w:lvl>
    <w:lvl w:ilvl="6" w:tplc="57A6D6D6">
      <w:start w:val="1"/>
      <w:numFmt w:val="bullet"/>
      <w:lvlText w:val="•"/>
      <w:lvlJc w:val="left"/>
      <w:pPr>
        <w:ind w:left="5388"/>
      </w:pPr>
      <w:rPr>
        <w:rFonts w:ascii="Times New Roman" w:eastAsia="Times New Roman" w:hAnsi="Times New Roman"/>
        <w:b w:val="0"/>
        <w:i w:val="0"/>
        <w:strike w:val="0"/>
        <w:dstrike w:val="0"/>
        <w:color w:val="000000"/>
        <w:sz w:val="28"/>
        <w:u w:val="none" w:color="000000"/>
        <w:vertAlign w:val="baseline"/>
      </w:rPr>
    </w:lvl>
    <w:lvl w:ilvl="7" w:tplc="8A46236A">
      <w:start w:val="1"/>
      <w:numFmt w:val="bullet"/>
      <w:lvlText w:val="o"/>
      <w:lvlJc w:val="left"/>
      <w:pPr>
        <w:ind w:left="6108"/>
      </w:pPr>
      <w:rPr>
        <w:rFonts w:ascii="Times New Roman" w:eastAsia="Times New Roman" w:hAnsi="Times New Roman"/>
        <w:b w:val="0"/>
        <w:i w:val="0"/>
        <w:strike w:val="0"/>
        <w:dstrike w:val="0"/>
        <w:color w:val="000000"/>
        <w:sz w:val="28"/>
        <w:u w:val="none" w:color="000000"/>
        <w:vertAlign w:val="baseline"/>
      </w:rPr>
    </w:lvl>
    <w:lvl w:ilvl="8" w:tplc="E3E66E3A">
      <w:start w:val="1"/>
      <w:numFmt w:val="bullet"/>
      <w:lvlText w:val="▪"/>
      <w:lvlJc w:val="left"/>
      <w:pPr>
        <w:ind w:left="6828"/>
      </w:pPr>
      <w:rPr>
        <w:rFonts w:ascii="Times New Roman" w:eastAsia="Times New Roman" w:hAnsi="Times New Roman"/>
        <w:b w:val="0"/>
        <w:i w:val="0"/>
        <w:strike w:val="0"/>
        <w:dstrike w:val="0"/>
        <w:color w:val="000000"/>
        <w:sz w:val="28"/>
        <w:u w:val="none" w:color="000000"/>
        <w:vertAlign w:val="baseline"/>
      </w:rPr>
    </w:lvl>
  </w:abstractNum>
  <w:abstractNum w:abstractNumId="25">
    <w:nsid w:val="71DC6119"/>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nsid w:val="79D246B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6"/>
  </w:num>
  <w:num w:numId="2">
    <w:abstractNumId w:val="6"/>
  </w:num>
  <w:num w:numId="3">
    <w:abstractNumId w:val="6"/>
  </w:num>
  <w:num w:numId="4">
    <w:abstractNumId w:val="6"/>
  </w:num>
  <w:num w:numId="5">
    <w:abstractNumId w:val="26"/>
  </w:num>
  <w:num w:numId="6">
    <w:abstractNumId w:val="16"/>
  </w:num>
  <w:num w:numId="7">
    <w:abstractNumId w:val="19"/>
  </w:num>
  <w:num w:numId="8">
    <w:abstractNumId w:val="24"/>
  </w:num>
  <w:num w:numId="9">
    <w:abstractNumId w:val="18"/>
  </w:num>
  <w:num w:numId="10">
    <w:abstractNumId w:val="25"/>
  </w:num>
  <w:num w:numId="11">
    <w:abstractNumId w:val="20"/>
  </w:num>
  <w:num w:numId="12">
    <w:abstractNumId w:val="9"/>
  </w:num>
  <w:num w:numId="13">
    <w:abstractNumId w:val="7"/>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21"/>
  </w:num>
  <w:num w:numId="23">
    <w:abstractNumId w:val="14"/>
  </w:num>
  <w:num w:numId="24">
    <w:abstractNumId w:val="23"/>
  </w:num>
  <w:num w:numId="25">
    <w:abstractNumId w:val="17"/>
  </w:num>
  <w:num w:numId="26">
    <w:abstractNumId w:val="2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7BB"/>
    <w:rsid w:val="000004A2"/>
    <w:rsid w:val="00000D89"/>
    <w:rsid w:val="0000310A"/>
    <w:rsid w:val="00003A48"/>
    <w:rsid w:val="00003C1D"/>
    <w:rsid w:val="000045AF"/>
    <w:rsid w:val="00004890"/>
    <w:rsid w:val="00006EC9"/>
    <w:rsid w:val="00007E56"/>
    <w:rsid w:val="00010044"/>
    <w:rsid w:val="00011217"/>
    <w:rsid w:val="00011792"/>
    <w:rsid w:val="0001179F"/>
    <w:rsid w:val="00011E52"/>
    <w:rsid w:val="00014D7D"/>
    <w:rsid w:val="00015F78"/>
    <w:rsid w:val="000165E5"/>
    <w:rsid w:val="00017703"/>
    <w:rsid w:val="000209B9"/>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0BDD"/>
    <w:rsid w:val="000438F4"/>
    <w:rsid w:val="00043AB9"/>
    <w:rsid w:val="00043B5D"/>
    <w:rsid w:val="00046070"/>
    <w:rsid w:val="0004629B"/>
    <w:rsid w:val="00046935"/>
    <w:rsid w:val="00050A2E"/>
    <w:rsid w:val="00051907"/>
    <w:rsid w:val="00052BDF"/>
    <w:rsid w:val="00053A1A"/>
    <w:rsid w:val="00054F73"/>
    <w:rsid w:val="000563F5"/>
    <w:rsid w:val="0006179B"/>
    <w:rsid w:val="000628F5"/>
    <w:rsid w:val="00063193"/>
    <w:rsid w:val="00063257"/>
    <w:rsid w:val="00064E46"/>
    <w:rsid w:val="000655B4"/>
    <w:rsid w:val="00066D63"/>
    <w:rsid w:val="00070B81"/>
    <w:rsid w:val="00071479"/>
    <w:rsid w:val="00071767"/>
    <w:rsid w:val="00071943"/>
    <w:rsid w:val="00071D08"/>
    <w:rsid w:val="00071F5B"/>
    <w:rsid w:val="00074CBE"/>
    <w:rsid w:val="00076225"/>
    <w:rsid w:val="00077039"/>
    <w:rsid w:val="00077AA3"/>
    <w:rsid w:val="00077C16"/>
    <w:rsid w:val="00081385"/>
    <w:rsid w:val="00081FC3"/>
    <w:rsid w:val="00086B06"/>
    <w:rsid w:val="00086DB4"/>
    <w:rsid w:val="00092717"/>
    <w:rsid w:val="0009281C"/>
    <w:rsid w:val="00094944"/>
    <w:rsid w:val="00095153"/>
    <w:rsid w:val="000955CA"/>
    <w:rsid w:val="000A2353"/>
    <w:rsid w:val="000A2C9C"/>
    <w:rsid w:val="000A4E82"/>
    <w:rsid w:val="000A54A0"/>
    <w:rsid w:val="000A6820"/>
    <w:rsid w:val="000A6C54"/>
    <w:rsid w:val="000B0EFF"/>
    <w:rsid w:val="000B1066"/>
    <w:rsid w:val="000B2622"/>
    <w:rsid w:val="000B270F"/>
    <w:rsid w:val="000B2AF4"/>
    <w:rsid w:val="000B2C31"/>
    <w:rsid w:val="000B3C8D"/>
    <w:rsid w:val="000B51E6"/>
    <w:rsid w:val="000B68E5"/>
    <w:rsid w:val="000B6DB3"/>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E46"/>
    <w:rsid w:val="000D368C"/>
    <w:rsid w:val="000D7A1A"/>
    <w:rsid w:val="000E3C30"/>
    <w:rsid w:val="000E4258"/>
    <w:rsid w:val="000E5A84"/>
    <w:rsid w:val="000E63FD"/>
    <w:rsid w:val="000E6AA6"/>
    <w:rsid w:val="000E6CAE"/>
    <w:rsid w:val="000E709F"/>
    <w:rsid w:val="000E79A2"/>
    <w:rsid w:val="000E7B85"/>
    <w:rsid w:val="000E7B96"/>
    <w:rsid w:val="000F0F2E"/>
    <w:rsid w:val="000F0F8A"/>
    <w:rsid w:val="000F10D0"/>
    <w:rsid w:val="000F17EC"/>
    <w:rsid w:val="000F1C0E"/>
    <w:rsid w:val="000F20A5"/>
    <w:rsid w:val="000F33A7"/>
    <w:rsid w:val="000F37E7"/>
    <w:rsid w:val="000F4111"/>
    <w:rsid w:val="000F4586"/>
    <w:rsid w:val="000F4631"/>
    <w:rsid w:val="000F5325"/>
    <w:rsid w:val="000F77F3"/>
    <w:rsid w:val="00101941"/>
    <w:rsid w:val="00104EA7"/>
    <w:rsid w:val="00105585"/>
    <w:rsid w:val="00105ECE"/>
    <w:rsid w:val="001065A9"/>
    <w:rsid w:val="00106AAA"/>
    <w:rsid w:val="00106AB6"/>
    <w:rsid w:val="00110D0A"/>
    <w:rsid w:val="00110D50"/>
    <w:rsid w:val="00112682"/>
    <w:rsid w:val="00112931"/>
    <w:rsid w:val="00115762"/>
    <w:rsid w:val="001166B9"/>
    <w:rsid w:val="001166D1"/>
    <w:rsid w:val="001169CF"/>
    <w:rsid w:val="00117446"/>
    <w:rsid w:val="00117485"/>
    <w:rsid w:val="0012045D"/>
    <w:rsid w:val="00121243"/>
    <w:rsid w:val="0012132D"/>
    <w:rsid w:val="00121613"/>
    <w:rsid w:val="00123DC1"/>
    <w:rsid w:val="00123EB0"/>
    <w:rsid w:val="00124005"/>
    <w:rsid w:val="00124017"/>
    <w:rsid w:val="00126767"/>
    <w:rsid w:val="00127B07"/>
    <w:rsid w:val="0013192C"/>
    <w:rsid w:val="00135753"/>
    <w:rsid w:val="00141DF7"/>
    <w:rsid w:val="00142178"/>
    <w:rsid w:val="00142CBA"/>
    <w:rsid w:val="001434CD"/>
    <w:rsid w:val="0014366C"/>
    <w:rsid w:val="00146541"/>
    <w:rsid w:val="00147029"/>
    <w:rsid w:val="00147B2C"/>
    <w:rsid w:val="001530D1"/>
    <w:rsid w:val="00153FC9"/>
    <w:rsid w:val="00154207"/>
    <w:rsid w:val="00154B0D"/>
    <w:rsid w:val="00157360"/>
    <w:rsid w:val="001602FE"/>
    <w:rsid w:val="00160F36"/>
    <w:rsid w:val="001628AC"/>
    <w:rsid w:val="00163745"/>
    <w:rsid w:val="00164136"/>
    <w:rsid w:val="00167730"/>
    <w:rsid w:val="00167FD8"/>
    <w:rsid w:val="00170BD4"/>
    <w:rsid w:val="00172EC2"/>
    <w:rsid w:val="00174745"/>
    <w:rsid w:val="00174936"/>
    <w:rsid w:val="00175130"/>
    <w:rsid w:val="00177250"/>
    <w:rsid w:val="00177948"/>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EE"/>
    <w:rsid w:val="001C3956"/>
    <w:rsid w:val="001C3CA7"/>
    <w:rsid w:val="001C41FF"/>
    <w:rsid w:val="001D249B"/>
    <w:rsid w:val="001D3572"/>
    <w:rsid w:val="001D45F9"/>
    <w:rsid w:val="001D4A58"/>
    <w:rsid w:val="001D7CA1"/>
    <w:rsid w:val="001E0341"/>
    <w:rsid w:val="001E0355"/>
    <w:rsid w:val="001E0E17"/>
    <w:rsid w:val="001E1DE5"/>
    <w:rsid w:val="001E2524"/>
    <w:rsid w:val="001E3B12"/>
    <w:rsid w:val="001E4C2A"/>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D18"/>
    <w:rsid w:val="00225154"/>
    <w:rsid w:val="0022643E"/>
    <w:rsid w:val="00227275"/>
    <w:rsid w:val="00227363"/>
    <w:rsid w:val="0023233C"/>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D22"/>
    <w:rsid w:val="002554BB"/>
    <w:rsid w:val="002555E1"/>
    <w:rsid w:val="00256A22"/>
    <w:rsid w:val="00256D03"/>
    <w:rsid w:val="00261D14"/>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1197"/>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105B"/>
    <w:rsid w:val="002B3CA1"/>
    <w:rsid w:val="002B4B95"/>
    <w:rsid w:val="002B4E7D"/>
    <w:rsid w:val="002B619A"/>
    <w:rsid w:val="002B6822"/>
    <w:rsid w:val="002B6C9E"/>
    <w:rsid w:val="002B7E3E"/>
    <w:rsid w:val="002C0448"/>
    <w:rsid w:val="002C2AD4"/>
    <w:rsid w:val="002C3280"/>
    <w:rsid w:val="002C350E"/>
    <w:rsid w:val="002C3830"/>
    <w:rsid w:val="002C3EC3"/>
    <w:rsid w:val="002C56DE"/>
    <w:rsid w:val="002C6EFE"/>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43A"/>
    <w:rsid w:val="002E4F74"/>
    <w:rsid w:val="002E5A18"/>
    <w:rsid w:val="002E6DBE"/>
    <w:rsid w:val="002E6E0F"/>
    <w:rsid w:val="002E7612"/>
    <w:rsid w:val="002E76EE"/>
    <w:rsid w:val="002F0557"/>
    <w:rsid w:val="002F06B9"/>
    <w:rsid w:val="002F0844"/>
    <w:rsid w:val="002F0BEF"/>
    <w:rsid w:val="002F2E4B"/>
    <w:rsid w:val="002F3093"/>
    <w:rsid w:val="002F4958"/>
    <w:rsid w:val="00300660"/>
    <w:rsid w:val="00300B2C"/>
    <w:rsid w:val="0030114B"/>
    <w:rsid w:val="00302EF9"/>
    <w:rsid w:val="003032DE"/>
    <w:rsid w:val="00303B59"/>
    <w:rsid w:val="00303B5F"/>
    <w:rsid w:val="00303D63"/>
    <w:rsid w:val="00305144"/>
    <w:rsid w:val="003055F8"/>
    <w:rsid w:val="003061F8"/>
    <w:rsid w:val="00307031"/>
    <w:rsid w:val="003076ED"/>
    <w:rsid w:val="00307A60"/>
    <w:rsid w:val="003122F1"/>
    <w:rsid w:val="003126C6"/>
    <w:rsid w:val="00312B96"/>
    <w:rsid w:val="00314EB7"/>
    <w:rsid w:val="00315082"/>
    <w:rsid w:val="0031581A"/>
    <w:rsid w:val="0031677F"/>
    <w:rsid w:val="00316E5D"/>
    <w:rsid w:val="0031789C"/>
    <w:rsid w:val="003209A1"/>
    <w:rsid w:val="003210B4"/>
    <w:rsid w:val="00321A02"/>
    <w:rsid w:val="00321F42"/>
    <w:rsid w:val="003225BE"/>
    <w:rsid w:val="0032339D"/>
    <w:rsid w:val="00326566"/>
    <w:rsid w:val="0033046E"/>
    <w:rsid w:val="00331A12"/>
    <w:rsid w:val="0033231C"/>
    <w:rsid w:val="003336EE"/>
    <w:rsid w:val="00333E31"/>
    <w:rsid w:val="003340E7"/>
    <w:rsid w:val="003349F7"/>
    <w:rsid w:val="00335C38"/>
    <w:rsid w:val="00340962"/>
    <w:rsid w:val="00341B88"/>
    <w:rsid w:val="00342477"/>
    <w:rsid w:val="003424AA"/>
    <w:rsid w:val="00345599"/>
    <w:rsid w:val="00345972"/>
    <w:rsid w:val="00346096"/>
    <w:rsid w:val="00346526"/>
    <w:rsid w:val="00346679"/>
    <w:rsid w:val="003512E9"/>
    <w:rsid w:val="00351EE7"/>
    <w:rsid w:val="00353167"/>
    <w:rsid w:val="00353437"/>
    <w:rsid w:val="0035460E"/>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DBB"/>
    <w:rsid w:val="003717E3"/>
    <w:rsid w:val="0037185C"/>
    <w:rsid w:val="00372B5E"/>
    <w:rsid w:val="00372E60"/>
    <w:rsid w:val="003734AF"/>
    <w:rsid w:val="0037381E"/>
    <w:rsid w:val="003740AD"/>
    <w:rsid w:val="00375FE4"/>
    <w:rsid w:val="00381204"/>
    <w:rsid w:val="003814D5"/>
    <w:rsid w:val="00382204"/>
    <w:rsid w:val="00382D28"/>
    <w:rsid w:val="003852FE"/>
    <w:rsid w:val="00386A81"/>
    <w:rsid w:val="00386C01"/>
    <w:rsid w:val="00387942"/>
    <w:rsid w:val="00387F41"/>
    <w:rsid w:val="003907D8"/>
    <w:rsid w:val="00390DC9"/>
    <w:rsid w:val="003947D6"/>
    <w:rsid w:val="00394AFA"/>
    <w:rsid w:val="003966B4"/>
    <w:rsid w:val="00396D30"/>
    <w:rsid w:val="00397116"/>
    <w:rsid w:val="00397235"/>
    <w:rsid w:val="00397A87"/>
    <w:rsid w:val="003A0FC6"/>
    <w:rsid w:val="003A1DB6"/>
    <w:rsid w:val="003A2FDA"/>
    <w:rsid w:val="003A47A3"/>
    <w:rsid w:val="003A7DED"/>
    <w:rsid w:val="003B17DB"/>
    <w:rsid w:val="003B1C37"/>
    <w:rsid w:val="003B1E77"/>
    <w:rsid w:val="003B54AF"/>
    <w:rsid w:val="003B6B1C"/>
    <w:rsid w:val="003C0AD9"/>
    <w:rsid w:val="003C1ACD"/>
    <w:rsid w:val="003C202C"/>
    <w:rsid w:val="003C2F97"/>
    <w:rsid w:val="003C312F"/>
    <w:rsid w:val="003C4C54"/>
    <w:rsid w:val="003C566B"/>
    <w:rsid w:val="003C765D"/>
    <w:rsid w:val="003C7CBD"/>
    <w:rsid w:val="003C7E63"/>
    <w:rsid w:val="003D1D79"/>
    <w:rsid w:val="003D1F51"/>
    <w:rsid w:val="003D4625"/>
    <w:rsid w:val="003D5687"/>
    <w:rsid w:val="003D5C9E"/>
    <w:rsid w:val="003D696D"/>
    <w:rsid w:val="003E1D5B"/>
    <w:rsid w:val="003E261F"/>
    <w:rsid w:val="003E2E90"/>
    <w:rsid w:val="003E654E"/>
    <w:rsid w:val="003F07F7"/>
    <w:rsid w:val="003F1EB0"/>
    <w:rsid w:val="003F20AA"/>
    <w:rsid w:val="003F227D"/>
    <w:rsid w:val="003F4438"/>
    <w:rsid w:val="003F4F6B"/>
    <w:rsid w:val="003F501C"/>
    <w:rsid w:val="00400002"/>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20C91"/>
    <w:rsid w:val="004211FE"/>
    <w:rsid w:val="00421D5B"/>
    <w:rsid w:val="004239E9"/>
    <w:rsid w:val="00424129"/>
    <w:rsid w:val="00425063"/>
    <w:rsid w:val="00425FB6"/>
    <w:rsid w:val="00426F50"/>
    <w:rsid w:val="00430B54"/>
    <w:rsid w:val="00431205"/>
    <w:rsid w:val="00431A60"/>
    <w:rsid w:val="00431DE2"/>
    <w:rsid w:val="00437356"/>
    <w:rsid w:val="00437AC3"/>
    <w:rsid w:val="00440046"/>
    <w:rsid w:val="004447C7"/>
    <w:rsid w:val="004448D5"/>
    <w:rsid w:val="00444A37"/>
    <w:rsid w:val="00445E06"/>
    <w:rsid w:val="004461CF"/>
    <w:rsid w:val="004474DB"/>
    <w:rsid w:val="00451258"/>
    <w:rsid w:val="00451A8A"/>
    <w:rsid w:val="00451BD8"/>
    <w:rsid w:val="00453130"/>
    <w:rsid w:val="004538D1"/>
    <w:rsid w:val="00453F46"/>
    <w:rsid w:val="004543C2"/>
    <w:rsid w:val="00454432"/>
    <w:rsid w:val="0045592A"/>
    <w:rsid w:val="00456C46"/>
    <w:rsid w:val="004576B7"/>
    <w:rsid w:val="00461FB3"/>
    <w:rsid w:val="0046233E"/>
    <w:rsid w:val="00462B31"/>
    <w:rsid w:val="00466172"/>
    <w:rsid w:val="004664B4"/>
    <w:rsid w:val="004676DE"/>
    <w:rsid w:val="00472400"/>
    <w:rsid w:val="00472950"/>
    <w:rsid w:val="004734FB"/>
    <w:rsid w:val="00476BFC"/>
    <w:rsid w:val="00477A6B"/>
    <w:rsid w:val="0048074A"/>
    <w:rsid w:val="0048113D"/>
    <w:rsid w:val="0048168E"/>
    <w:rsid w:val="00482E3A"/>
    <w:rsid w:val="00482E81"/>
    <w:rsid w:val="0048326E"/>
    <w:rsid w:val="0048358B"/>
    <w:rsid w:val="004840ED"/>
    <w:rsid w:val="0048482B"/>
    <w:rsid w:val="00484EAF"/>
    <w:rsid w:val="0048569B"/>
    <w:rsid w:val="00486E13"/>
    <w:rsid w:val="004872A0"/>
    <w:rsid w:val="00491741"/>
    <w:rsid w:val="004940B5"/>
    <w:rsid w:val="00494931"/>
    <w:rsid w:val="004957C8"/>
    <w:rsid w:val="00495EFA"/>
    <w:rsid w:val="00497422"/>
    <w:rsid w:val="004A0049"/>
    <w:rsid w:val="004A2177"/>
    <w:rsid w:val="004A3765"/>
    <w:rsid w:val="004A3C09"/>
    <w:rsid w:val="004A3C5D"/>
    <w:rsid w:val="004A5CF3"/>
    <w:rsid w:val="004A650A"/>
    <w:rsid w:val="004A652A"/>
    <w:rsid w:val="004A66E2"/>
    <w:rsid w:val="004A6D06"/>
    <w:rsid w:val="004A71C1"/>
    <w:rsid w:val="004A7AB5"/>
    <w:rsid w:val="004B0B70"/>
    <w:rsid w:val="004B1920"/>
    <w:rsid w:val="004B259A"/>
    <w:rsid w:val="004B3E1C"/>
    <w:rsid w:val="004B5F87"/>
    <w:rsid w:val="004B6166"/>
    <w:rsid w:val="004B7230"/>
    <w:rsid w:val="004C17BC"/>
    <w:rsid w:val="004C258E"/>
    <w:rsid w:val="004C2F3D"/>
    <w:rsid w:val="004C53D5"/>
    <w:rsid w:val="004C6710"/>
    <w:rsid w:val="004C72A5"/>
    <w:rsid w:val="004D0884"/>
    <w:rsid w:val="004D0D1F"/>
    <w:rsid w:val="004D0E33"/>
    <w:rsid w:val="004D3292"/>
    <w:rsid w:val="004D3F4E"/>
    <w:rsid w:val="004D52FD"/>
    <w:rsid w:val="004D67BB"/>
    <w:rsid w:val="004D74C3"/>
    <w:rsid w:val="004D776B"/>
    <w:rsid w:val="004E0B29"/>
    <w:rsid w:val="004E2C7B"/>
    <w:rsid w:val="004E2D51"/>
    <w:rsid w:val="004E2D80"/>
    <w:rsid w:val="004E3606"/>
    <w:rsid w:val="004E4D9E"/>
    <w:rsid w:val="004E710C"/>
    <w:rsid w:val="004E7E05"/>
    <w:rsid w:val="004F06FF"/>
    <w:rsid w:val="004F0805"/>
    <w:rsid w:val="004F0B50"/>
    <w:rsid w:val="004F1547"/>
    <w:rsid w:val="004F1B68"/>
    <w:rsid w:val="004F4D16"/>
    <w:rsid w:val="004F6233"/>
    <w:rsid w:val="005009E9"/>
    <w:rsid w:val="00500E34"/>
    <w:rsid w:val="00501142"/>
    <w:rsid w:val="00502DC0"/>
    <w:rsid w:val="0050393D"/>
    <w:rsid w:val="00503DA3"/>
    <w:rsid w:val="00504857"/>
    <w:rsid w:val="00504CFE"/>
    <w:rsid w:val="005056F8"/>
    <w:rsid w:val="00505D52"/>
    <w:rsid w:val="00506044"/>
    <w:rsid w:val="005063AC"/>
    <w:rsid w:val="00506E85"/>
    <w:rsid w:val="00511D29"/>
    <w:rsid w:val="00513B5E"/>
    <w:rsid w:val="00514F00"/>
    <w:rsid w:val="00515664"/>
    <w:rsid w:val="005162F6"/>
    <w:rsid w:val="00517051"/>
    <w:rsid w:val="00517328"/>
    <w:rsid w:val="00520DFD"/>
    <w:rsid w:val="0052320A"/>
    <w:rsid w:val="00524F99"/>
    <w:rsid w:val="00526230"/>
    <w:rsid w:val="00530963"/>
    <w:rsid w:val="0053196D"/>
    <w:rsid w:val="00532A79"/>
    <w:rsid w:val="00533969"/>
    <w:rsid w:val="0053549A"/>
    <w:rsid w:val="005362DD"/>
    <w:rsid w:val="00537211"/>
    <w:rsid w:val="0053754B"/>
    <w:rsid w:val="00537E4F"/>
    <w:rsid w:val="00540A81"/>
    <w:rsid w:val="00540BD0"/>
    <w:rsid w:val="005435F7"/>
    <w:rsid w:val="0054387C"/>
    <w:rsid w:val="00544DEA"/>
    <w:rsid w:val="0054609A"/>
    <w:rsid w:val="00547D95"/>
    <w:rsid w:val="00551A8E"/>
    <w:rsid w:val="00551BDD"/>
    <w:rsid w:val="005530C0"/>
    <w:rsid w:val="0055537C"/>
    <w:rsid w:val="005555CB"/>
    <w:rsid w:val="005560BD"/>
    <w:rsid w:val="005568D9"/>
    <w:rsid w:val="005569B3"/>
    <w:rsid w:val="00556F88"/>
    <w:rsid w:val="00557C5F"/>
    <w:rsid w:val="005609F6"/>
    <w:rsid w:val="00561341"/>
    <w:rsid w:val="00563F7D"/>
    <w:rsid w:val="005655B5"/>
    <w:rsid w:val="00565B08"/>
    <w:rsid w:val="0056639F"/>
    <w:rsid w:val="005664D7"/>
    <w:rsid w:val="00566D5E"/>
    <w:rsid w:val="0056734B"/>
    <w:rsid w:val="005676A7"/>
    <w:rsid w:val="00567736"/>
    <w:rsid w:val="005707BD"/>
    <w:rsid w:val="005709CD"/>
    <w:rsid w:val="00572F31"/>
    <w:rsid w:val="00573297"/>
    <w:rsid w:val="00575B4D"/>
    <w:rsid w:val="00580028"/>
    <w:rsid w:val="005805BF"/>
    <w:rsid w:val="00580824"/>
    <w:rsid w:val="005813F3"/>
    <w:rsid w:val="005817CD"/>
    <w:rsid w:val="00581FBE"/>
    <w:rsid w:val="00582348"/>
    <w:rsid w:val="00582C54"/>
    <w:rsid w:val="00584071"/>
    <w:rsid w:val="00585427"/>
    <w:rsid w:val="005869DB"/>
    <w:rsid w:val="00587C6F"/>
    <w:rsid w:val="00587EF2"/>
    <w:rsid w:val="0059155C"/>
    <w:rsid w:val="00591776"/>
    <w:rsid w:val="005918C4"/>
    <w:rsid w:val="00592D9C"/>
    <w:rsid w:val="0059338C"/>
    <w:rsid w:val="00594846"/>
    <w:rsid w:val="00595A06"/>
    <w:rsid w:val="00596271"/>
    <w:rsid w:val="0059629C"/>
    <w:rsid w:val="00596570"/>
    <w:rsid w:val="0059668D"/>
    <w:rsid w:val="005966CE"/>
    <w:rsid w:val="00597291"/>
    <w:rsid w:val="005A06F3"/>
    <w:rsid w:val="005A0A9D"/>
    <w:rsid w:val="005A0E33"/>
    <w:rsid w:val="005A1CB3"/>
    <w:rsid w:val="005A2FD2"/>
    <w:rsid w:val="005A5726"/>
    <w:rsid w:val="005B0281"/>
    <w:rsid w:val="005B118A"/>
    <w:rsid w:val="005B1BCA"/>
    <w:rsid w:val="005B423A"/>
    <w:rsid w:val="005B4469"/>
    <w:rsid w:val="005B752D"/>
    <w:rsid w:val="005B7E89"/>
    <w:rsid w:val="005C0005"/>
    <w:rsid w:val="005C0075"/>
    <w:rsid w:val="005C019F"/>
    <w:rsid w:val="005C0A10"/>
    <w:rsid w:val="005C2D20"/>
    <w:rsid w:val="005C3946"/>
    <w:rsid w:val="005C3A96"/>
    <w:rsid w:val="005C4AF1"/>
    <w:rsid w:val="005C54D0"/>
    <w:rsid w:val="005C642A"/>
    <w:rsid w:val="005C666B"/>
    <w:rsid w:val="005C7DCC"/>
    <w:rsid w:val="005C7E47"/>
    <w:rsid w:val="005D136A"/>
    <w:rsid w:val="005D18FF"/>
    <w:rsid w:val="005D27CF"/>
    <w:rsid w:val="005D2A17"/>
    <w:rsid w:val="005D4F04"/>
    <w:rsid w:val="005D56C2"/>
    <w:rsid w:val="005D5DEE"/>
    <w:rsid w:val="005D6DE2"/>
    <w:rsid w:val="005D753F"/>
    <w:rsid w:val="005E1410"/>
    <w:rsid w:val="005E1750"/>
    <w:rsid w:val="005E1BC5"/>
    <w:rsid w:val="005E2550"/>
    <w:rsid w:val="005E2BF3"/>
    <w:rsid w:val="005E3623"/>
    <w:rsid w:val="005E3E9B"/>
    <w:rsid w:val="005E566C"/>
    <w:rsid w:val="005E6661"/>
    <w:rsid w:val="005E7EC0"/>
    <w:rsid w:val="005F12C3"/>
    <w:rsid w:val="005F1EB4"/>
    <w:rsid w:val="005F23FD"/>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7E0"/>
    <w:rsid w:val="00613CD1"/>
    <w:rsid w:val="006142A9"/>
    <w:rsid w:val="006144B9"/>
    <w:rsid w:val="006156B2"/>
    <w:rsid w:val="00616860"/>
    <w:rsid w:val="0061742D"/>
    <w:rsid w:val="00620269"/>
    <w:rsid w:val="00620AF0"/>
    <w:rsid w:val="006210F3"/>
    <w:rsid w:val="00621FCA"/>
    <w:rsid w:val="0062305A"/>
    <w:rsid w:val="00623B26"/>
    <w:rsid w:val="00624158"/>
    <w:rsid w:val="0062416C"/>
    <w:rsid w:val="006249EF"/>
    <w:rsid w:val="006257DB"/>
    <w:rsid w:val="00625A33"/>
    <w:rsid w:val="00625ECC"/>
    <w:rsid w:val="006308F4"/>
    <w:rsid w:val="0063220B"/>
    <w:rsid w:val="00632925"/>
    <w:rsid w:val="00632930"/>
    <w:rsid w:val="0063300C"/>
    <w:rsid w:val="00633C71"/>
    <w:rsid w:val="00633DC4"/>
    <w:rsid w:val="006348D9"/>
    <w:rsid w:val="00634EF9"/>
    <w:rsid w:val="00635AAC"/>
    <w:rsid w:val="00635D1C"/>
    <w:rsid w:val="00636CD5"/>
    <w:rsid w:val="00637ADB"/>
    <w:rsid w:val="00637C0E"/>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D36"/>
    <w:rsid w:val="00653900"/>
    <w:rsid w:val="0066034C"/>
    <w:rsid w:val="00661F76"/>
    <w:rsid w:val="00663D3B"/>
    <w:rsid w:val="00664189"/>
    <w:rsid w:val="006644BE"/>
    <w:rsid w:val="006662BF"/>
    <w:rsid w:val="006665BE"/>
    <w:rsid w:val="00667508"/>
    <w:rsid w:val="00670422"/>
    <w:rsid w:val="0067608D"/>
    <w:rsid w:val="0067651E"/>
    <w:rsid w:val="006809B3"/>
    <w:rsid w:val="00680AD7"/>
    <w:rsid w:val="00682ACF"/>
    <w:rsid w:val="00684C42"/>
    <w:rsid w:val="00685BEB"/>
    <w:rsid w:val="00686065"/>
    <w:rsid w:val="00686684"/>
    <w:rsid w:val="00686843"/>
    <w:rsid w:val="0068790D"/>
    <w:rsid w:val="006905F0"/>
    <w:rsid w:val="00690FA6"/>
    <w:rsid w:val="00691B06"/>
    <w:rsid w:val="00692E64"/>
    <w:rsid w:val="00695B3E"/>
    <w:rsid w:val="006A038F"/>
    <w:rsid w:val="006A07E0"/>
    <w:rsid w:val="006A3672"/>
    <w:rsid w:val="006A55D1"/>
    <w:rsid w:val="006A5C70"/>
    <w:rsid w:val="006B0050"/>
    <w:rsid w:val="006B1735"/>
    <w:rsid w:val="006B1B53"/>
    <w:rsid w:val="006B3DAC"/>
    <w:rsid w:val="006B4646"/>
    <w:rsid w:val="006B4E82"/>
    <w:rsid w:val="006B542C"/>
    <w:rsid w:val="006B6E5B"/>
    <w:rsid w:val="006B73EC"/>
    <w:rsid w:val="006B7813"/>
    <w:rsid w:val="006B7C77"/>
    <w:rsid w:val="006C0DFB"/>
    <w:rsid w:val="006C197C"/>
    <w:rsid w:val="006C1E56"/>
    <w:rsid w:val="006C3843"/>
    <w:rsid w:val="006C4E69"/>
    <w:rsid w:val="006C5B42"/>
    <w:rsid w:val="006C6253"/>
    <w:rsid w:val="006D00C1"/>
    <w:rsid w:val="006D4457"/>
    <w:rsid w:val="006D4656"/>
    <w:rsid w:val="006D64C0"/>
    <w:rsid w:val="006D676A"/>
    <w:rsid w:val="006D6E24"/>
    <w:rsid w:val="006D72C3"/>
    <w:rsid w:val="006D7B10"/>
    <w:rsid w:val="006E0673"/>
    <w:rsid w:val="006E3033"/>
    <w:rsid w:val="006E5C1E"/>
    <w:rsid w:val="006E64B4"/>
    <w:rsid w:val="006E73E3"/>
    <w:rsid w:val="006F0907"/>
    <w:rsid w:val="006F106A"/>
    <w:rsid w:val="006F1D25"/>
    <w:rsid w:val="006F7D47"/>
    <w:rsid w:val="007014DA"/>
    <w:rsid w:val="007039A2"/>
    <w:rsid w:val="007040CB"/>
    <w:rsid w:val="007040FE"/>
    <w:rsid w:val="00706163"/>
    <w:rsid w:val="00706DEB"/>
    <w:rsid w:val="007100CB"/>
    <w:rsid w:val="00711437"/>
    <w:rsid w:val="00712092"/>
    <w:rsid w:val="0071298C"/>
    <w:rsid w:val="00712A5D"/>
    <w:rsid w:val="00712BB7"/>
    <w:rsid w:val="0071451F"/>
    <w:rsid w:val="00716120"/>
    <w:rsid w:val="00716AEC"/>
    <w:rsid w:val="00716BF8"/>
    <w:rsid w:val="00720CE0"/>
    <w:rsid w:val="00720E65"/>
    <w:rsid w:val="007212BC"/>
    <w:rsid w:val="007224A0"/>
    <w:rsid w:val="00724317"/>
    <w:rsid w:val="00725A95"/>
    <w:rsid w:val="00725D33"/>
    <w:rsid w:val="00726475"/>
    <w:rsid w:val="00726A4B"/>
    <w:rsid w:val="007279C3"/>
    <w:rsid w:val="00731C7E"/>
    <w:rsid w:val="00733D11"/>
    <w:rsid w:val="0073461A"/>
    <w:rsid w:val="007350A5"/>
    <w:rsid w:val="007357C8"/>
    <w:rsid w:val="00736ADB"/>
    <w:rsid w:val="007373FF"/>
    <w:rsid w:val="007412BD"/>
    <w:rsid w:val="007434C0"/>
    <w:rsid w:val="00743916"/>
    <w:rsid w:val="00743DCB"/>
    <w:rsid w:val="007446D2"/>
    <w:rsid w:val="00745186"/>
    <w:rsid w:val="007459F3"/>
    <w:rsid w:val="00745B9E"/>
    <w:rsid w:val="007460E9"/>
    <w:rsid w:val="00750A34"/>
    <w:rsid w:val="007526CF"/>
    <w:rsid w:val="0075289C"/>
    <w:rsid w:val="00753D99"/>
    <w:rsid w:val="00756797"/>
    <w:rsid w:val="00760887"/>
    <w:rsid w:val="007613D1"/>
    <w:rsid w:val="0076161A"/>
    <w:rsid w:val="007618A5"/>
    <w:rsid w:val="00765423"/>
    <w:rsid w:val="00765701"/>
    <w:rsid w:val="00766514"/>
    <w:rsid w:val="00766F04"/>
    <w:rsid w:val="00767C22"/>
    <w:rsid w:val="00770274"/>
    <w:rsid w:val="0077273B"/>
    <w:rsid w:val="0077328C"/>
    <w:rsid w:val="007736CE"/>
    <w:rsid w:val="007802E4"/>
    <w:rsid w:val="00780E19"/>
    <w:rsid w:val="007827B4"/>
    <w:rsid w:val="007827CC"/>
    <w:rsid w:val="007846CF"/>
    <w:rsid w:val="00786606"/>
    <w:rsid w:val="00790886"/>
    <w:rsid w:val="00793DE1"/>
    <w:rsid w:val="00794449"/>
    <w:rsid w:val="00794990"/>
    <w:rsid w:val="00794B87"/>
    <w:rsid w:val="007953AF"/>
    <w:rsid w:val="00795B38"/>
    <w:rsid w:val="0079649A"/>
    <w:rsid w:val="007A048C"/>
    <w:rsid w:val="007A0D1D"/>
    <w:rsid w:val="007A1AD5"/>
    <w:rsid w:val="007A394A"/>
    <w:rsid w:val="007A3EED"/>
    <w:rsid w:val="007A5C81"/>
    <w:rsid w:val="007B315F"/>
    <w:rsid w:val="007B4228"/>
    <w:rsid w:val="007B4B8E"/>
    <w:rsid w:val="007B5156"/>
    <w:rsid w:val="007B5B9D"/>
    <w:rsid w:val="007B5D36"/>
    <w:rsid w:val="007B6423"/>
    <w:rsid w:val="007B697E"/>
    <w:rsid w:val="007C1276"/>
    <w:rsid w:val="007C14CF"/>
    <w:rsid w:val="007C2307"/>
    <w:rsid w:val="007C2621"/>
    <w:rsid w:val="007C2D57"/>
    <w:rsid w:val="007C2E1A"/>
    <w:rsid w:val="007C3992"/>
    <w:rsid w:val="007C477F"/>
    <w:rsid w:val="007C4EEA"/>
    <w:rsid w:val="007C557F"/>
    <w:rsid w:val="007C6580"/>
    <w:rsid w:val="007C6ADE"/>
    <w:rsid w:val="007C6AEF"/>
    <w:rsid w:val="007C6D92"/>
    <w:rsid w:val="007C712F"/>
    <w:rsid w:val="007D1C93"/>
    <w:rsid w:val="007D24E5"/>
    <w:rsid w:val="007D2B9B"/>
    <w:rsid w:val="007D423F"/>
    <w:rsid w:val="007D51CB"/>
    <w:rsid w:val="007D7DE2"/>
    <w:rsid w:val="007E06D7"/>
    <w:rsid w:val="007E0EAE"/>
    <w:rsid w:val="007E18C8"/>
    <w:rsid w:val="007E2495"/>
    <w:rsid w:val="007E2717"/>
    <w:rsid w:val="007E3943"/>
    <w:rsid w:val="007E4E7D"/>
    <w:rsid w:val="007E5CF4"/>
    <w:rsid w:val="007E696A"/>
    <w:rsid w:val="007F0D48"/>
    <w:rsid w:val="007F1029"/>
    <w:rsid w:val="007F2D08"/>
    <w:rsid w:val="007F3744"/>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7537"/>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7544"/>
    <w:rsid w:val="00837EB2"/>
    <w:rsid w:val="008402B8"/>
    <w:rsid w:val="008422AC"/>
    <w:rsid w:val="0084258E"/>
    <w:rsid w:val="00842BA6"/>
    <w:rsid w:val="008436EB"/>
    <w:rsid w:val="00844C85"/>
    <w:rsid w:val="008457CB"/>
    <w:rsid w:val="0084628D"/>
    <w:rsid w:val="00847A51"/>
    <w:rsid w:val="008510B6"/>
    <w:rsid w:val="00851E49"/>
    <w:rsid w:val="00852DB2"/>
    <w:rsid w:val="00853557"/>
    <w:rsid w:val="00853ADE"/>
    <w:rsid w:val="0085493E"/>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81527"/>
    <w:rsid w:val="00881CFD"/>
    <w:rsid w:val="00882C30"/>
    <w:rsid w:val="00882E66"/>
    <w:rsid w:val="00884644"/>
    <w:rsid w:val="00884962"/>
    <w:rsid w:val="00884F30"/>
    <w:rsid w:val="00885A2F"/>
    <w:rsid w:val="00885DF1"/>
    <w:rsid w:val="00885FDE"/>
    <w:rsid w:val="00886536"/>
    <w:rsid w:val="00887525"/>
    <w:rsid w:val="00887F1B"/>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461F"/>
    <w:rsid w:val="008B4A34"/>
    <w:rsid w:val="008B65DC"/>
    <w:rsid w:val="008C0F3F"/>
    <w:rsid w:val="008C190D"/>
    <w:rsid w:val="008C34E0"/>
    <w:rsid w:val="008C35CF"/>
    <w:rsid w:val="008C4108"/>
    <w:rsid w:val="008C4631"/>
    <w:rsid w:val="008C46FA"/>
    <w:rsid w:val="008C4AFB"/>
    <w:rsid w:val="008C4CEF"/>
    <w:rsid w:val="008C6D01"/>
    <w:rsid w:val="008C7985"/>
    <w:rsid w:val="008D0F81"/>
    <w:rsid w:val="008D2A10"/>
    <w:rsid w:val="008D322E"/>
    <w:rsid w:val="008D3C16"/>
    <w:rsid w:val="008D69F6"/>
    <w:rsid w:val="008D6F30"/>
    <w:rsid w:val="008D7C0A"/>
    <w:rsid w:val="008E00FF"/>
    <w:rsid w:val="008E11C6"/>
    <w:rsid w:val="008E1B15"/>
    <w:rsid w:val="008E2A3F"/>
    <w:rsid w:val="008E3296"/>
    <w:rsid w:val="008E32D7"/>
    <w:rsid w:val="008E3618"/>
    <w:rsid w:val="008E3ABC"/>
    <w:rsid w:val="008E4176"/>
    <w:rsid w:val="008E69F3"/>
    <w:rsid w:val="008F05E6"/>
    <w:rsid w:val="008F078A"/>
    <w:rsid w:val="008F08C0"/>
    <w:rsid w:val="008F2165"/>
    <w:rsid w:val="008F2BA1"/>
    <w:rsid w:val="008F30AA"/>
    <w:rsid w:val="008F3308"/>
    <w:rsid w:val="008F4E38"/>
    <w:rsid w:val="008F5E80"/>
    <w:rsid w:val="008F77B2"/>
    <w:rsid w:val="008F7BE3"/>
    <w:rsid w:val="00900A94"/>
    <w:rsid w:val="0090255D"/>
    <w:rsid w:val="0090315A"/>
    <w:rsid w:val="00904095"/>
    <w:rsid w:val="0090540B"/>
    <w:rsid w:val="00911294"/>
    <w:rsid w:val="00912E54"/>
    <w:rsid w:val="00913211"/>
    <w:rsid w:val="00913706"/>
    <w:rsid w:val="009137E5"/>
    <w:rsid w:val="00914B5B"/>
    <w:rsid w:val="00916B2E"/>
    <w:rsid w:val="00917883"/>
    <w:rsid w:val="00920B8F"/>
    <w:rsid w:val="009216E2"/>
    <w:rsid w:val="00921F73"/>
    <w:rsid w:val="00922760"/>
    <w:rsid w:val="00923C68"/>
    <w:rsid w:val="00924B61"/>
    <w:rsid w:val="00924D1E"/>
    <w:rsid w:val="00925C2F"/>
    <w:rsid w:val="00926337"/>
    <w:rsid w:val="00926828"/>
    <w:rsid w:val="00926D17"/>
    <w:rsid w:val="00927EBD"/>
    <w:rsid w:val="0093009E"/>
    <w:rsid w:val="00931560"/>
    <w:rsid w:val="00931BBC"/>
    <w:rsid w:val="00933DC4"/>
    <w:rsid w:val="00934740"/>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804CB"/>
    <w:rsid w:val="00980570"/>
    <w:rsid w:val="00980CB2"/>
    <w:rsid w:val="00981C4C"/>
    <w:rsid w:val="00981E9E"/>
    <w:rsid w:val="009828D8"/>
    <w:rsid w:val="00982BF8"/>
    <w:rsid w:val="00984FF0"/>
    <w:rsid w:val="00985731"/>
    <w:rsid w:val="00990B69"/>
    <w:rsid w:val="009911EB"/>
    <w:rsid w:val="009917F2"/>
    <w:rsid w:val="00992457"/>
    <w:rsid w:val="00993A55"/>
    <w:rsid w:val="00994B9C"/>
    <w:rsid w:val="00994DB7"/>
    <w:rsid w:val="00996A0A"/>
    <w:rsid w:val="00997CAE"/>
    <w:rsid w:val="009A2FC1"/>
    <w:rsid w:val="009A3B93"/>
    <w:rsid w:val="009A4255"/>
    <w:rsid w:val="009A4ADC"/>
    <w:rsid w:val="009A62AC"/>
    <w:rsid w:val="009A751C"/>
    <w:rsid w:val="009A7952"/>
    <w:rsid w:val="009B0870"/>
    <w:rsid w:val="009B0DF1"/>
    <w:rsid w:val="009B27B1"/>
    <w:rsid w:val="009B4530"/>
    <w:rsid w:val="009B76B2"/>
    <w:rsid w:val="009B7C43"/>
    <w:rsid w:val="009C0435"/>
    <w:rsid w:val="009C10B8"/>
    <w:rsid w:val="009C4D97"/>
    <w:rsid w:val="009D0D33"/>
    <w:rsid w:val="009D1601"/>
    <w:rsid w:val="009D2980"/>
    <w:rsid w:val="009D3699"/>
    <w:rsid w:val="009D5029"/>
    <w:rsid w:val="009E1E2F"/>
    <w:rsid w:val="009E285E"/>
    <w:rsid w:val="009E33E9"/>
    <w:rsid w:val="009E63B1"/>
    <w:rsid w:val="009E6D5C"/>
    <w:rsid w:val="009E73FE"/>
    <w:rsid w:val="009E7679"/>
    <w:rsid w:val="009F062E"/>
    <w:rsid w:val="009F0F3E"/>
    <w:rsid w:val="009F123D"/>
    <w:rsid w:val="009F16B6"/>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39EB"/>
    <w:rsid w:val="00A3474F"/>
    <w:rsid w:val="00A34B8F"/>
    <w:rsid w:val="00A3551A"/>
    <w:rsid w:val="00A35EC8"/>
    <w:rsid w:val="00A3662A"/>
    <w:rsid w:val="00A405FA"/>
    <w:rsid w:val="00A4167B"/>
    <w:rsid w:val="00A41A3C"/>
    <w:rsid w:val="00A42853"/>
    <w:rsid w:val="00A42D19"/>
    <w:rsid w:val="00A438D8"/>
    <w:rsid w:val="00A44FC4"/>
    <w:rsid w:val="00A4540D"/>
    <w:rsid w:val="00A456AB"/>
    <w:rsid w:val="00A45A99"/>
    <w:rsid w:val="00A46222"/>
    <w:rsid w:val="00A47AC3"/>
    <w:rsid w:val="00A519AE"/>
    <w:rsid w:val="00A51D6E"/>
    <w:rsid w:val="00A52491"/>
    <w:rsid w:val="00A52868"/>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3F27"/>
    <w:rsid w:val="00A743B0"/>
    <w:rsid w:val="00A749C5"/>
    <w:rsid w:val="00A75102"/>
    <w:rsid w:val="00A7546A"/>
    <w:rsid w:val="00A75473"/>
    <w:rsid w:val="00A76787"/>
    <w:rsid w:val="00A76D4A"/>
    <w:rsid w:val="00A77AC1"/>
    <w:rsid w:val="00A80BCA"/>
    <w:rsid w:val="00A82584"/>
    <w:rsid w:val="00A82E5E"/>
    <w:rsid w:val="00A82E69"/>
    <w:rsid w:val="00A83CC9"/>
    <w:rsid w:val="00A83D58"/>
    <w:rsid w:val="00A83FEB"/>
    <w:rsid w:val="00A84978"/>
    <w:rsid w:val="00A86EAE"/>
    <w:rsid w:val="00A90E6E"/>
    <w:rsid w:val="00A918CA"/>
    <w:rsid w:val="00A91A59"/>
    <w:rsid w:val="00A92D80"/>
    <w:rsid w:val="00A93935"/>
    <w:rsid w:val="00A9743E"/>
    <w:rsid w:val="00A9753B"/>
    <w:rsid w:val="00AA022C"/>
    <w:rsid w:val="00AA051C"/>
    <w:rsid w:val="00AA1CA1"/>
    <w:rsid w:val="00AA25F5"/>
    <w:rsid w:val="00AA3553"/>
    <w:rsid w:val="00AA5499"/>
    <w:rsid w:val="00AA7718"/>
    <w:rsid w:val="00AA78D1"/>
    <w:rsid w:val="00AB0F32"/>
    <w:rsid w:val="00AB25F0"/>
    <w:rsid w:val="00AB28CF"/>
    <w:rsid w:val="00AB304A"/>
    <w:rsid w:val="00AB5C95"/>
    <w:rsid w:val="00AB67C4"/>
    <w:rsid w:val="00AC0680"/>
    <w:rsid w:val="00AC108E"/>
    <w:rsid w:val="00AC18D8"/>
    <w:rsid w:val="00AC69E4"/>
    <w:rsid w:val="00AC7DEA"/>
    <w:rsid w:val="00AD080B"/>
    <w:rsid w:val="00AD21CE"/>
    <w:rsid w:val="00AD6984"/>
    <w:rsid w:val="00AE027A"/>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59DF"/>
    <w:rsid w:val="00AF608D"/>
    <w:rsid w:val="00AF60EF"/>
    <w:rsid w:val="00AF7081"/>
    <w:rsid w:val="00B0122F"/>
    <w:rsid w:val="00B03549"/>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CF"/>
    <w:rsid w:val="00B67DC3"/>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1AB3"/>
    <w:rsid w:val="00B81E3B"/>
    <w:rsid w:val="00B82571"/>
    <w:rsid w:val="00B83871"/>
    <w:rsid w:val="00B83F94"/>
    <w:rsid w:val="00B84156"/>
    <w:rsid w:val="00B849A8"/>
    <w:rsid w:val="00B85630"/>
    <w:rsid w:val="00B87855"/>
    <w:rsid w:val="00B90364"/>
    <w:rsid w:val="00B92ECF"/>
    <w:rsid w:val="00B9302C"/>
    <w:rsid w:val="00B93125"/>
    <w:rsid w:val="00B943D1"/>
    <w:rsid w:val="00B950DD"/>
    <w:rsid w:val="00B96C27"/>
    <w:rsid w:val="00B97921"/>
    <w:rsid w:val="00B97A5E"/>
    <w:rsid w:val="00B97AF2"/>
    <w:rsid w:val="00B97C5D"/>
    <w:rsid w:val="00BA045E"/>
    <w:rsid w:val="00BA0D31"/>
    <w:rsid w:val="00BA1C80"/>
    <w:rsid w:val="00BA1DA3"/>
    <w:rsid w:val="00BA24F9"/>
    <w:rsid w:val="00BA2DA5"/>
    <w:rsid w:val="00BA45D9"/>
    <w:rsid w:val="00BA4715"/>
    <w:rsid w:val="00BA5A15"/>
    <w:rsid w:val="00BA6AEE"/>
    <w:rsid w:val="00BA6CA4"/>
    <w:rsid w:val="00BA7BC3"/>
    <w:rsid w:val="00BB04AA"/>
    <w:rsid w:val="00BB1316"/>
    <w:rsid w:val="00BB1C37"/>
    <w:rsid w:val="00BB52BA"/>
    <w:rsid w:val="00BB6D51"/>
    <w:rsid w:val="00BB751C"/>
    <w:rsid w:val="00BC1B72"/>
    <w:rsid w:val="00BC25AE"/>
    <w:rsid w:val="00BC4BBA"/>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C8B"/>
    <w:rsid w:val="00BD7CB4"/>
    <w:rsid w:val="00BE11C6"/>
    <w:rsid w:val="00BE13E7"/>
    <w:rsid w:val="00BE607C"/>
    <w:rsid w:val="00BE655F"/>
    <w:rsid w:val="00BE760B"/>
    <w:rsid w:val="00BF1B32"/>
    <w:rsid w:val="00BF5002"/>
    <w:rsid w:val="00BF5D16"/>
    <w:rsid w:val="00C00FFB"/>
    <w:rsid w:val="00C01A59"/>
    <w:rsid w:val="00C02678"/>
    <w:rsid w:val="00C02C97"/>
    <w:rsid w:val="00C0595D"/>
    <w:rsid w:val="00C0613A"/>
    <w:rsid w:val="00C103E8"/>
    <w:rsid w:val="00C11538"/>
    <w:rsid w:val="00C12172"/>
    <w:rsid w:val="00C12582"/>
    <w:rsid w:val="00C12FEF"/>
    <w:rsid w:val="00C13BF8"/>
    <w:rsid w:val="00C15836"/>
    <w:rsid w:val="00C16B3B"/>
    <w:rsid w:val="00C16DC7"/>
    <w:rsid w:val="00C16F6D"/>
    <w:rsid w:val="00C1795B"/>
    <w:rsid w:val="00C179C6"/>
    <w:rsid w:val="00C2058D"/>
    <w:rsid w:val="00C206C8"/>
    <w:rsid w:val="00C21918"/>
    <w:rsid w:val="00C22AE9"/>
    <w:rsid w:val="00C23ED9"/>
    <w:rsid w:val="00C249D4"/>
    <w:rsid w:val="00C31DCB"/>
    <w:rsid w:val="00C33025"/>
    <w:rsid w:val="00C36942"/>
    <w:rsid w:val="00C37064"/>
    <w:rsid w:val="00C37608"/>
    <w:rsid w:val="00C40985"/>
    <w:rsid w:val="00C41CB1"/>
    <w:rsid w:val="00C436C2"/>
    <w:rsid w:val="00C44685"/>
    <w:rsid w:val="00C44F22"/>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C57"/>
    <w:rsid w:val="00C66C06"/>
    <w:rsid w:val="00C67A21"/>
    <w:rsid w:val="00C706F0"/>
    <w:rsid w:val="00C70DC8"/>
    <w:rsid w:val="00C715DF"/>
    <w:rsid w:val="00C716B4"/>
    <w:rsid w:val="00C72826"/>
    <w:rsid w:val="00C73A6E"/>
    <w:rsid w:val="00C73AFA"/>
    <w:rsid w:val="00C73C39"/>
    <w:rsid w:val="00C73EE2"/>
    <w:rsid w:val="00C76E26"/>
    <w:rsid w:val="00C8058F"/>
    <w:rsid w:val="00C81347"/>
    <w:rsid w:val="00C82531"/>
    <w:rsid w:val="00C83556"/>
    <w:rsid w:val="00C83CB6"/>
    <w:rsid w:val="00C86382"/>
    <w:rsid w:val="00C86733"/>
    <w:rsid w:val="00C86C37"/>
    <w:rsid w:val="00C87D21"/>
    <w:rsid w:val="00C903B9"/>
    <w:rsid w:val="00C90FA5"/>
    <w:rsid w:val="00C91936"/>
    <w:rsid w:val="00C925E6"/>
    <w:rsid w:val="00C92C20"/>
    <w:rsid w:val="00C9394C"/>
    <w:rsid w:val="00C95A1B"/>
    <w:rsid w:val="00C96A94"/>
    <w:rsid w:val="00CA0989"/>
    <w:rsid w:val="00CA1267"/>
    <w:rsid w:val="00CA189F"/>
    <w:rsid w:val="00CA5504"/>
    <w:rsid w:val="00CA6452"/>
    <w:rsid w:val="00CA653F"/>
    <w:rsid w:val="00CB2F16"/>
    <w:rsid w:val="00CB42CB"/>
    <w:rsid w:val="00CB6ACD"/>
    <w:rsid w:val="00CC2978"/>
    <w:rsid w:val="00CC3459"/>
    <w:rsid w:val="00CC3E77"/>
    <w:rsid w:val="00CC5557"/>
    <w:rsid w:val="00CC6B5F"/>
    <w:rsid w:val="00CC6F88"/>
    <w:rsid w:val="00CD189F"/>
    <w:rsid w:val="00CD1BD8"/>
    <w:rsid w:val="00CD3F24"/>
    <w:rsid w:val="00CD480F"/>
    <w:rsid w:val="00CD4A24"/>
    <w:rsid w:val="00CD5637"/>
    <w:rsid w:val="00CD5B39"/>
    <w:rsid w:val="00CD7C74"/>
    <w:rsid w:val="00CE53BC"/>
    <w:rsid w:val="00CE56DA"/>
    <w:rsid w:val="00CE5A50"/>
    <w:rsid w:val="00CE5E06"/>
    <w:rsid w:val="00CE6181"/>
    <w:rsid w:val="00CE629A"/>
    <w:rsid w:val="00CE73D7"/>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FC4"/>
    <w:rsid w:val="00D10082"/>
    <w:rsid w:val="00D110A3"/>
    <w:rsid w:val="00D11178"/>
    <w:rsid w:val="00D13C4D"/>
    <w:rsid w:val="00D14B3F"/>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3137E"/>
    <w:rsid w:val="00D31695"/>
    <w:rsid w:val="00D3304A"/>
    <w:rsid w:val="00D33446"/>
    <w:rsid w:val="00D33A01"/>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D3A"/>
    <w:rsid w:val="00D90F19"/>
    <w:rsid w:val="00D91C4B"/>
    <w:rsid w:val="00D91F7F"/>
    <w:rsid w:val="00D92734"/>
    <w:rsid w:val="00D9530E"/>
    <w:rsid w:val="00D95532"/>
    <w:rsid w:val="00D971D1"/>
    <w:rsid w:val="00D971F2"/>
    <w:rsid w:val="00D974D9"/>
    <w:rsid w:val="00D976C2"/>
    <w:rsid w:val="00DA0753"/>
    <w:rsid w:val="00DA08AD"/>
    <w:rsid w:val="00DA2080"/>
    <w:rsid w:val="00DA22F7"/>
    <w:rsid w:val="00DA2A90"/>
    <w:rsid w:val="00DA2C4D"/>
    <w:rsid w:val="00DA5343"/>
    <w:rsid w:val="00DA5800"/>
    <w:rsid w:val="00DA618D"/>
    <w:rsid w:val="00DA76C0"/>
    <w:rsid w:val="00DB07D9"/>
    <w:rsid w:val="00DB0C4E"/>
    <w:rsid w:val="00DB1E8E"/>
    <w:rsid w:val="00DB2206"/>
    <w:rsid w:val="00DB25B7"/>
    <w:rsid w:val="00DB3942"/>
    <w:rsid w:val="00DB3E2B"/>
    <w:rsid w:val="00DB4631"/>
    <w:rsid w:val="00DB64E7"/>
    <w:rsid w:val="00DB6C12"/>
    <w:rsid w:val="00DB72D0"/>
    <w:rsid w:val="00DB7576"/>
    <w:rsid w:val="00DB7C5D"/>
    <w:rsid w:val="00DC0212"/>
    <w:rsid w:val="00DC186A"/>
    <w:rsid w:val="00DC194C"/>
    <w:rsid w:val="00DC30D3"/>
    <w:rsid w:val="00DC4EC8"/>
    <w:rsid w:val="00DC5237"/>
    <w:rsid w:val="00DC5CF4"/>
    <w:rsid w:val="00DC6667"/>
    <w:rsid w:val="00DC66AB"/>
    <w:rsid w:val="00DC7A20"/>
    <w:rsid w:val="00DD0445"/>
    <w:rsid w:val="00DD09B8"/>
    <w:rsid w:val="00DD269C"/>
    <w:rsid w:val="00DD3669"/>
    <w:rsid w:val="00DD3DAF"/>
    <w:rsid w:val="00DD56FD"/>
    <w:rsid w:val="00DD5817"/>
    <w:rsid w:val="00DD617C"/>
    <w:rsid w:val="00DD6C7B"/>
    <w:rsid w:val="00DD7619"/>
    <w:rsid w:val="00DE19E9"/>
    <w:rsid w:val="00DE1B9E"/>
    <w:rsid w:val="00DE2465"/>
    <w:rsid w:val="00DE2E7F"/>
    <w:rsid w:val="00DE3100"/>
    <w:rsid w:val="00DE43C7"/>
    <w:rsid w:val="00DE456B"/>
    <w:rsid w:val="00DE5390"/>
    <w:rsid w:val="00DE5C54"/>
    <w:rsid w:val="00DE5F52"/>
    <w:rsid w:val="00DE6A54"/>
    <w:rsid w:val="00DF0CEB"/>
    <w:rsid w:val="00DF12EA"/>
    <w:rsid w:val="00DF2837"/>
    <w:rsid w:val="00DF33AF"/>
    <w:rsid w:val="00DF4495"/>
    <w:rsid w:val="00DF514B"/>
    <w:rsid w:val="00DF7483"/>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31A6E"/>
    <w:rsid w:val="00E33D5F"/>
    <w:rsid w:val="00E3499B"/>
    <w:rsid w:val="00E361A2"/>
    <w:rsid w:val="00E37A09"/>
    <w:rsid w:val="00E40301"/>
    <w:rsid w:val="00E41C0C"/>
    <w:rsid w:val="00E41F77"/>
    <w:rsid w:val="00E42A72"/>
    <w:rsid w:val="00E43B3B"/>
    <w:rsid w:val="00E43B6D"/>
    <w:rsid w:val="00E45378"/>
    <w:rsid w:val="00E4587E"/>
    <w:rsid w:val="00E45AF5"/>
    <w:rsid w:val="00E46786"/>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5F50"/>
    <w:rsid w:val="00E67BB2"/>
    <w:rsid w:val="00E709A9"/>
    <w:rsid w:val="00E716A3"/>
    <w:rsid w:val="00E73931"/>
    <w:rsid w:val="00E7433C"/>
    <w:rsid w:val="00E7604F"/>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BEC"/>
    <w:rsid w:val="00EA2AC6"/>
    <w:rsid w:val="00EA2CF1"/>
    <w:rsid w:val="00EA3796"/>
    <w:rsid w:val="00EA3CB0"/>
    <w:rsid w:val="00EA4B3E"/>
    <w:rsid w:val="00EA5AC6"/>
    <w:rsid w:val="00EA6680"/>
    <w:rsid w:val="00EB0074"/>
    <w:rsid w:val="00EB086E"/>
    <w:rsid w:val="00EB0A76"/>
    <w:rsid w:val="00EB0FE7"/>
    <w:rsid w:val="00EB3916"/>
    <w:rsid w:val="00EB5B92"/>
    <w:rsid w:val="00EB6208"/>
    <w:rsid w:val="00EB709B"/>
    <w:rsid w:val="00EB7645"/>
    <w:rsid w:val="00EC0FD1"/>
    <w:rsid w:val="00EC1E8B"/>
    <w:rsid w:val="00EC2241"/>
    <w:rsid w:val="00EC2636"/>
    <w:rsid w:val="00EC34BA"/>
    <w:rsid w:val="00EC3705"/>
    <w:rsid w:val="00EC3C16"/>
    <w:rsid w:val="00EC4671"/>
    <w:rsid w:val="00EC6CA8"/>
    <w:rsid w:val="00EC7D99"/>
    <w:rsid w:val="00EC7F24"/>
    <w:rsid w:val="00ED0BA1"/>
    <w:rsid w:val="00ED44ED"/>
    <w:rsid w:val="00ED5AD4"/>
    <w:rsid w:val="00ED5CDA"/>
    <w:rsid w:val="00ED6D56"/>
    <w:rsid w:val="00ED70E9"/>
    <w:rsid w:val="00ED7346"/>
    <w:rsid w:val="00ED7347"/>
    <w:rsid w:val="00EE0376"/>
    <w:rsid w:val="00EE1426"/>
    <w:rsid w:val="00EE18D0"/>
    <w:rsid w:val="00EE3F31"/>
    <w:rsid w:val="00EE54F5"/>
    <w:rsid w:val="00EE62CD"/>
    <w:rsid w:val="00EE7C20"/>
    <w:rsid w:val="00EF28FF"/>
    <w:rsid w:val="00EF385F"/>
    <w:rsid w:val="00EF3B5A"/>
    <w:rsid w:val="00EF420A"/>
    <w:rsid w:val="00EF4257"/>
    <w:rsid w:val="00EF467D"/>
    <w:rsid w:val="00EF5A55"/>
    <w:rsid w:val="00EF7924"/>
    <w:rsid w:val="00F012D4"/>
    <w:rsid w:val="00F01CD5"/>
    <w:rsid w:val="00F01CFD"/>
    <w:rsid w:val="00F01F26"/>
    <w:rsid w:val="00F0222B"/>
    <w:rsid w:val="00F043EB"/>
    <w:rsid w:val="00F05B32"/>
    <w:rsid w:val="00F06EF5"/>
    <w:rsid w:val="00F1040B"/>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B33"/>
    <w:rsid w:val="00F276A4"/>
    <w:rsid w:val="00F277C5"/>
    <w:rsid w:val="00F3111B"/>
    <w:rsid w:val="00F31AB6"/>
    <w:rsid w:val="00F323A9"/>
    <w:rsid w:val="00F33A52"/>
    <w:rsid w:val="00F346A6"/>
    <w:rsid w:val="00F3600F"/>
    <w:rsid w:val="00F36F12"/>
    <w:rsid w:val="00F41C2E"/>
    <w:rsid w:val="00F42870"/>
    <w:rsid w:val="00F454FF"/>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39CE"/>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67A3"/>
    <w:rsid w:val="00F96C74"/>
    <w:rsid w:val="00F977BE"/>
    <w:rsid w:val="00F978B1"/>
    <w:rsid w:val="00F97EE4"/>
    <w:rsid w:val="00FA1303"/>
    <w:rsid w:val="00FA206A"/>
    <w:rsid w:val="00FA3557"/>
    <w:rsid w:val="00FA3654"/>
    <w:rsid w:val="00FA3964"/>
    <w:rsid w:val="00FA3DC7"/>
    <w:rsid w:val="00FA5192"/>
    <w:rsid w:val="00FA5FED"/>
    <w:rsid w:val="00FA7EFA"/>
    <w:rsid w:val="00FB0BBF"/>
    <w:rsid w:val="00FB0C04"/>
    <w:rsid w:val="00FB1420"/>
    <w:rsid w:val="00FB2BDE"/>
    <w:rsid w:val="00FB37A0"/>
    <w:rsid w:val="00FB5DDD"/>
    <w:rsid w:val="00FB6533"/>
    <w:rsid w:val="00FC0412"/>
    <w:rsid w:val="00FC1074"/>
    <w:rsid w:val="00FC2723"/>
    <w:rsid w:val="00FC50E1"/>
    <w:rsid w:val="00FC5995"/>
    <w:rsid w:val="00FC6AC3"/>
    <w:rsid w:val="00FD3A6E"/>
    <w:rsid w:val="00FD44C2"/>
    <w:rsid w:val="00FD47C8"/>
    <w:rsid w:val="00FD5E4B"/>
    <w:rsid w:val="00FD5F8E"/>
    <w:rsid w:val="00FD7559"/>
    <w:rsid w:val="00FD7F7D"/>
    <w:rsid w:val="00FE080A"/>
    <w:rsid w:val="00FE1070"/>
    <w:rsid w:val="00FE2404"/>
    <w:rsid w:val="00FE257F"/>
    <w:rsid w:val="00FE2710"/>
    <w:rsid w:val="00FE3560"/>
    <w:rsid w:val="00FE3947"/>
    <w:rsid w:val="00FE3BE3"/>
    <w:rsid w:val="00FE3E60"/>
    <w:rsid w:val="00FE4E60"/>
    <w:rsid w:val="00FE507D"/>
    <w:rsid w:val="00FE543C"/>
    <w:rsid w:val="00FE67B8"/>
    <w:rsid w:val="00FE766F"/>
    <w:rsid w:val="00FF33A5"/>
    <w:rsid w:val="00FF553E"/>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5:docId w15:val="{E226C980-860A-40F4-93F7-2EFF106D8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9"/>
    <w:qFormat/>
    <w:rsid w:val="004D67BB"/>
    <w:pPr>
      <w:keepNext/>
      <w:spacing w:before="240" w:after="60"/>
      <w:outlineLvl w:val="1"/>
    </w:pPr>
    <w:rPr>
      <w:rFonts w:ascii="Arial" w:hAnsi="Arial" w:cs="Arial"/>
      <w:b/>
      <w:bCs/>
      <w:i/>
      <w:iCs/>
      <w:sz w:val="28"/>
      <w:szCs w:val="28"/>
    </w:rPr>
  </w:style>
  <w:style w:type="paragraph" w:styleId="3">
    <w:name w:val="heading 3"/>
    <w:aliases w:val="Знак"/>
    <w:basedOn w:val="a"/>
    <w:next w:val="a"/>
    <w:link w:val="30"/>
    <w:uiPriority w:val="99"/>
    <w:qFormat/>
    <w:rsid w:val="004D67B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7BB"/>
    <w:pPr>
      <w:keepNext/>
      <w:spacing w:before="240" w:after="60"/>
      <w:outlineLvl w:val="3"/>
    </w:pPr>
    <w:rPr>
      <w:b/>
      <w:bCs/>
      <w:sz w:val="28"/>
      <w:szCs w:val="28"/>
    </w:rPr>
  </w:style>
  <w:style w:type="paragraph" w:styleId="5">
    <w:name w:val="heading 5"/>
    <w:basedOn w:val="a"/>
    <w:next w:val="a"/>
    <w:link w:val="50"/>
    <w:uiPriority w:val="99"/>
    <w:qFormat/>
    <w:rsid w:val="004D67BB"/>
    <w:pPr>
      <w:spacing w:before="240" w:after="60"/>
      <w:outlineLvl w:val="4"/>
    </w:pPr>
    <w:rPr>
      <w:b/>
      <w:bCs/>
      <w:i/>
      <w:iCs/>
      <w:sz w:val="26"/>
      <w:szCs w:val="26"/>
    </w:rPr>
  </w:style>
  <w:style w:type="paragraph" w:styleId="6">
    <w:name w:val="heading 6"/>
    <w:basedOn w:val="a"/>
    <w:next w:val="a"/>
    <w:link w:val="60"/>
    <w:uiPriority w:val="99"/>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uiPriority w:val="99"/>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uiPriority w:val="99"/>
    <w:qFormat/>
    <w:rsid w:val="004D67BB"/>
    <w:pPr>
      <w:spacing w:before="240" w:after="60"/>
      <w:outlineLvl w:val="7"/>
    </w:pPr>
    <w:rPr>
      <w:i/>
      <w:iCs/>
    </w:rPr>
  </w:style>
  <w:style w:type="paragraph" w:styleId="9">
    <w:name w:val="heading 9"/>
    <w:basedOn w:val="a"/>
    <w:next w:val="a"/>
    <w:link w:val="90"/>
    <w:uiPriority w:val="99"/>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7BB"/>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4D67BB"/>
    <w:rPr>
      <w:rFonts w:ascii="Arial" w:hAnsi="Arial" w:cs="Arial"/>
      <w:b/>
      <w:bCs/>
      <w:i/>
      <w:iCs/>
      <w:sz w:val="28"/>
      <w:szCs w:val="28"/>
      <w:lang w:eastAsia="ru-RU"/>
    </w:rPr>
  </w:style>
  <w:style w:type="character" w:customStyle="1" w:styleId="30">
    <w:name w:val="Заголовок 3 Знак"/>
    <w:aliases w:val="Знак Знак"/>
    <w:link w:val="3"/>
    <w:uiPriority w:val="99"/>
    <w:locked/>
    <w:rsid w:val="004D67BB"/>
    <w:rPr>
      <w:rFonts w:ascii="Arial" w:hAnsi="Arial" w:cs="Arial"/>
      <w:b/>
      <w:bCs/>
      <w:sz w:val="26"/>
      <w:szCs w:val="26"/>
      <w:lang w:eastAsia="ru-RU"/>
    </w:rPr>
  </w:style>
  <w:style w:type="character" w:customStyle="1" w:styleId="40">
    <w:name w:val="Заголовок 4 Знак"/>
    <w:link w:val="4"/>
    <w:uiPriority w:val="99"/>
    <w:locked/>
    <w:rsid w:val="004D67BB"/>
    <w:rPr>
      <w:rFonts w:ascii="Times New Roman" w:hAnsi="Times New Roman" w:cs="Times New Roman"/>
      <w:b/>
      <w:bCs/>
      <w:sz w:val="28"/>
      <w:szCs w:val="28"/>
      <w:lang w:eastAsia="ru-RU"/>
    </w:rPr>
  </w:style>
  <w:style w:type="character" w:customStyle="1" w:styleId="50">
    <w:name w:val="Заголовок 5 Знак"/>
    <w:link w:val="5"/>
    <w:uiPriority w:val="99"/>
    <w:locked/>
    <w:rsid w:val="004D67BB"/>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53437"/>
    <w:rPr>
      <w:rFonts w:ascii="Times New Roman" w:hAnsi="Times New Roman" w:cs="Times New Roman"/>
      <w:b/>
      <w:bCs/>
      <w:sz w:val="20"/>
      <w:szCs w:val="20"/>
      <w:lang w:eastAsia="ar-SA" w:bidi="ar-SA"/>
    </w:rPr>
  </w:style>
  <w:style w:type="character" w:customStyle="1" w:styleId="70">
    <w:name w:val="Заголовок 7 Знак"/>
    <w:link w:val="7"/>
    <w:uiPriority w:val="99"/>
    <w:locked/>
    <w:rsid w:val="003F227D"/>
    <w:rPr>
      <w:rFonts w:ascii="Times New Roman" w:hAnsi="Times New Roman" w:cs="Times New Roman"/>
      <w:sz w:val="20"/>
      <w:szCs w:val="20"/>
      <w:lang w:eastAsia="ru-RU"/>
    </w:rPr>
  </w:style>
  <w:style w:type="character" w:customStyle="1" w:styleId="80">
    <w:name w:val="Заголовок 8 Знак"/>
    <w:link w:val="8"/>
    <w:uiPriority w:val="99"/>
    <w:locked/>
    <w:rsid w:val="004D67BB"/>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D67BB"/>
    <w:rPr>
      <w:rFonts w:ascii="Arial" w:hAnsi="Arial" w:cs="Arial"/>
      <w:lang w:eastAsia="ru-RU"/>
    </w:rPr>
  </w:style>
  <w:style w:type="table" w:styleId="a3">
    <w:name w:val="Table Professional"/>
    <w:basedOn w:val="a1"/>
    <w:uiPriority w:val="99"/>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51">
    <w:name w:val="Table Grid 5"/>
    <w:basedOn w:val="a1"/>
    <w:uiPriority w:val="99"/>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4">
    <w:name w:val="Table Grid"/>
    <w:basedOn w:val="a1"/>
    <w:uiPriority w:val="9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4D67BB"/>
    <w:pPr>
      <w:ind w:left="360"/>
      <w:jc w:val="both"/>
    </w:pPr>
    <w:rPr>
      <w:b/>
      <w:bCs/>
    </w:rPr>
  </w:style>
  <w:style w:type="character" w:customStyle="1" w:styleId="a6">
    <w:name w:val="Основной текст Знак"/>
    <w:link w:val="a5"/>
    <w:uiPriority w:val="99"/>
    <w:locked/>
    <w:rsid w:val="004D67BB"/>
    <w:rPr>
      <w:rFonts w:ascii="Times New Roman" w:hAnsi="Times New Roman" w:cs="Times New Roman"/>
      <w:b/>
      <w:bCs/>
      <w:sz w:val="24"/>
      <w:szCs w:val="24"/>
      <w:lang w:eastAsia="ru-RU"/>
    </w:rPr>
  </w:style>
  <w:style w:type="character" w:styleId="a7">
    <w:name w:val="Hyperlink"/>
    <w:uiPriority w:val="99"/>
    <w:rsid w:val="004D67BB"/>
    <w:rPr>
      <w:rFonts w:cs="Times New Roman"/>
      <w:color w:val="0000FF"/>
      <w:u w:val="single"/>
    </w:rPr>
  </w:style>
  <w:style w:type="paragraph" w:styleId="21">
    <w:name w:val="Body Text 2"/>
    <w:basedOn w:val="a"/>
    <w:link w:val="22"/>
    <w:uiPriority w:val="99"/>
    <w:rsid w:val="004D67BB"/>
    <w:pPr>
      <w:widowControl w:val="0"/>
      <w:autoSpaceDE w:val="0"/>
      <w:autoSpaceDN w:val="0"/>
      <w:adjustRightInd w:val="0"/>
      <w:jc w:val="both"/>
    </w:pPr>
    <w:rPr>
      <w:szCs w:val="20"/>
    </w:rPr>
  </w:style>
  <w:style w:type="character" w:customStyle="1" w:styleId="22">
    <w:name w:val="Основной текст 2 Знак"/>
    <w:link w:val="21"/>
    <w:uiPriority w:val="99"/>
    <w:locked/>
    <w:rsid w:val="004D67BB"/>
    <w:rPr>
      <w:rFonts w:ascii="Times New Roman" w:hAnsi="Times New Roman" w:cs="Times New Roman"/>
      <w:sz w:val="20"/>
      <w:szCs w:val="20"/>
      <w:lang w:eastAsia="ru-RU"/>
    </w:rPr>
  </w:style>
  <w:style w:type="paragraph" w:styleId="11">
    <w:name w:val="toc 1"/>
    <w:basedOn w:val="a"/>
    <w:next w:val="a"/>
    <w:autoRedefine/>
    <w:uiPriority w:val="99"/>
    <w:rsid w:val="00952BDC"/>
    <w:pPr>
      <w:tabs>
        <w:tab w:val="right" w:leader="dot" w:pos="9628"/>
      </w:tabs>
      <w:spacing w:before="40" w:after="40" w:line="276" w:lineRule="auto"/>
      <w:ind w:left="142" w:hanging="142"/>
    </w:pPr>
    <w:rPr>
      <w:b/>
      <w:caps/>
      <w:noProof/>
    </w:rPr>
  </w:style>
  <w:style w:type="paragraph" w:styleId="a8">
    <w:name w:val="footer"/>
    <w:aliases w:val="Знак2"/>
    <w:basedOn w:val="a"/>
    <w:link w:val="a9"/>
    <w:uiPriority w:val="99"/>
    <w:rsid w:val="004D67BB"/>
    <w:pPr>
      <w:tabs>
        <w:tab w:val="center" w:pos="4677"/>
        <w:tab w:val="right" w:pos="9355"/>
      </w:tabs>
    </w:pPr>
  </w:style>
  <w:style w:type="character" w:customStyle="1" w:styleId="a9">
    <w:name w:val="Нижний колонтитул Знак"/>
    <w:aliases w:val="Знак2 Знак"/>
    <w:link w:val="a8"/>
    <w:uiPriority w:val="99"/>
    <w:locked/>
    <w:rsid w:val="004D67BB"/>
    <w:rPr>
      <w:rFonts w:ascii="Times New Roman" w:hAnsi="Times New Roman" w:cs="Times New Roman"/>
      <w:sz w:val="24"/>
      <w:szCs w:val="24"/>
      <w:lang w:eastAsia="ru-RU"/>
    </w:rPr>
  </w:style>
  <w:style w:type="character" w:styleId="aa">
    <w:name w:val="page number"/>
    <w:uiPriority w:val="99"/>
    <w:rsid w:val="004D67BB"/>
    <w:rPr>
      <w:rFonts w:cs="Times New Roman"/>
    </w:rPr>
  </w:style>
  <w:style w:type="paragraph" w:customStyle="1" w:styleId="ConsPlusNormal">
    <w:name w:val="ConsPlusNormal"/>
    <w:uiPriority w:val="99"/>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uiPriority w:val="99"/>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a"/>
    <w:link w:val="220"/>
    <w:uiPriority w:val="99"/>
    <w:rsid w:val="004D67BB"/>
    <w:pPr>
      <w:spacing w:after="120" w:line="480" w:lineRule="auto"/>
      <w:ind w:left="283"/>
    </w:p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w:link w:val="23"/>
    <w:uiPriority w:val="99"/>
    <w:locked/>
    <w:rsid w:val="004D67BB"/>
    <w:rPr>
      <w:rFonts w:ascii="Times New Roman" w:hAnsi="Times New Roman" w:cs="Times New Roman"/>
      <w:sz w:val="24"/>
      <w:szCs w:val="24"/>
      <w:lang w:eastAsia="ru-RU"/>
    </w:rPr>
  </w:style>
  <w:style w:type="character" w:customStyle="1" w:styleId="24">
    <w:name w:val="Основной текст с отступом 2 Знак"/>
    <w:uiPriority w:val="99"/>
    <w:rsid w:val="004D67BB"/>
    <w:rPr>
      <w:rFonts w:ascii="Times New Roman" w:hAnsi="Times New Roman" w:cs="Times New Roman"/>
      <w:sz w:val="24"/>
      <w:szCs w:val="24"/>
      <w:lang w:eastAsia="ru-RU"/>
    </w:rPr>
  </w:style>
  <w:style w:type="paragraph" w:styleId="ab">
    <w:name w:val="footnote text"/>
    <w:aliases w:val="Знак3,Знак6,Table_Footnote_last Знак,Table_Footnote_last Знак Знак,Table_Footnote_last"/>
    <w:basedOn w:val="a"/>
    <w:link w:val="ac"/>
    <w:uiPriority w:val="99"/>
    <w:rsid w:val="004D67BB"/>
    <w:rPr>
      <w:sz w:val="20"/>
      <w:szCs w:val="20"/>
    </w:rPr>
  </w:style>
  <w:style w:type="character" w:customStyle="1" w:styleId="ac">
    <w:name w:val="Текст сноски Знак"/>
    <w:aliases w:val="Знак3 Знак,Знак6 Знак,Table_Footnote_last Знак Знак1,Table_Footnote_last Знак Знак Знак,Table_Footnote_last Знак1"/>
    <w:link w:val="ab"/>
    <w:uiPriority w:val="99"/>
    <w:locked/>
    <w:rsid w:val="004D67BB"/>
    <w:rPr>
      <w:rFonts w:ascii="Times New Roman" w:hAnsi="Times New Roman" w:cs="Times New Roman"/>
      <w:sz w:val="20"/>
      <w:szCs w:val="20"/>
      <w:lang w:eastAsia="ru-RU"/>
    </w:rPr>
  </w:style>
  <w:style w:type="character" w:styleId="ad">
    <w:name w:val="footnote reference"/>
    <w:uiPriority w:val="99"/>
    <w:rsid w:val="004D67BB"/>
    <w:rPr>
      <w:rFonts w:cs="Times New Roman"/>
      <w:vertAlign w:val="superscript"/>
    </w:rPr>
  </w:style>
  <w:style w:type="paragraph" w:styleId="ae">
    <w:name w:val="Normal (Web)"/>
    <w:aliases w:val="Обычный (Web)1,Обычный (веб)1,Обычный (веб)11"/>
    <w:basedOn w:val="a"/>
    <w:uiPriority w:val="99"/>
    <w:rsid w:val="004D67BB"/>
    <w:pPr>
      <w:spacing w:before="100" w:beforeAutospacing="1" w:after="100" w:afterAutospacing="1"/>
    </w:pPr>
  </w:style>
  <w:style w:type="paragraph" w:customStyle="1" w:styleId="af">
    <w:name w:val="Основной"/>
    <w:basedOn w:val="a"/>
    <w:uiPriority w:val="99"/>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uiPriority w:val="99"/>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uiPriority w:val="99"/>
    <w:rsid w:val="004D67BB"/>
    <w:pPr>
      <w:overflowPunct w:val="0"/>
      <w:autoSpaceDE w:val="0"/>
      <w:autoSpaceDN w:val="0"/>
      <w:adjustRightInd w:val="0"/>
      <w:ind w:right="34"/>
      <w:textAlignment w:val="baseline"/>
    </w:pPr>
    <w:rPr>
      <w:sz w:val="20"/>
      <w:szCs w:val="20"/>
    </w:rPr>
  </w:style>
  <w:style w:type="paragraph" w:styleId="af1">
    <w:name w:val="header"/>
    <w:basedOn w:val="a"/>
    <w:link w:val="af2"/>
    <w:uiPriority w:val="99"/>
    <w:rsid w:val="004D67BB"/>
    <w:pPr>
      <w:tabs>
        <w:tab w:val="center" w:pos="4677"/>
        <w:tab w:val="right" w:pos="9355"/>
      </w:tabs>
    </w:pPr>
  </w:style>
  <w:style w:type="character" w:customStyle="1" w:styleId="af2">
    <w:name w:val="Верхний колонтитул Знак"/>
    <w:link w:val="af1"/>
    <w:uiPriority w:val="99"/>
    <w:locked/>
    <w:rsid w:val="004D67BB"/>
    <w:rPr>
      <w:rFonts w:ascii="Times New Roman" w:hAnsi="Times New Roman" w:cs="Times New Roman"/>
      <w:sz w:val="24"/>
      <w:szCs w:val="24"/>
      <w:lang w:eastAsia="ru-RU"/>
    </w:rPr>
  </w:style>
  <w:style w:type="paragraph" w:styleId="af3">
    <w:name w:val="Body Text Indent"/>
    <w:basedOn w:val="a"/>
    <w:link w:val="af4"/>
    <w:uiPriority w:val="99"/>
    <w:rsid w:val="004D67BB"/>
    <w:pPr>
      <w:ind w:firstLine="708"/>
      <w:jc w:val="both"/>
    </w:pPr>
  </w:style>
  <w:style w:type="character" w:customStyle="1" w:styleId="af4">
    <w:name w:val="Основной текст с отступом Знак"/>
    <w:link w:val="af3"/>
    <w:uiPriority w:val="99"/>
    <w:locked/>
    <w:rsid w:val="004D67BB"/>
    <w:rPr>
      <w:rFonts w:ascii="Times New Roman" w:hAnsi="Times New Roman" w:cs="Times New Roman"/>
      <w:sz w:val="24"/>
      <w:szCs w:val="24"/>
      <w:lang w:eastAsia="ru-RU"/>
    </w:rPr>
  </w:style>
  <w:style w:type="paragraph" w:customStyle="1" w:styleId="ConsCell">
    <w:name w:val="ConsCell"/>
    <w:uiPriority w:val="99"/>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99"/>
    <w:rsid w:val="004D67BB"/>
    <w:pPr>
      <w:tabs>
        <w:tab w:val="right" w:leader="dot" w:pos="9628"/>
      </w:tabs>
      <w:spacing w:before="40" w:after="40"/>
      <w:ind w:left="794" w:hanging="454"/>
    </w:pPr>
    <w:rPr>
      <w:noProof/>
    </w:rPr>
  </w:style>
  <w:style w:type="paragraph" w:styleId="31">
    <w:name w:val="toc 3"/>
    <w:basedOn w:val="a"/>
    <w:next w:val="a"/>
    <w:autoRedefine/>
    <w:uiPriority w:val="99"/>
    <w:rsid w:val="004D67BB"/>
    <w:pPr>
      <w:tabs>
        <w:tab w:val="right" w:leader="dot" w:pos="9628"/>
      </w:tabs>
      <w:spacing w:before="40" w:after="40"/>
      <w:ind w:left="794"/>
    </w:pPr>
    <w:rPr>
      <w:i/>
    </w:rPr>
  </w:style>
  <w:style w:type="paragraph" w:styleId="af5">
    <w:name w:val="Title"/>
    <w:aliases w:val="Знак4"/>
    <w:basedOn w:val="a"/>
    <w:link w:val="af6"/>
    <w:uiPriority w:val="99"/>
    <w:qFormat/>
    <w:rsid w:val="004D67BB"/>
    <w:pPr>
      <w:jc w:val="center"/>
    </w:pPr>
    <w:rPr>
      <w:b/>
      <w:bCs/>
    </w:rPr>
  </w:style>
  <w:style w:type="character" w:customStyle="1" w:styleId="af6">
    <w:name w:val="Название Знак"/>
    <w:aliases w:val="Знак4 Знак"/>
    <w:link w:val="af5"/>
    <w:uiPriority w:val="99"/>
    <w:locked/>
    <w:rsid w:val="004D67BB"/>
    <w:rPr>
      <w:rFonts w:ascii="Times New Roman" w:hAnsi="Times New Roman" w:cs="Times New Roman"/>
      <w:b/>
      <w:bCs/>
      <w:sz w:val="24"/>
      <w:szCs w:val="24"/>
      <w:lang w:eastAsia="ru-RU"/>
    </w:rPr>
  </w:style>
  <w:style w:type="paragraph" w:styleId="af7">
    <w:name w:val="Subtitle"/>
    <w:aliases w:val="Знак5"/>
    <w:basedOn w:val="a"/>
    <w:link w:val="af8"/>
    <w:uiPriority w:val="99"/>
    <w:qFormat/>
    <w:rsid w:val="004D67BB"/>
    <w:pPr>
      <w:jc w:val="center"/>
    </w:pPr>
    <w:rPr>
      <w:b/>
      <w:szCs w:val="20"/>
    </w:rPr>
  </w:style>
  <w:style w:type="character" w:customStyle="1" w:styleId="SubtitleChar">
    <w:name w:val="Subtitle Char"/>
    <w:aliases w:val="Знак5 Char"/>
    <w:uiPriority w:val="99"/>
    <w:locked/>
    <w:rPr>
      <w:rFonts w:ascii="Cambria" w:hAnsi="Cambria" w:cs="Times New Roman"/>
      <w:sz w:val="24"/>
      <w:szCs w:val="24"/>
    </w:rPr>
  </w:style>
  <w:style w:type="character" w:customStyle="1" w:styleId="af8">
    <w:name w:val="Подзаголовок Знак"/>
    <w:aliases w:val="Знак5 Знак"/>
    <w:link w:val="af7"/>
    <w:uiPriority w:val="99"/>
    <w:locked/>
    <w:rsid w:val="004D67BB"/>
    <w:rPr>
      <w:rFonts w:ascii="Times New Roman" w:hAnsi="Times New Roman" w:cs="Times New Roman"/>
      <w:b/>
      <w:sz w:val="20"/>
      <w:szCs w:val="20"/>
      <w:lang w:eastAsia="ru-RU"/>
    </w:rPr>
  </w:style>
  <w:style w:type="paragraph" w:styleId="32">
    <w:name w:val="Body Text Indent 3"/>
    <w:basedOn w:val="a"/>
    <w:link w:val="33"/>
    <w:uiPriority w:val="99"/>
    <w:rsid w:val="004D67BB"/>
    <w:pPr>
      <w:spacing w:after="120"/>
      <w:ind w:left="283"/>
    </w:pPr>
    <w:rPr>
      <w:sz w:val="16"/>
      <w:szCs w:val="16"/>
    </w:rPr>
  </w:style>
  <w:style w:type="character" w:customStyle="1" w:styleId="33">
    <w:name w:val="Основной текст с отступом 3 Знак"/>
    <w:link w:val="32"/>
    <w:uiPriority w:val="99"/>
    <w:locked/>
    <w:rsid w:val="004D67BB"/>
    <w:rPr>
      <w:rFonts w:ascii="Times New Roman" w:hAnsi="Times New Roman" w:cs="Times New Roman"/>
      <w:sz w:val="16"/>
      <w:szCs w:val="16"/>
      <w:lang w:eastAsia="ru-RU"/>
    </w:rPr>
  </w:style>
  <w:style w:type="paragraph" w:customStyle="1" w:styleId="-1">
    <w:name w:val="Маркирован-1"/>
    <w:basedOn w:val="a"/>
    <w:uiPriority w:val="99"/>
    <w:rsid w:val="004D67BB"/>
    <w:pPr>
      <w:tabs>
        <w:tab w:val="num" w:pos="720"/>
        <w:tab w:val="num" w:pos="900"/>
        <w:tab w:val="num" w:pos="1211"/>
      </w:tabs>
      <w:spacing w:line="360" w:lineRule="auto"/>
      <w:ind w:left="900" w:hanging="283"/>
      <w:jc w:val="both"/>
    </w:pPr>
  </w:style>
  <w:style w:type="paragraph" w:customStyle="1" w:styleId="ConsTitle">
    <w:name w:val="ConsTitle"/>
    <w:uiPriority w:val="99"/>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uiPriority w:val="99"/>
    <w:rsid w:val="004D67BB"/>
    <w:pPr>
      <w:tabs>
        <w:tab w:val="num" w:pos="1021"/>
      </w:tabs>
      <w:spacing w:line="360" w:lineRule="auto"/>
      <w:ind w:firstLine="567"/>
      <w:jc w:val="both"/>
    </w:pPr>
  </w:style>
  <w:style w:type="paragraph" w:customStyle="1" w:styleId="26">
    <w:name w:val="Список_маркир.2"/>
    <w:basedOn w:val="a"/>
    <w:uiPriority w:val="99"/>
    <w:rsid w:val="004D67BB"/>
    <w:pPr>
      <w:tabs>
        <w:tab w:val="num" w:pos="1021"/>
      </w:tabs>
      <w:spacing w:line="360" w:lineRule="auto"/>
      <w:ind w:firstLine="567"/>
      <w:jc w:val="both"/>
    </w:pPr>
  </w:style>
  <w:style w:type="paragraph" w:customStyle="1" w:styleId="af9">
    <w:name w:val="Таблица_номер"/>
    <w:basedOn w:val="a"/>
    <w:autoRedefine/>
    <w:uiPriority w:val="99"/>
    <w:rsid w:val="004D67BB"/>
    <w:pPr>
      <w:keepNext/>
      <w:spacing w:line="360" w:lineRule="auto"/>
      <w:jc w:val="right"/>
    </w:pPr>
    <w:rPr>
      <w:sz w:val="28"/>
      <w:szCs w:val="28"/>
    </w:rPr>
  </w:style>
  <w:style w:type="paragraph" w:customStyle="1" w:styleId="afa">
    <w:name w:val="Таблица_название"/>
    <w:basedOn w:val="a"/>
    <w:autoRedefine/>
    <w:uiPriority w:val="99"/>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sid w:val="004D67BB"/>
    <w:rPr>
      <w:rFonts w:ascii="Tahoma"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uiPriority w:val="99"/>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link w:val="afd"/>
    <w:uiPriority w:val="99"/>
    <w:semiHidden/>
    <w:locked/>
    <w:rsid w:val="004D67BB"/>
    <w:rPr>
      <w:rFonts w:ascii="Tahoma" w:hAnsi="Tahoma" w:cs="Tahoma"/>
      <w:sz w:val="16"/>
      <w:szCs w:val="16"/>
      <w:lang w:eastAsia="ru-RU"/>
    </w:rPr>
  </w:style>
  <w:style w:type="paragraph" w:customStyle="1" w:styleId="xl79">
    <w:name w:val="xl7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uiPriority w:val="99"/>
    <w:rsid w:val="004D67BB"/>
    <w:rPr>
      <w:rFonts w:cs="Times New Roman"/>
      <w:color w:val="800080"/>
      <w:u w:val="single"/>
    </w:rPr>
  </w:style>
  <w:style w:type="paragraph" w:customStyle="1" w:styleId="font5">
    <w:name w:val="font5"/>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uiPriority w:val="99"/>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uiPriority w:val="99"/>
    <w:rsid w:val="004D67BB"/>
    <w:rPr>
      <w:rFonts w:ascii="Arial" w:hAnsi="Arial" w:cs="Arial"/>
      <w:b/>
      <w:bCs/>
      <w:sz w:val="26"/>
      <w:szCs w:val="26"/>
      <w:lang w:val="ru-RU" w:eastAsia="ru-RU" w:bidi="ar-SA"/>
    </w:rPr>
  </w:style>
  <w:style w:type="paragraph" w:customStyle="1" w:styleId="310">
    <w:name w:val="Основной текст 31"/>
    <w:basedOn w:val="a"/>
    <w:uiPriority w:val="99"/>
    <w:rsid w:val="004D67BB"/>
    <w:pPr>
      <w:widowControl w:val="0"/>
      <w:jc w:val="both"/>
    </w:pPr>
    <w:rPr>
      <w:szCs w:val="20"/>
    </w:rPr>
  </w:style>
  <w:style w:type="character" w:customStyle="1" w:styleId="210">
    <w:name w:val="Знак Знак21"/>
    <w:uiPriority w:val="99"/>
    <w:rsid w:val="004D67BB"/>
    <w:rPr>
      <w:rFonts w:cs="Times New Roman"/>
      <w:sz w:val="24"/>
      <w:szCs w:val="24"/>
      <w:lang w:val="ru-RU" w:eastAsia="ru-RU" w:bidi="ar-SA"/>
    </w:rPr>
  </w:style>
  <w:style w:type="paragraph" w:styleId="41">
    <w:name w:val="toc 4"/>
    <w:basedOn w:val="a"/>
    <w:next w:val="a"/>
    <w:autoRedefine/>
    <w:uiPriority w:val="99"/>
    <w:rsid w:val="004D67BB"/>
    <w:pPr>
      <w:ind w:left="480"/>
    </w:pPr>
    <w:rPr>
      <w:sz w:val="20"/>
      <w:szCs w:val="20"/>
    </w:rPr>
  </w:style>
  <w:style w:type="paragraph" w:styleId="52">
    <w:name w:val="toc 5"/>
    <w:basedOn w:val="a"/>
    <w:next w:val="a"/>
    <w:autoRedefine/>
    <w:uiPriority w:val="99"/>
    <w:semiHidden/>
    <w:rsid w:val="004D67BB"/>
    <w:pPr>
      <w:ind w:left="720"/>
    </w:pPr>
    <w:rPr>
      <w:sz w:val="20"/>
      <w:szCs w:val="20"/>
    </w:rPr>
  </w:style>
  <w:style w:type="paragraph" w:styleId="61">
    <w:name w:val="toc 6"/>
    <w:basedOn w:val="a"/>
    <w:next w:val="a"/>
    <w:autoRedefine/>
    <w:uiPriority w:val="99"/>
    <w:semiHidden/>
    <w:rsid w:val="004D67BB"/>
    <w:pPr>
      <w:ind w:left="960"/>
    </w:pPr>
    <w:rPr>
      <w:sz w:val="20"/>
      <w:szCs w:val="20"/>
    </w:rPr>
  </w:style>
  <w:style w:type="paragraph" w:styleId="71">
    <w:name w:val="toc 7"/>
    <w:basedOn w:val="a"/>
    <w:next w:val="a"/>
    <w:autoRedefine/>
    <w:uiPriority w:val="99"/>
    <w:semiHidden/>
    <w:rsid w:val="004D67BB"/>
    <w:pPr>
      <w:ind w:left="1200"/>
    </w:pPr>
    <w:rPr>
      <w:sz w:val="20"/>
      <w:szCs w:val="20"/>
    </w:rPr>
  </w:style>
  <w:style w:type="paragraph" w:styleId="81">
    <w:name w:val="toc 8"/>
    <w:basedOn w:val="a"/>
    <w:next w:val="a"/>
    <w:autoRedefine/>
    <w:uiPriority w:val="99"/>
    <w:semiHidden/>
    <w:rsid w:val="004D67BB"/>
    <w:pPr>
      <w:ind w:left="1440"/>
    </w:pPr>
    <w:rPr>
      <w:sz w:val="20"/>
      <w:szCs w:val="20"/>
    </w:rPr>
  </w:style>
  <w:style w:type="paragraph" w:styleId="91">
    <w:name w:val="toc 9"/>
    <w:basedOn w:val="a"/>
    <w:next w:val="a"/>
    <w:autoRedefine/>
    <w:uiPriority w:val="99"/>
    <w:semiHidden/>
    <w:rsid w:val="004D67BB"/>
    <w:pPr>
      <w:ind w:left="1680"/>
    </w:pPr>
    <w:rPr>
      <w:sz w:val="20"/>
      <w:szCs w:val="20"/>
    </w:rPr>
  </w:style>
  <w:style w:type="paragraph" w:customStyle="1" w:styleId="14">
    <w:name w:val="Обычный 14"/>
    <w:basedOn w:val="a"/>
    <w:uiPriority w:val="99"/>
    <w:rsid w:val="004D67BB"/>
    <w:pPr>
      <w:spacing w:line="360" w:lineRule="auto"/>
      <w:ind w:firstLine="709"/>
      <w:jc w:val="both"/>
    </w:pPr>
    <w:rPr>
      <w:sz w:val="28"/>
    </w:rPr>
  </w:style>
  <w:style w:type="character" w:styleId="aff0">
    <w:name w:val="Strong"/>
    <w:uiPriority w:val="99"/>
    <w:qFormat/>
    <w:rsid w:val="004D67BB"/>
    <w:rPr>
      <w:rFonts w:cs="Times New Roman"/>
      <w:b/>
      <w:bCs/>
    </w:rPr>
  </w:style>
  <w:style w:type="paragraph" w:styleId="34">
    <w:name w:val="Body Text 3"/>
    <w:basedOn w:val="a"/>
    <w:link w:val="35"/>
    <w:uiPriority w:val="99"/>
    <w:rsid w:val="004D67BB"/>
    <w:pPr>
      <w:spacing w:after="120"/>
    </w:pPr>
    <w:rPr>
      <w:sz w:val="16"/>
      <w:szCs w:val="16"/>
    </w:rPr>
  </w:style>
  <w:style w:type="character" w:customStyle="1" w:styleId="35">
    <w:name w:val="Основной текст 3 Знак"/>
    <w:link w:val="34"/>
    <w:uiPriority w:val="99"/>
    <w:locked/>
    <w:rsid w:val="004D67BB"/>
    <w:rPr>
      <w:rFonts w:ascii="Times New Roman" w:hAnsi="Times New Roman" w:cs="Times New Roman"/>
      <w:sz w:val="16"/>
      <w:szCs w:val="16"/>
      <w:lang w:eastAsia="ru-RU"/>
    </w:rPr>
  </w:style>
  <w:style w:type="paragraph" w:styleId="HTML">
    <w:name w:val="HTML Preformatted"/>
    <w:basedOn w:val="a"/>
    <w:link w:val="HTML0"/>
    <w:uiPriority w:val="99"/>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uiPriority w:val="99"/>
    <w:locked/>
    <w:rsid w:val="004D67BB"/>
    <w:rPr>
      <w:rFonts w:ascii="Courier New" w:hAnsi="Courier New" w:cs="Times New Roman"/>
      <w:sz w:val="20"/>
      <w:szCs w:val="20"/>
      <w:lang w:eastAsia="ru-RU"/>
    </w:rPr>
  </w:style>
  <w:style w:type="paragraph" w:customStyle="1" w:styleId="ConsPlusTitle">
    <w:name w:val="ConsPlusTitle"/>
    <w:uiPriority w:val="99"/>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99"/>
    <w:qFormat/>
    <w:rsid w:val="004D67BB"/>
    <w:pPr>
      <w:ind w:left="720"/>
      <w:contextualSpacing/>
    </w:pPr>
  </w:style>
  <w:style w:type="character" w:customStyle="1" w:styleId="200">
    <w:name w:val="Знак Знак20"/>
    <w:uiPriority w:val="99"/>
    <w:semiHidden/>
    <w:locked/>
    <w:rsid w:val="004D67BB"/>
    <w:rPr>
      <w:rFonts w:cs="Times New Roman"/>
      <w:lang w:val="ru-RU" w:eastAsia="ru-RU" w:bidi="ar-SA"/>
    </w:rPr>
  </w:style>
  <w:style w:type="paragraph" w:customStyle="1" w:styleId="aff3">
    <w:name w:val="Табличный"/>
    <w:basedOn w:val="a"/>
    <w:uiPriority w:val="99"/>
    <w:rsid w:val="004D67BB"/>
    <w:pPr>
      <w:keepLines/>
      <w:suppressAutoHyphens/>
      <w:jc w:val="both"/>
    </w:pPr>
    <w:rPr>
      <w:rFonts w:ascii="Century Gothic" w:hAnsi="Century Gothic" w:cs="Century Gothic"/>
      <w:sz w:val="18"/>
      <w:szCs w:val="18"/>
    </w:rPr>
  </w:style>
  <w:style w:type="paragraph" w:styleId="aff4">
    <w:name w:val="endnote text"/>
    <w:basedOn w:val="a"/>
    <w:link w:val="aff5"/>
    <w:uiPriority w:val="99"/>
    <w:semiHidden/>
    <w:rsid w:val="004D67BB"/>
    <w:rPr>
      <w:sz w:val="20"/>
      <w:szCs w:val="20"/>
    </w:rPr>
  </w:style>
  <w:style w:type="character" w:customStyle="1" w:styleId="aff5">
    <w:name w:val="Текст концевой сноски Знак"/>
    <w:link w:val="aff4"/>
    <w:uiPriority w:val="99"/>
    <w:semiHidden/>
    <w:locked/>
    <w:rsid w:val="004D67BB"/>
    <w:rPr>
      <w:rFonts w:ascii="Times New Roman" w:hAnsi="Times New Roman" w:cs="Times New Roman"/>
      <w:sz w:val="20"/>
      <w:szCs w:val="20"/>
      <w:lang w:eastAsia="ru-RU"/>
    </w:rPr>
  </w:style>
  <w:style w:type="character" w:styleId="aff6">
    <w:name w:val="endnote reference"/>
    <w:uiPriority w:val="99"/>
    <w:semiHidden/>
    <w:rsid w:val="004D67BB"/>
    <w:rPr>
      <w:rFonts w:cs="Times New Roman"/>
      <w:vertAlign w:val="superscript"/>
    </w:rPr>
  </w:style>
  <w:style w:type="paragraph" w:styleId="HTML1">
    <w:name w:val="HTML Address"/>
    <w:basedOn w:val="a"/>
    <w:link w:val="HTML2"/>
    <w:uiPriority w:val="99"/>
    <w:semiHidden/>
    <w:rsid w:val="004D67BB"/>
    <w:rPr>
      <w:i/>
      <w:iCs/>
    </w:rPr>
  </w:style>
  <w:style w:type="character" w:customStyle="1" w:styleId="HTML2">
    <w:name w:val="Адрес HTML Знак"/>
    <w:link w:val="HTML1"/>
    <w:uiPriority w:val="99"/>
    <w:semiHidden/>
    <w:locked/>
    <w:rsid w:val="004D67BB"/>
    <w:rPr>
      <w:rFonts w:ascii="Times New Roman" w:hAnsi="Times New Roman" w:cs="Times New Roman"/>
      <w:i/>
      <w:iCs/>
      <w:sz w:val="24"/>
      <w:szCs w:val="24"/>
      <w:lang w:eastAsia="ru-RU"/>
    </w:rPr>
  </w:style>
  <w:style w:type="paragraph" w:styleId="aff7">
    <w:name w:val="envelope address"/>
    <w:basedOn w:val="a"/>
    <w:uiPriority w:val="99"/>
    <w:semiHidden/>
    <w:rsid w:val="004D67BB"/>
    <w:pPr>
      <w:framePr w:w="7920" w:h="1980" w:hRule="exact" w:hSpace="180" w:wrap="auto" w:hAnchor="page" w:xAlign="center" w:yAlign="bottom"/>
      <w:ind w:left="2880"/>
    </w:pPr>
    <w:rPr>
      <w:rFonts w:ascii="Arial" w:hAnsi="Arial" w:cs="Arial"/>
    </w:rPr>
  </w:style>
  <w:style w:type="character" w:styleId="HTML3">
    <w:name w:val="HTML Acronym"/>
    <w:uiPriority w:val="99"/>
    <w:semiHidden/>
    <w:rsid w:val="004D67BB"/>
    <w:rPr>
      <w:rFonts w:cs="Times New Roman"/>
    </w:rPr>
  </w:style>
  <w:style w:type="table" w:styleId="-10">
    <w:name w:val="Table Web 1"/>
    <w:basedOn w:val="a1"/>
    <w:uiPriority w:val="99"/>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1"/>
    <w:uiPriority w:val="99"/>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1"/>
    <w:uiPriority w:val="99"/>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8">
    <w:name w:val="annotation reference"/>
    <w:uiPriority w:val="99"/>
    <w:rsid w:val="004D67BB"/>
    <w:rPr>
      <w:rFonts w:cs="Times New Roman"/>
      <w:sz w:val="16"/>
      <w:szCs w:val="16"/>
    </w:rPr>
  </w:style>
  <w:style w:type="paragraph" w:styleId="aff9">
    <w:name w:val="annotation text"/>
    <w:basedOn w:val="a"/>
    <w:link w:val="affa"/>
    <w:uiPriority w:val="99"/>
    <w:rsid w:val="004D67BB"/>
    <w:rPr>
      <w:sz w:val="20"/>
      <w:szCs w:val="20"/>
    </w:rPr>
  </w:style>
  <w:style w:type="character" w:customStyle="1" w:styleId="affa">
    <w:name w:val="Текст примечания Знак"/>
    <w:link w:val="aff9"/>
    <w:uiPriority w:val="99"/>
    <w:locked/>
    <w:rsid w:val="004D67BB"/>
    <w:rPr>
      <w:rFonts w:ascii="Times New Roman" w:hAnsi="Times New Roman" w:cs="Times New Roman"/>
      <w:sz w:val="20"/>
      <w:szCs w:val="20"/>
      <w:lang w:eastAsia="ru-RU"/>
    </w:rPr>
  </w:style>
  <w:style w:type="paragraph" w:styleId="affb">
    <w:name w:val="annotation subject"/>
    <w:basedOn w:val="aff9"/>
    <w:next w:val="aff9"/>
    <w:link w:val="affc"/>
    <w:uiPriority w:val="99"/>
    <w:rsid w:val="004D67BB"/>
    <w:rPr>
      <w:b/>
      <w:bCs/>
    </w:rPr>
  </w:style>
  <w:style w:type="character" w:customStyle="1" w:styleId="affc">
    <w:name w:val="Тема примечания Знак"/>
    <w:link w:val="affb"/>
    <w:uiPriority w:val="99"/>
    <w:locked/>
    <w:rsid w:val="004D67BB"/>
    <w:rPr>
      <w:rFonts w:ascii="Times New Roman" w:hAnsi="Times New Roman" w:cs="Times New Roman"/>
      <w:b/>
      <w:bCs/>
      <w:sz w:val="20"/>
      <w:szCs w:val="20"/>
      <w:lang w:eastAsia="ru-RU"/>
    </w:rPr>
  </w:style>
  <w:style w:type="character" w:styleId="affd">
    <w:name w:val="Placeholder Text"/>
    <w:uiPriority w:val="99"/>
    <w:semiHidden/>
    <w:rsid w:val="004D67BB"/>
    <w:rPr>
      <w:rFonts w:cs="Times New Roman"/>
      <w:color w:val="808080"/>
    </w:rPr>
  </w:style>
  <w:style w:type="paragraph" w:customStyle="1" w:styleId="font7">
    <w:name w:val="font7"/>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uiPriority w:val="99"/>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uiPriority w:val="99"/>
    <w:rsid w:val="004D67BB"/>
    <w:pPr>
      <w:spacing w:before="100" w:beforeAutospacing="1" w:after="100" w:afterAutospacing="1"/>
    </w:pPr>
    <w:rPr>
      <w:sz w:val="20"/>
      <w:szCs w:val="20"/>
    </w:rPr>
  </w:style>
  <w:style w:type="paragraph" w:customStyle="1" w:styleId="xl66">
    <w:name w:val="xl66"/>
    <w:basedOn w:val="a"/>
    <w:uiPriority w:val="99"/>
    <w:rsid w:val="004D67BB"/>
    <w:pPr>
      <w:spacing w:before="100" w:beforeAutospacing="1" w:after="100" w:afterAutospacing="1"/>
    </w:pPr>
    <w:rPr>
      <w:sz w:val="20"/>
      <w:szCs w:val="20"/>
    </w:rPr>
  </w:style>
  <w:style w:type="paragraph" w:customStyle="1" w:styleId="xl67">
    <w:name w:val="xl6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uiPriority w:val="99"/>
    <w:rsid w:val="004D67BB"/>
    <w:pPr>
      <w:spacing w:before="100" w:beforeAutospacing="1" w:after="100" w:afterAutospacing="1"/>
    </w:pPr>
    <w:rPr>
      <w:b/>
      <w:bCs/>
      <w:sz w:val="20"/>
      <w:szCs w:val="20"/>
    </w:rPr>
  </w:style>
  <w:style w:type="paragraph" w:customStyle="1" w:styleId="xl74">
    <w:name w:val="xl74"/>
    <w:basedOn w:val="a"/>
    <w:uiPriority w:val="99"/>
    <w:rsid w:val="004D67BB"/>
    <w:pPr>
      <w:spacing w:before="100" w:beforeAutospacing="1" w:after="100" w:afterAutospacing="1"/>
      <w:jc w:val="center"/>
    </w:pPr>
    <w:rPr>
      <w:sz w:val="20"/>
      <w:szCs w:val="20"/>
    </w:rPr>
  </w:style>
  <w:style w:type="paragraph" w:customStyle="1" w:styleId="xl75">
    <w:name w:val="xl7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uiPriority w:val="99"/>
    <w:rsid w:val="004D67BB"/>
    <w:pPr>
      <w:spacing w:before="100" w:beforeAutospacing="1" w:after="100" w:afterAutospacing="1"/>
      <w:textAlignment w:val="center"/>
    </w:pPr>
    <w:rPr>
      <w:sz w:val="20"/>
      <w:szCs w:val="20"/>
    </w:rPr>
  </w:style>
  <w:style w:type="paragraph" w:customStyle="1" w:styleId="xl90">
    <w:name w:val="xl90"/>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uiPriority w:val="99"/>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uiPriority w:val="99"/>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uiPriority w:val="99"/>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uiPriority w:val="99"/>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uiPriority w:val="99"/>
    <w:rsid w:val="004D67BB"/>
    <w:pPr>
      <w:spacing w:before="100" w:beforeAutospacing="1" w:after="100" w:afterAutospacing="1"/>
      <w:jc w:val="center"/>
      <w:textAlignment w:val="center"/>
    </w:pPr>
    <w:rPr>
      <w:sz w:val="20"/>
      <w:szCs w:val="20"/>
    </w:rPr>
  </w:style>
  <w:style w:type="paragraph" w:customStyle="1" w:styleId="xl100">
    <w:name w:val="xl100"/>
    <w:basedOn w:val="a"/>
    <w:uiPriority w:val="99"/>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uiPriority w:val="99"/>
    <w:rsid w:val="004D67BB"/>
    <w:pPr>
      <w:spacing w:before="100" w:beforeAutospacing="1" w:after="100" w:afterAutospacing="1"/>
      <w:jc w:val="center"/>
      <w:textAlignment w:val="center"/>
    </w:pPr>
    <w:rPr>
      <w:sz w:val="20"/>
      <w:szCs w:val="20"/>
    </w:rPr>
  </w:style>
  <w:style w:type="paragraph" w:customStyle="1" w:styleId="xl105">
    <w:name w:val="xl105"/>
    <w:basedOn w:val="a"/>
    <w:uiPriority w:val="99"/>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uiPriority w:val="99"/>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uiPriority w:val="99"/>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uiPriority w:val="99"/>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uiPriority w:val="99"/>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uiPriority w:val="99"/>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uiPriority w:val="99"/>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uiPriority w:val="99"/>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uiPriority w:val="99"/>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uiPriority w:val="99"/>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uiPriority w:val="99"/>
    <w:rsid w:val="004D67BB"/>
  </w:style>
  <w:style w:type="paragraph" w:customStyle="1" w:styleId="311">
    <w:name w:val="Основной текст с отступом 31"/>
    <w:basedOn w:val="a"/>
    <w:uiPriority w:val="99"/>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uiPriority w:val="99"/>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Знак13"/>
    <w:basedOn w:val="a"/>
    <w:next w:val="a"/>
    <w:uiPriority w:val="99"/>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uiPriority w:val="99"/>
    <w:qFormat/>
    <w:rsid w:val="004D67BB"/>
    <w:rPr>
      <w:rFonts w:cs="Times New Roman"/>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Знак1 Знак1 Знак1 Знак,Основной текст с отступом 2 Знак Знак Знак Знак,Знак1 Знак Знак Знак1 Знак"/>
    <w:uiPriority w:val="99"/>
    <w:rsid w:val="004D67BB"/>
    <w:rPr>
      <w:rFonts w:cs="Times New Roman"/>
      <w:sz w:val="24"/>
      <w:szCs w:val="24"/>
    </w:rPr>
  </w:style>
  <w:style w:type="paragraph" w:customStyle="1" w:styleId="afff0">
    <w:name w:val="Содержимое таблицы"/>
    <w:basedOn w:val="a"/>
    <w:uiPriority w:val="99"/>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uiPriority w:val="99"/>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27">
    <w:name w:val="Body Text First Indent 2"/>
    <w:basedOn w:val="af3"/>
    <w:link w:val="28"/>
    <w:uiPriority w:val="99"/>
    <w:semiHidden/>
    <w:rsid w:val="004D67BB"/>
    <w:pPr>
      <w:ind w:left="360" w:firstLine="360"/>
      <w:jc w:val="left"/>
    </w:pPr>
  </w:style>
  <w:style w:type="character" w:customStyle="1" w:styleId="28">
    <w:name w:val="Красная строка 2 Знак"/>
    <w:link w:val="27"/>
    <w:uiPriority w:val="99"/>
    <w:locked/>
    <w:rsid w:val="004D67BB"/>
    <w:rPr>
      <w:rFonts w:ascii="Times New Roman" w:hAnsi="Times New Roman" w:cs="Times New Roman"/>
      <w:sz w:val="24"/>
      <w:szCs w:val="24"/>
      <w:lang w:eastAsia="ru-RU"/>
    </w:rPr>
  </w:style>
  <w:style w:type="paragraph" w:customStyle="1" w:styleId="S">
    <w:name w:val="S_Обычный"/>
    <w:basedOn w:val="a"/>
    <w:link w:val="S0"/>
    <w:uiPriority w:val="99"/>
    <w:rsid w:val="004D67BB"/>
    <w:pPr>
      <w:spacing w:line="360" w:lineRule="auto"/>
      <w:ind w:firstLine="709"/>
      <w:jc w:val="both"/>
    </w:pPr>
  </w:style>
  <w:style w:type="character" w:customStyle="1" w:styleId="S0">
    <w:name w:val="S_Обычный Знак"/>
    <w:link w:val="S"/>
    <w:uiPriority w:val="99"/>
    <w:locked/>
    <w:rsid w:val="004D67BB"/>
    <w:rPr>
      <w:rFonts w:ascii="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uiPriority w:val="99"/>
    <w:semiHidden/>
    <w:rsid w:val="004D67BB"/>
    <w:rPr>
      <w:rFonts w:cs="Times New Roman"/>
    </w:rPr>
  </w:style>
  <w:style w:type="character" w:customStyle="1" w:styleId="16">
    <w:name w:val="Нижний колонтитул Знак1"/>
    <w:aliases w:val="Знак2 Знак1"/>
    <w:uiPriority w:val="99"/>
    <w:semiHidden/>
    <w:rsid w:val="004D67BB"/>
    <w:rPr>
      <w:rFonts w:cs="Times New Roman"/>
      <w:sz w:val="24"/>
      <w:szCs w:val="24"/>
    </w:rPr>
  </w:style>
  <w:style w:type="character" w:customStyle="1" w:styleId="17">
    <w:name w:val="Подзаголовок Знак1"/>
    <w:aliases w:val="Знак Знак1"/>
    <w:uiPriority w:val="99"/>
    <w:rsid w:val="004D67BB"/>
    <w:rPr>
      <w:rFonts w:ascii="Cambria" w:hAnsi="Cambria" w:cs="Times New Roman"/>
      <w:i/>
      <w:iCs/>
      <w:color w:val="4F81BD"/>
      <w:spacing w:val="15"/>
      <w:sz w:val="24"/>
      <w:szCs w:val="24"/>
    </w:rPr>
  </w:style>
  <w:style w:type="character" w:customStyle="1" w:styleId="312">
    <w:name w:val="Заголовок 3 Знак1"/>
    <w:uiPriority w:val="99"/>
    <w:rsid w:val="00353437"/>
    <w:rPr>
      <w:rFonts w:ascii="Arial" w:hAnsi="Arial" w:cs="Arial"/>
      <w:b/>
      <w:bCs/>
      <w:sz w:val="26"/>
      <w:szCs w:val="26"/>
      <w:lang w:val="ru-RU" w:eastAsia="ru-RU" w:bidi="ar-SA"/>
    </w:rPr>
  </w:style>
  <w:style w:type="table" w:styleId="18">
    <w:name w:val="Table Subtle 1"/>
    <w:basedOn w:val="a1"/>
    <w:uiPriority w:val="99"/>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2">
    <w:name w:val="Table Contemporary"/>
    <w:basedOn w:val="a1"/>
    <w:uiPriority w:val="99"/>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3">
    <w:name w:val="Table Elegant"/>
    <w:basedOn w:val="a1"/>
    <w:uiPriority w:val="99"/>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2a">
    <w:name w:val="Table Grid 2"/>
    <w:basedOn w:val="a1"/>
    <w:uiPriority w:val="99"/>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1">
    <w:name w:val="Table List 1"/>
    <w:basedOn w:val="a1"/>
    <w:uiPriority w:val="99"/>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WW8Num4z0">
    <w:name w:val="WW8Num4z0"/>
    <w:uiPriority w:val="99"/>
    <w:rsid w:val="00353437"/>
    <w:rPr>
      <w:rFonts w:ascii="Symbol" w:hAnsi="Symbol"/>
      <w:sz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4">
    <w:name w:val="List"/>
    <w:basedOn w:val="a5"/>
    <w:uiPriority w:val="99"/>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uiPriority w:val="99"/>
    <w:rsid w:val="00353437"/>
    <w:pPr>
      <w:keepNext/>
      <w:suppressAutoHyphens/>
      <w:spacing w:before="240" w:after="120"/>
      <w:ind w:firstLine="709"/>
      <w:jc w:val="both"/>
    </w:pPr>
    <w:rPr>
      <w:rFonts w:ascii="Helvetica" w:eastAsia="Calibri" w:hAnsi="Helvetica" w:cs="Lucidasans"/>
      <w:sz w:val="28"/>
      <w:szCs w:val="28"/>
      <w:lang w:eastAsia="ar-SA"/>
    </w:rPr>
  </w:style>
  <w:style w:type="paragraph" w:customStyle="1" w:styleId="1a">
    <w:name w:val="Название1"/>
    <w:basedOn w:val="a"/>
    <w:uiPriority w:val="99"/>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uiPriority w:val="99"/>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uiPriority w:val="99"/>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uiPriority w:val="99"/>
    <w:rsid w:val="00353437"/>
    <w:pPr>
      <w:suppressAutoHyphens/>
      <w:jc w:val="both"/>
    </w:pPr>
    <w:rPr>
      <w:rFonts w:ascii="ISOCPEUR" w:hAnsi="ISOCPEUR"/>
      <w:i/>
      <w:sz w:val="28"/>
      <w:lang w:val="uk-UA" w:eastAsia="ar-SA"/>
    </w:rPr>
  </w:style>
  <w:style w:type="paragraph" w:customStyle="1" w:styleId="FR1">
    <w:name w:val="FR1"/>
    <w:uiPriority w:val="99"/>
    <w:rsid w:val="00353437"/>
    <w:pPr>
      <w:widowControl w:val="0"/>
      <w:suppressAutoHyphens/>
      <w:autoSpaceDE w:val="0"/>
      <w:spacing w:before="20"/>
    </w:pPr>
    <w:rPr>
      <w:rFonts w:ascii="Arial" w:hAnsi="Arial" w:cs="Arial"/>
      <w:lang w:eastAsia="ar-SA"/>
    </w:rPr>
  </w:style>
  <w:style w:type="paragraph" w:customStyle="1" w:styleId="36">
    <w:name w:val="Стиль Заголовок 3 + не курсив"/>
    <w:basedOn w:val="3"/>
    <w:uiPriority w:val="99"/>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uiPriority w:val="99"/>
    <w:rsid w:val="00353437"/>
    <w:pPr>
      <w:suppressAutoHyphens/>
      <w:spacing w:before="120" w:after="120"/>
      <w:ind w:firstLine="720"/>
      <w:jc w:val="both"/>
    </w:pPr>
    <w:rPr>
      <w:szCs w:val="20"/>
      <w:lang w:eastAsia="ar-SA"/>
    </w:rPr>
  </w:style>
  <w:style w:type="paragraph" w:customStyle="1" w:styleId="1d">
    <w:name w:val="Текст примечания1"/>
    <w:basedOn w:val="a"/>
    <w:uiPriority w:val="99"/>
    <w:rsid w:val="00353437"/>
    <w:pPr>
      <w:suppressAutoHyphens/>
      <w:spacing w:before="120" w:after="120"/>
      <w:ind w:firstLine="709"/>
      <w:jc w:val="both"/>
    </w:pPr>
    <w:rPr>
      <w:sz w:val="20"/>
      <w:szCs w:val="20"/>
      <w:lang w:eastAsia="ar-SA"/>
    </w:rPr>
  </w:style>
  <w:style w:type="paragraph" w:customStyle="1" w:styleId="afff6">
    <w:name w:val="Стиль по ширине"/>
    <w:basedOn w:val="a"/>
    <w:uiPriority w:val="99"/>
    <w:rsid w:val="00353437"/>
    <w:pPr>
      <w:suppressAutoHyphens/>
      <w:spacing w:before="120" w:after="120"/>
      <w:jc w:val="both"/>
    </w:pPr>
    <w:rPr>
      <w:szCs w:val="20"/>
      <w:lang w:eastAsia="ar-SA"/>
    </w:rPr>
  </w:style>
  <w:style w:type="paragraph" w:customStyle="1" w:styleId="afff7">
    <w:name w:val="Район"/>
    <w:basedOn w:val="a"/>
    <w:uiPriority w:val="99"/>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uiPriority w:val="99"/>
    <w:rsid w:val="00353437"/>
    <w:pPr>
      <w:suppressAutoHyphens/>
      <w:spacing w:before="120" w:after="120"/>
      <w:jc w:val="both"/>
    </w:pPr>
    <w:rPr>
      <w:lang w:eastAsia="ar-SA"/>
    </w:rPr>
  </w:style>
  <w:style w:type="paragraph" w:customStyle="1" w:styleId="095">
    <w:name w:val="Стиль по ширине Первая строка:  095 см"/>
    <w:basedOn w:val="a"/>
    <w:uiPriority w:val="99"/>
    <w:rsid w:val="00353437"/>
    <w:pPr>
      <w:suppressAutoHyphens/>
      <w:spacing w:before="120" w:after="120"/>
      <w:ind w:firstLine="540"/>
      <w:jc w:val="both"/>
    </w:pPr>
    <w:rPr>
      <w:lang w:eastAsia="ar-SA"/>
    </w:rPr>
  </w:style>
  <w:style w:type="paragraph" w:customStyle="1" w:styleId="1270">
    <w:name w:val="Стиль Первая строка:  127 см"/>
    <w:basedOn w:val="a"/>
    <w:uiPriority w:val="99"/>
    <w:rsid w:val="00353437"/>
    <w:pPr>
      <w:suppressAutoHyphens/>
      <w:spacing w:before="120" w:after="120"/>
      <w:ind w:firstLine="720"/>
      <w:jc w:val="both"/>
    </w:pPr>
    <w:rPr>
      <w:szCs w:val="20"/>
      <w:lang w:eastAsia="ar-SA"/>
    </w:rPr>
  </w:style>
  <w:style w:type="paragraph" w:customStyle="1" w:styleId="text1">
    <w:name w:val="text1"/>
    <w:basedOn w:val="a"/>
    <w:uiPriority w:val="99"/>
    <w:rsid w:val="00353437"/>
    <w:pPr>
      <w:suppressAutoHyphens/>
      <w:spacing w:before="280" w:after="280"/>
      <w:ind w:firstLine="360"/>
      <w:jc w:val="both"/>
    </w:pPr>
    <w:rPr>
      <w:sz w:val="22"/>
      <w:szCs w:val="22"/>
      <w:lang w:eastAsia="ar-SA"/>
    </w:rPr>
  </w:style>
  <w:style w:type="paragraph" w:customStyle="1" w:styleId="form">
    <w:name w:val="form"/>
    <w:basedOn w:val="a"/>
    <w:uiPriority w:val="99"/>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uiPriority w:val="99"/>
    <w:rsid w:val="00353437"/>
    <w:pPr>
      <w:suppressAutoHyphens/>
      <w:spacing w:before="120" w:after="120" w:line="480" w:lineRule="auto"/>
      <w:ind w:firstLine="709"/>
      <w:jc w:val="both"/>
    </w:pPr>
    <w:rPr>
      <w:lang w:eastAsia="ar-SA"/>
    </w:rPr>
  </w:style>
  <w:style w:type="paragraph" w:customStyle="1" w:styleId="221">
    <w:name w:val="Основной текст 22"/>
    <w:basedOn w:val="a"/>
    <w:uiPriority w:val="99"/>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uiPriority w:val="99"/>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uiPriority w:val="99"/>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uiPriority w:val="99"/>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uiPriority w:val="99"/>
    <w:rsid w:val="00353437"/>
    <w:pPr>
      <w:spacing w:before="120" w:after="120"/>
      <w:jc w:val="left"/>
    </w:pPr>
    <w:rPr>
      <w:szCs w:val="20"/>
    </w:rPr>
  </w:style>
  <w:style w:type="paragraph" w:customStyle="1" w:styleId="afff9">
    <w:name w:val="Обычный для таблицы"/>
    <w:basedOn w:val="a"/>
    <w:uiPriority w:val="99"/>
    <w:rsid w:val="00353437"/>
    <w:pPr>
      <w:suppressAutoHyphens/>
      <w:spacing w:before="120" w:after="120"/>
      <w:jc w:val="center"/>
    </w:pPr>
    <w:rPr>
      <w:lang w:eastAsia="ar-SA"/>
    </w:rPr>
  </w:style>
  <w:style w:type="paragraph" w:customStyle="1" w:styleId="afffa">
    <w:name w:val="НумСписок"/>
    <w:basedOn w:val="a"/>
    <w:uiPriority w:val="99"/>
    <w:rsid w:val="00353437"/>
    <w:pPr>
      <w:suppressAutoHyphens/>
      <w:ind w:firstLine="720"/>
    </w:pPr>
    <w:rPr>
      <w:sz w:val="22"/>
      <w:szCs w:val="20"/>
      <w:lang w:eastAsia="ar-SA"/>
    </w:rPr>
  </w:style>
  <w:style w:type="paragraph" w:customStyle="1" w:styleId="afffb">
    <w:name w:val="Абзац_пост"/>
    <w:basedOn w:val="a"/>
    <w:uiPriority w:val="99"/>
    <w:rsid w:val="00353437"/>
    <w:pPr>
      <w:suppressAutoHyphens/>
      <w:spacing w:before="120"/>
      <w:ind w:firstLine="720"/>
      <w:jc w:val="both"/>
    </w:pPr>
    <w:rPr>
      <w:sz w:val="26"/>
      <w:lang w:eastAsia="ar-SA"/>
    </w:rPr>
  </w:style>
  <w:style w:type="paragraph" w:customStyle="1" w:styleId="1f">
    <w:name w:val="Стиль Заголовок 1"/>
    <w:basedOn w:val="1"/>
    <w:uiPriority w:val="99"/>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uiPriority w:val="99"/>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uiPriority w:val="99"/>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uiPriority w:val="99"/>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uiPriority w:val="99"/>
    <w:rsid w:val="00353437"/>
    <w:pPr>
      <w:spacing w:before="120" w:after="120"/>
      <w:ind w:firstLine="709"/>
      <w:jc w:val="center"/>
    </w:pPr>
    <w:rPr>
      <w:b/>
      <w:bCs/>
      <w:kern w:val="0"/>
    </w:rPr>
  </w:style>
  <w:style w:type="paragraph" w:customStyle="1" w:styleId="100">
    <w:name w:val="Оглавление 10"/>
    <w:basedOn w:val="1b"/>
    <w:uiPriority w:val="99"/>
    <w:rsid w:val="00353437"/>
    <w:pPr>
      <w:tabs>
        <w:tab w:val="right" w:leader="dot" w:pos="9637"/>
      </w:tabs>
      <w:ind w:left="2547" w:firstLine="0"/>
    </w:pPr>
  </w:style>
  <w:style w:type="character" w:customStyle="1" w:styleId="WW8Num1z0">
    <w:name w:val="WW8Num1z0"/>
    <w:uiPriority w:val="99"/>
    <w:rsid w:val="00353437"/>
    <w:rPr>
      <w:rFonts w:ascii="Symbol" w:hAnsi="Symbol"/>
    </w:rPr>
  </w:style>
  <w:style w:type="character" w:customStyle="1" w:styleId="WW8Num1z1">
    <w:name w:val="WW8Num1z1"/>
    <w:uiPriority w:val="99"/>
    <w:rsid w:val="00353437"/>
    <w:rPr>
      <w:rFonts w:ascii="Courier New" w:hAnsi="Courier New"/>
    </w:rPr>
  </w:style>
  <w:style w:type="character" w:customStyle="1" w:styleId="WW8Num1z2">
    <w:name w:val="WW8Num1z2"/>
    <w:uiPriority w:val="99"/>
    <w:rsid w:val="00353437"/>
    <w:rPr>
      <w:rFonts w:ascii="Wingdings" w:hAnsi="Wingdings"/>
    </w:rPr>
  </w:style>
  <w:style w:type="character" w:customStyle="1" w:styleId="WW8Num2z0">
    <w:name w:val="WW8Num2z0"/>
    <w:uiPriority w:val="99"/>
    <w:rsid w:val="00353437"/>
    <w:rPr>
      <w:rFonts w:ascii="Symbol" w:hAnsi="Symbol"/>
    </w:rPr>
  </w:style>
  <w:style w:type="character" w:customStyle="1" w:styleId="WW8Num2z1">
    <w:name w:val="WW8Num2z1"/>
    <w:uiPriority w:val="99"/>
    <w:rsid w:val="00353437"/>
    <w:rPr>
      <w:rFonts w:ascii="Courier New" w:hAnsi="Courier New"/>
    </w:rPr>
  </w:style>
  <w:style w:type="character" w:customStyle="1" w:styleId="WW8Num2z2">
    <w:name w:val="WW8Num2z2"/>
    <w:uiPriority w:val="99"/>
    <w:rsid w:val="00353437"/>
    <w:rPr>
      <w:rFonts w:ascii="Wingdings" w:hAnsi="Wingdings"/>
    </w:rPr>
  </w:style>
  <w:style w:type="character" w:customStyle="1" w:styleId="WW8Num3z0">
    <w:name w:val="WW8Num3z0"/>
    <w:uiPriority w:val="99"/>
    <w:rsid w:val="00353437"/>
    <w:rPr>
      <w:rFonts w:ascii="Symbol" w:hAnsi="Symbol"/>
    </w:rPr>
  </w:style>
  <w:style w:type="character" w:customStyle="1" w:styleId="WW8Num3z2">
    <w:name w:val="WW8Num3z2"/>
    <w:uiPriority w:val="99"/>
    <w:rsid w:val="00353437"/>
    <w:rPr>
      <w:rFonts w:ascii="Wingdings" w:hAnsi="Wingdings"/>
    </w:rPr>
  </w:style>
  <w:style w:type="character" w:customStyle="1" w:styleId="WW8Num3z4">
    <w:name w:val="WW8Num3z4"/>
    <w:uiPriority w:val="99"/>
    <w:rsid w:val="00353437"/>
    <w:rPr>
      <w:rFonts w:ascii="Courier New" w:hAnsi="Courier New"/>
    </w:rPr>
  </w:style>
  <w:style w:type="character" w:customStyle="1" w:styleId="WW8Num5z0">
    <w:name w:val="WW8Num5z0"/>
    <w:uiPriority w:val="99"/>
    <w:rsid w:val="00353437"/>
    <w:rPr>
      <w:rFonts w:ascii="Symbol" w:hAnsi="Symbol"/>
    </w:rPr>
  </w:style>
  <w:style w:type="character" w:customStyle="1" w:styleId="WW8Num5z1">
    <w:name w:val="WW8Num5z1"/>
    <w:uiPriority w:val="99"/>
    <w:rsid w:val="00353437"/>
    <w:rPr>
      <w:rFonts w:ascii="Courier New" w:hAnsi="Courier New"/>
    </w:rPr>
  </w:style>
  <w:style w:type="character" w:customStyle="1" w:styleId="WW8Num5z2">
    <w:name w:val="WW8Num5z2"/>
    <w:uiPriority w:val="99"/>
    <w:rsid w:val="00353437"/>
    <w:rPr>
      <w:rFonts w:ascii="Wingdings" w:hAnsi="Wingdings"/>
    </w:rPr>
  </w:style>
  <w:style w:type="character" w:customStyle="1" w:styleId="WW8Num6z0">
    <w:name w:val="WW8Num6z0"/>
    <w:uiPriority w:val="99"/>
    <w:rsid w:val="00353437"/>
    <w:rPr>
      <w:rFonts w:ascii="Symbol" w:hAnsi="Symbol"/>
      <w:sz w:val="20"/>
    </w:rPr>
  </w:style>
  <w:style w:type="character" w:customStyle="1" w:styleId="WW8Num6z1">
    <w:name w:val="WW8Num6z1"/>
    <w:uiPriority w:val="99"/>
    <w:rsid w:val="00353437"/>
    <w:rPr>
      <w:rFonts w:ascii="Courier New" w:hAnsi="Courier New"/>
      <w:sz w:val="20"/>
    </w:rPr>
  </w:style>
  <w:style w:type="character" w:customStyle="1" w:styleId="WW8Num6z2">
    <w:name w:val="WW8Num6z2"/>
    <w:uiPriority w:val="99"/>
    <w:rsid w:val="00353437"/>
    <w:rPr>
      <w:rFonts w:ascii="Wingdings" w:hAnsi="Wingdings"/>
      <w:sz w:val="20"/>
    </w:rPr>
  </w:style>
  <w:style w:type="character" w:customStyle="1" w:styleId="WW8Num7z0">
    <w:name w:val="WW8Num7z0"/>
    <w:uiPriority w:val="99"/>
    <w:rsid w:val="00353437"/>
    <w:rPr>
      <w:rFonts w:ascii="Symbol" w:hAnsi="Symbol"/>
    </w:rPr>
  </w:style>
  <w:style w:type="character" w:customStyle="1" w:styleId="WW8Num7z1">
    <w:name w:val="WW8Num7z1"/>
    <w:uiPriority w:val="99"/>
    <w:rsid w:val="00353437"/>
    <w:rPr>
      <w:rFonts w:ascii="Courier New" w:hAnsi="Courier New"/>
    </w:rPr>
  </w:style>
  <w:style w:type="character" w:customStyle="1" w:styleId="WW8Num7z2">
    <w:name w:val="WW8Num7z2"/>
    <w:uiPriority w:val="99"/>
    <w:rsid w:val="00353437"/>
    <w:rPr>
      <w:rFonts w:ascii="Wingdings" w:hAnsi="Wingdings"/>
    </w:rPr>
  </w:style>
  <w:style w:type="character" w:customStyle="1" w:styleId="WW8Num8z0">
    <w:name w:val="WW8Num8z0"/>
    <w:uiPriority w:val="99"/>
    <w:rsid w:val="00353437"/>
    <w:rPr>
      <w:rFonts w:ascii="Symbol" w:hAnsi="Symbol"/>
    </w:rPr>
  </w:style>
  <w:style w:type="character" w:customStyle="1" w:styleId="WW8Num8z1">
    <w:name w:val="WW8Num8z1"/>
    <w:uiPriority w:val="99"/>
    <w:rsid w:val="00353437"/>
    <w:rPr>
      <w:rFonts w:ascii="Courier New" w:hAnsi="Courier New"/>
    </w:rPr>
  </w:style>
  <w:style w:type="character" w:customStyle="1" w:styleId="WW8Num8z2">
    <w:name w:val="WW8Num8z2"/>
    <w:uiPriority w:val="99"/>
    <w:rsid w:val="00353437"/>
    <w:rPr>
      <w:rFonts w:ascii="Wingdings" w:hAnsi="Wingdings"/>
    </w:rPr>
  </w:style>
  <w:style w:type="character" w:customStyle="1" w:styleId="WW8Num9z0">
    <w:name w:val="WW8Num9z0"/>
    <w:uiPriority w:val="99"/>
    <w:rsid w:val="00353437"/>
    <w:rPr>
      <w:rFonts w:ascii="Symbol" w:hAnsi="Symbol"/>
    </w:rPr>
  </w:style>
  <w:style w:type="character" w:customStyle="1" w:styleId="WW8Num9z1">
    <w:name w:val="WW8Num9z1"/>
    <w:uiPriority w:val="99"/>
    <w:rsid w:val="00353437"/>
    <w:rPr>
      <w:rFonts w:ascii="Courier New" w:hAnsi="Courier New"/>
    </w:rPr>
  </w:style>
  <w:style w:type="character" w:customStyle="1" w:styleId="WW8Num9z2">
    <w:name w:val="WW8Num9z2"/>
    <w:uiPriority w:val="99"/>
    <w:rsid w:val="00353437"/>
    <w:rPr>
      <w:rFonts w:ascii="Wingdings" w:hAnsi="Wingdings"/>
    </w:rPr>
  </w:style>
  <w:style w:type="character" w:customStyle="1" w:styleId="WW8Num10z0">
    <w:name w:val="WW8Num10z0"/>
    <w:uiPriority w:val="99"/>
    <w:rsid w:val="00353437"/>
    <w:rPr>
      <w:rFonts w:ascii="Symbol" w:hAnsi="Symbol"/>
    </w:rPr>
  </w:style>
  <w:style w:type="character" w:customStyle="1" w:styleId="WW8Num10z1">
    <w:name w:val="WW8Num10z1"/>
    <w:uiPriority w:val="99"/>
    <w:rsid w:val="00353437"/>
    <w:rPr>
      <w:rFonts w:ascii="Courier New" w:hAnsi="Courier New"/>
    </w:rPr>
  </w:style>
  <w:style w:type="character" w:customStyle="1" w:styleId="WW8Num10z2">
    <w:name w:val="WW8Num10z2"/>
    <w:uiPriority w:val="99"/>
    <w:rsid w:val="00353437"/>
    <w:rPr>
      <w:rFonts w:ascii="Wingdings" w:hAnsi="Wingdings"/>
    </w:rPr>
  </w:style>
  <w:style w:type="character" w:customStyle="1" w:styleId="WW8Num12z0">
    <w:name w:val="WW8Num12z0"/>
    <w:uiPriority w:val="99"/>
    <w:rsid w:val="00353437"/>
    <w:rPr>
      <w:rFonts w:ascii="Symbol" w:hAnsi="Symbol"/>
    </w:rPr>
  </w:style>
  <w:style w:type="character" w:customStyle="1" w:styleId="WW8Num12z1">
    <w:name w:val="WW8Num12z1"/>
    <w:uiPriority w:val="99"/>
    <w:rsid w:val="00353437"/>
    <w:rPr>
      <w:rFonts w:ascii="Courier New" w:hAnsi="Courier New"/>
    </w:rPr>
  </w:style>
  <w:style w:type="character" w:customStyle="1" w:styleId="WW8Num12z2">
    <w:name w:val="WW8Num12z2"/>
    <w:uiPriority w:val="99"/>
    <w:rsid w:val="00353437"/>
    <w:rPr>
      <w:rFonts w:ascii="Wingdings" w:hAnsi="Wingdings"/>
    </w:rPr>
  </w:style>
  <w:style w:type="character" w:customStyle="1" w:styleId="WW8Num13z0">
    <w:name w:val="WW8Num13z0"/>
    <w:uiPriority w:val="99"/>
    <w:rsid w:val="00353437"/>
    <w:rPr>
      <w:rFonts w:ascii="Symbol" w:hAnsi="Symbol"/>
    </w:rPr>
  </w:style>
  <w:style w:type="character" w:customStyle="1" w:styleId="WW8Num14z0">
    <w:name w:val="WW8Num14z0"/>
    <w:uiPriority w:val="99"/>
    <w:rsid w:val="00353437"/>
    <w:rPr>
      <w:rFonts w:ascii="Symbol" w:hAnsi="Symbol"/>
    </w:rPr>
  </w:style>
  <w:style w:type="character" w:customStyle="1" w:styleId="WW8Num14z1">
    <w:name w:val="WW8Num14z1"/>
    <w:uiPriority w:val="99"/>
    <w:rsid w:val="00353437"/>
    <w:rPr>
      <w:rFonts w:ascii="Courier New" w:hAnsi="Courier New"/>
    </w:rPr>
  </w:style>
  <w:style w:type="character" w:customStyle="1" w:styleId="WW8Num14z2">
    <w:name w:val="WW8Num14z2"/>
    <w:uiPriority w:val="99"/>
    <w:rsid w:val="00353437"/>
    <w:rPr>
      <w:rFonts w:ascii="Wingdings" w:hAnsi="Wingdings"/>
    </w:rPr>
  </w:style>
  <w:style w:type="character" w:customStyle="1" w:styleId="WW8Num15z0">
    <w:name w:val="WW8Num15z0"/>
    <w:uiPriority w:val="99"/>
    <w:rsid w:val="00353437"/>
    <w:rPr>
      <w:rFonts w:ascii="Symbol" w:hAnsi="Symbol"/>
    </w:rPr>
  </w:style>
  <w:style w:type="character" w:customStyle="1" w:styleId="WW8Num15z1">
    <w:name w:val="WW8Num15z1"/>
    <w:uiPriority w:val="99"/>
    <w:rsid w:val="00353437"/>
    <w:rPr>
      <w:rFonts w:ascii="Courier New" w:hAnsi="Courier New"/>
    </w:rPr>
  </w:style>
  <w:style w:type="character" w:customStyle="1" w:styleId="WW8Num15z2">
    <w:name w:val="WW8Num15z2"/>
    <w:uiPriority w:val="99"/>
    <w:rsid w:val="00353437"/>
    <w:rPr>
      <w:rFonts w:ascii="Wingdings" w:hAnsi="Wingdings"/>
    </w:rPr>
  </w:style>
  <w:style w:type="character" w:customStyle="1" w:styleId="WW8Num16z0">
    <w:name w:val="WW8Num16z0"/>
    <w:uiPriority w:val="99"/>
    <w:rsid w:val="00353437"/>
    <w:rPr>
      <w:rFonts w:ascii="Symbol" w:hAnsi="Symbol"/>
    </w:rPr>
  </w:style>
  <w:style w:type="character" w:customStyle="1" w:styleId="WW8Num16z1">
    <w:name w:val="WW8Num16z1"/>
    <w:uiPriority w:val="99"/>
    <w:rsid w:val="00353437"/>
    <w:rPr>
      <w:rFonts w:ascii="Courier New" w:hAnsi="Courier New"/>
    </w:rPr>
  </w:style>
  <w:style w:type="character" w:customStyle="1" w:styleId="WW8Num16z2">
    <w:name w:val="WW8Num16z2"/>
    <w:uiPriority w:val="99"/>
    <w:rsid w:val="00353437"/>
    <w:rPr>
      <w:rFonts w:ascii="Wingdings" w:hAnsi="Wingdings"/>
    </w:rPr>
  </w:style>
  <w:style w:type="character" w:customStyle="1" w:styleId="WW8Num17z0">
    <w:name w:val="WW8Num17z0"/>
    <w:uiPriority w:val="99"/>
    <w:rsid w:val="00353437"/>
    <w:rPr>
      <w:rFonts w:ascii="Symbol" w:hAnsi="Symbol"/>
    </w:rPr>
  </w:style>
  <w:style w:type="character" w:customStyle="1" w:styleId="WW8Num17z1">
    <w:name w:val="WW8Num17z1"/>
    <w:uiPriority w:val="99"/>
    <w:rsid w:val="00353437"/>
    <w:rPr>
      <w:rFonts w:ascii="Courier New" w:hAnsi="Courier New"/>
    </w:rPr>
  </w:style>
  <w:style w:type="character" w:customStyle="1" w:styleId="WW8Num17z2">
    <w:name w:val="WW8Num17z2"/>
    <w:uiPriority w:val="99"/>
    <w:rsid w:val="00353437"/>
    <w:rPr>
      <w:rFonts w:ascii="Wingdings" w:hAnsi="Wingdings"/>
    </w:rPr>
  </w:style>
  <w:style w:type="character" w:customStyle="1" w:styleId="WW8Num18z0">
    <w:name w:val="WW8Num18z0"/>
    <w:uiPriority w:val="99"/>
    <w:rsid w:val="00353437"/>
    <w:rPr>
      <w:rFonts w:ascii="Symbol" w:hAnsi="Symbol"/>
    </w:rPr>
  </w:style>
  <w:style w:type="character" w:customStyle="1" w:styleId="WW8Num18z1">
    <w:name w:val="WW8Num18z1"/>
    <w:uiPriority w:val="99"/>
    <w:rsid w:val="00353437"/>
    <w:rPr>
      <w:rFonts w:ascii="Courier New" w:hAnsi="Courier New"/>
    </w:rPr>
  </w:style>
  <w:style w:type="character" w:customStyle="1" w:styleId="WW8Num18z2">
    <w:name w:val="WW8Num18z2"/>
    <w:uiPriority w:val="99"/>
    <w:rsid w:val="00353437"/>
    <w:rPr>
      <w:rFonts w:ascii="Wingdings" w:hAnsi="Wingdings"/>
    </w:rPr>
  </w:style>
  <w:style w:type="character" w:customStyle="1" w:styleId="WW8Num19z0">
    <w:name w:val="WW8Num19z0"/>
    <w:uiPriority w:val="99"/>
    <w:rsid w:val="00353437"/>
    <w:rPr>
      <w:rFonts w:ascii="Symbol" w:hAnsi="Symbol"/>
    </w:rPr>
  </w:style>
  <w:style w:type="character" w:customStyle="1" w:styleId="WW8Num19z1">
    <w:name w:val="WW8Num19z1"/>
    <w:uiPriority w:val="99"/>
    <w:rsid w:val="00353437"/>
    <w:rPr>
      <w:rFonts w:ascii="Courier New" w:hAnsi="Courier New"/>
    </w:rPr>
  </w:style>
  <w:style w:type="character" w:customStyle="1" w:styleId="WW8Num19z2">
    <w:name w:val="WW8Num19z2"/>
    <w:uiPriority w:val="99"/>
    <w:rsid w:val="00353437"/>
    <w:rPr>
      <w:rFonts w:ascii="Wingdings" w:hAnsi="Wingdings"/>
    </w:rPr>
  </w:style>
  <w:style w:type="character" w:customStyle="1" w:styleId="WW8Num20z0">
    <w:name w:val="WW8Num20z0"/>
    <w:uiPriority w:val="99"/>
    <w:rsid w:val="00353437"/>
    <w:rPr>
      <w:rFonts w:ascii="Symbol" w:hAnsi="Symbol"/>
    </w:rPr>
  </w:style>
  <w:style w:type="character" w:customStyle="1" w:styleId="WW8Num20z1">
    <w:name w:val="WW8Num20z1"/>
    <w:uiPriority w:val="99"/>
    <w:rsid w:val="00353437"/>
    <w:rPr>
      <w:rFonts w:ascii="Courier New" w:hAnsi="Courier New"/>
    </w:rPr>
  </w:style>
  <w:style w:type="character" w:customStyle="1" w:styleId="WW8Num20z2">
    <w:name w:val="WW8Num20z2"/>
    <w:uiPriority w:val="99"/>
    <w:rsid w:val="00353437"/>
    <w:rPr>
      <w:rFonts w:ascii="Wingdings" w:hAnsi="Wingdings"/>
    </w:rPr>
  </w:style>
  <w:style w:type="character" w:customStyle="1" w:styleId="WW8Num21z0">
    <w:name w:val="WW8Num21z0"/>
    <w:uiPriority w:val="99"/>
    <w:rsid w:val="00353437"/>
    <w:rPr>
      <w:rFonts w:ascii="Symbol" w:hAnsi="Symbol"/>
    </w:rPr>
  </w:style>
  <w:style w:type="character" w:customStyle="1" w:styleId="WW8Num21z1">
    <w:name w:val="WW8Num21z1"/>
    <w:uiPriority w:val="99"/>
    <w:rsid w:val="00353437"/>
    <w:rPr>
      <w:rFonts w:ascii="Courier New" w:hAnsi="Courier New"/>
    </w:rPr>
  </w:style>
  <w:style w:type="character" w:customStyle="1" w:styleId="WW8Num21z2">
    <w:name w:val="WW8Num21z2"/>
    <w:uiPriority w:val="99"/>
    <w:rsid w:val="00353437"/>
    <w:rPr>
      <w:rFonts w:ascii="Wingdings" w:hAnsi="Wingdings"/>
    </w:rPr>
  </w:style>
  <w:style w:type="character" w:customStyle="1" w:styleId="WW8Num22z0">
    <w:name w:val="WW8Num22z0"/>
    <w:uiPriority w:val="99"/>
    <w:rsid w:val="00353437"/>
    <w:rPr>
      <w:rFonts w:ascii="Symbol" w:hAnsi="Symbol"/>
    </w:rPr>
  </w:style>
  <w:style w:type="character" w:customStyle="1" w:styleId="WW8Num22z1">
    <w:name w:val="WW8Num22z1"/>
    <w:uiPriority w:val="99"/>
    <w:rsid w:val="00353437"/>
    <w:rPr>
      <w:rFonts w:ascii="Courier New" w:hAnsi="Courier New"/>
    </w:rPr>
  </w:style>
  <w:style w:type="character" w:customStyle="1" w:styleId="WW8Num22z2">
    <w:name w:val="WW8Num22z2"/>
    <w:uiPriority w:val="99"/>
    <w:rsid w:val="00353437"/>
    <w:rPr>
      <w:rFonts w:ascii="Wingdings" w:hAnsi="Wingdings"/>
    </w:rPr>
  </w:style>
  <w:style w:type="character" w:customStyle="1" w:styleId="WW8Num24z0">
    <w:name w:val="WW8Num24z0"/>
    <w:uiPriority w:val="99"/>
    <w:rsid w:val="00353437"/>
    <w:rPr>
      <w:rFonts w:ascii="Symbol" w:hAnsi="Symbol"/>
    </w:rPr>
  </w:style>
  <w:style w:type="character" w:customStyle="1" w:styleId="WW8Num24z1">
    <w:name w:val="WW8Num24z1"/>
    <w:uiPriority w:val="99"/>
    <w:rsid w:val="00353437"/>
    <w:rPr>
      <w:rFonts w:ascii="Courier New" w:hAnsi="Courier New"/>
    </w:rPr>
  </w:style>
  <w:style w:type="character" w:customStyle="1" w:styleId="WW8Num24z2">
    <w:name w:val="WW8Num24z2"/>
    <w:uiPriority w:val="99"/>
    <w:rsid w:val="00353437"/>
    <w:rPr>
      <w:rFonts w:ascii="Wingdings" w:hAnsi="Wingdings"/>
    </w:rPr>
  </w:style>
  <w:style w:type="character" w:customStyle="1" w:styleId="WW8Num25z0">
    <w:name w:val="WW8Num25z0"/>
    <w:uiPriority w:val="99"/>
    <w:rsid w:val="00353437"/>
    <w:rPr>
      <w:rFonts w:ascii="Symbol" w:hAnsi="Symbol"/>
    </w:rPr>
  </w:style>
  <w:style w:type="character" w:customStyle="1" w:styleId="WW8Num25z1">
    <w:name w:val="WW8Num25z1"/>
    <w:uiPriority w:val="99"/>
    <w:rsid w:val="00353437"/>
    <w:rPr>
      <w:rFonts w:ascii="Courier New" w:hAnsi="Courier New"/>
    </w:rPr>
  </w:style>
  <w:style w:type="character" w:customStyle="1" w:styleId="WW8Num25z2">
    <w:name w:val="WW8Num25z2"/>
    <w:uiPriority w:val="99"/>
    <w:rsid w:val="00353437"/>
    <w:rPr>
      <w:rFonts w:ascii="Wingdings" w:hAnsi="Wingdings"/>
    </w:rPr>
  </w:style>
  <w:style w:type="character" w:customStyle="1" w:styleId="WW8Num26z0">
    <w:name w:val="WW8Num26z0"/>
    <w:uiPriority w:val="99"/>
    <w:rsid w:val="00353437"/>
    <w:rPr>
      <w:rFonts w:ascii="Symbol" w:hAnsi="Symbol"/>
    </w:rPr>
  </w:style>
  <w:style w:type="character" w:customStyle="1" w:styleId="WW8Num26z1">
    <w:name w:val="WW8Num26z1"/>
    <w:uiPriority w:val="99"/>
    <w:rsid w:val="00353437"/>
    <w:rPr>
      <w:rFonts w:ascii="Courier New" w:hAnsi="Courier New"/>
    </w:rPr>
  </w:style>
  <w:style w:type="character" w:customStyle="1" w:styleId="WW8Num26z2">
    <w:name w:val="WW8Num26z2"/>
    <w:uiPriority w:val="99"/>
    <w:rsid w:val="00353437"/>
    <w:rPr>
      <w:rFonts w:ascii="Wingdings" w:hAnsi="Wingdings"/>
    </w:rPr>
  </w:style>
  <w:style w:type="character" w:customStyle="1" w:styleId="WW8Num27z0">
    <w:name w:val="WW8Num27z0"/>
    <w:uiPriority w:val="99"/>
    <w:rsid w:val="00353437"/>
    <w:rPr>
      <w:rFonts w:ascii="Symbol" w:hAnsi="Symbol"/>
    </w:rPr>
  </w:style>
  <w:style w:type="character" w:customStyle="1" w:styleId="WW8Num27z1">
    <w:name w:val="WW8Num27z1"/>
    <w:uiPriority w:val="99"/>
    <w:rsid w:val="00353437"/>
    <w:rPr>
      <w:rFonts w:ascii="Courier New" w:hAnsi="Courier New"/>
    </w:rPr>
  </w:style>
  <w:style w:type="character" w:customStyle="1" w:styleId="WW8Num27z2">
    <w:name w:val="WW8Num27z2"/>
    <w:uiPriority w:val="99"/>
    <w:rsid w:val="00353437"/>
    <w:rPr>
      <w:rFonts w:ascii="Wingdings" w:hAnsi="Wingdings"/>
    </w:rPr>
  </w:style>
  <w:style w:type="character" w:customStyle="1" w:styleId="WW8Num28z0">
    <w:name w:val="WW8Num28z0"/>
    <w:uiPriority w:val="99"/>
    <w:rsid w:val="00353437"/>
    <w:rPr>
      <w:rFonts w:ascii="Symbol" w:hAnsi="Symbol"/>
    </w:rPr>
  </w:style>
  <w:style w:type="character" w:customStyle="1" w:styleId="WW8Num28z1">
    <w:name w:val="WW8Num28z1"/>
    <w:uiPriority w:val="99"/>
    <w:rsid w:val="00353437"/>
    <w:rPr>
      <w:rFonts w:ascii="Courier New" w:hAnsi="Courier New"/>
    </w:rPr>
  </w:style>
  <w:style w:type="character" w:customStyle="1" w:styleId="WW8Num28z2">
    <w:name w:val="WW8Num28z2"/>
    <w:uiPriority w:val="99"/>
    <w:rsid w:val="00353437"/>
    <w:rPr>
      <w:rFonts w:ascii="Wingdings" w:hAnsi="Wingdings"/>
    </w:rPr>
  </w:style>
  <w:style w:type="character" w:customStyle="1" w:styleId="WW8Num29z0">
    <w:name w:val="WW8Num29z0"/>
    <w:uiPriority w:val="99"/>
    <w:rsid w:val="00353437"/>
    <w:rPr>
      <w:rFonts w:ascii="Symbol" w:hAnsi="Symbol"/>
    </w:rPr>
  </w:style>
  <w:style w:type="character" w:customStyle="1" w:styleId="WW8Num29z1">
    <w:name w:val="WW8Num29z1"/>
    <w:uiPriority w:val="99"/>
    <w:rsid w:val="00353437"/>
    <w:rPr>
      <w:rFonts w:ascii="Courier New" w:hAnsi="Courier New"/>
    </w:rPr>
  </w:style>
  <w:style w:type="character" w:customStyle="1" w:styleId="WW8Num29z2">
    <w:name w:val="WW8Num29z2"/>
    <w:uiPriority w:val="99"/>
    <w:rsid w:val="00353437"/>
    <w:rPr>
      <w:rFonts w:ascii="Wingdings" w:hAnsi="Wingdings"/>
    </w:rPr>
  </w:style>
  <w:style w:type="character" w:customStyle="1" w:styleId="WW8Num30z2">
    <w:name w:val="WW8Num30z2"/>
    <w:uiPriority w:val="99"/>
    <w:rsid w:val="00353437"/>
    <w:rPr>
      <w:rFonts w:ascii="Wingdings" w:hAnsi="Wingdings"/>
    </w:rPr>
  </w:style>
  <w:style w:type="character" w:customStyle="1" w:styleId="WW8Num30z3">
    <w:name w:val="WW8Num30z3"/>
    <w:uiPriority w:val="99"/>
    <w:rsid w:val="00353437"/>
    <w:rPr>
      <w:rFonts w:ascii="Symbol" w:hAnsi="Symbol"/>
    </w:rPr>
  </w:style>
  <w:style w:type="character" w:customStyle="1" w:styleId="WW8Num30z4">
    <w:name w:val="WW8Num30z4"/>
    <w:uiPriority w:val="99"/>
    <w:rsid w:val="00353437"/>
    <w:rPr>
      <w:rFonts w:ascii="Courier New" w:hAnsi="Courier New"/>
    </w:rPr>
  </w:style>
  <w:style w:type="character" w:customStyle="1" w:styleId="WW8Num31z0">
    <w:name w:val="WW8Num31z0"/>
    <w:uiPriority w:val="99"/>
    <w:rsid w:val="00353437"/>
    <w:rPr>
      <w:rFonts w:ascii="Symbol" w:hAnsi="Symbol"/>
    </w:rPr>
  </w:style>
  <w:style w:type="character" w:customStyle="1" w:styleId="WW8Num31z1">
    <w:name w:val="WW8Num31z1"/>
    <w:uiPriority w:val="99"/>
    <w:rsid w:val="00353437"/>
    <w:rPr>
      <w:rFonts w:ascii="Courier New" w:hAnsi="Courier New"/>
    </w:rPr>
  </w:style>
  <w:style w:type="character" w:customStyle="1" w:styleId="WW8Num31z2">
    <w:name w:val="WW8Num31z2"/>
    <w:uiPriority w:val="99"/>
    <w:rsid w:val="00353437"/>
    <w:rPr>
      <w:rFonts w:ascii="Wingdings" w:hAnsi="Wingdings"/>
    </w:rPr>
  </w:style>
  <w:style w:type="character" w:customStyle="1" w:styleId="WW8Num32z0">
    <w:name w:val="WW8Num32z0"/>
    <w:uiPriority w:val="99"/>
    <w:rsid w:val="00353437"/>
    <w:rPr>
      <w:rFonts w:ascii="Symbol" w:hAnsi="Symbol"/>
      <w:color w:val="auto"/>
    </w:rPr>
  </w:style>
  <w:style w:type="character" w:customStyle="1" w:styleId="WW8Num32z1">
    <w:name w:val="WW8Num32z1"/>
    <w:uiPriority w:val="99"/>
    <w:rsid w:val="00353437"/>
    <w:rPr>
      <w:rFonts w:ascii="Courier New" w:hAnsi="Courier New"/>
    </w:rPr>
  </w:style>
  <w:style w:type="character" w:customStyle="1" w:styleId="WW8Num32z2">
    <w:name w:val="WW8Num32z2"/>
    <w:uiPriority w:val="99"/>
    <w:rsid w:val="00353437"/>
    <w:rPr>
      <w:rFonts w:ascii="Wingdings" w:hAnsi="Wingdings"/>
    </w:rPr>
  </w:style>
  <w:style w:type="character" w:customStyle="1" w:styleId="WW8Num32z3">
    <w:name w:val="WW8Num32z3"/>
    <w:uiPriority w:val="99"/>
    <w:rsid w:val="00353437"/>
    <w:rPr>
      <w:rFonts w:ascii="Symbol" w:hAnsi="Symbol"/>
    </w:rPr>
  </w:style>
  <w:style w:type="character" w:customStyle="1" w:styleId="WW8Num35z0">
    <w:name w:val="WW8Num35z0"/>
    <w:uiPriority w:val="99"/>
    <w:rsid w:val="00353437"/>
    <w:rPr>
      <w:rFonts w:ascii="Symbol" w:hAnsi="Symbol"/>
    </w:rPr>
  </w:style>
  <w:style w:type="character" w:customStyle="1" w:styleId="WW8Num35z1">
    <w:name w:val="WW8Num35z1"/>
    <w:uiPriority w:val="99"/>
    <w:rsid w:val="00353437"/>
    <w:rPr>
      <w:rFonts w:ascii="Courier New" w:hAnsi="Courier New"/>
    </w:rPr>
  </w:style>
  <w:style w:type="character" w:customStyle="1" w:styleId="WW8Num35z2">
    <w:name w:val="WW8Num35z2"/>
    <w:uiPriority w:val="99"/>
    <w:rsid w:val="00353437"/>
    <w:rPr>
      <w:rFonts w:ascii="Wingdings" w:hAnsi="Wingdings"/>
    </w:rPr>
  </w:style>
  <w:style w:type="character" w:customStyle="1" w:styleId="WW8Num36z0">
    <w:name w:val="WW8Num36z0"/>
    <w:uiPriority w:val="99"/>
    <w:rsid w:val="00353437"/>
    <w:rPr>
      <w:rFonts w:ascii="Symbol" w:hAnsi="Symbol"/>
    </w:rPr>
  </w:style>
  <w:style w:type="character" w:customStyle="1" w:styleId="WW8Num36z1">
    <w:name w:val="WW8Num36z1"/>
    <w:uiPriority w:val="99"/>
    <w:rsid w:val="00353437"/>
    <w:rPr>
      <w:rFonts w:ascii="Courier New" w:hAnsi="Courier New"/>
    </w:rPr>
  </w:style>
  <w:style w:type="character" w:customStyle="1" w:styleId="WW8Num36z2">
    <w:name w:val="WW8Num36z2"/>
    <w:uiPriority w:val="99"/>
    <w:rsid w:val="00353437"/>
    <w:rPr>
      <w:rFonts w:ascii="Wingdings" w:hAnsi="Wingdings"/>
    </w:rPr>
  </w:style>
  <w:style w:type="character" w:customStyle="1" w:styleId="WW8Num37z0">
    <w:name w:val="WW8Num37z0"/>
    <w:uiPriority w:val="99"/>
    <w:rsid w:val="00353437"/>
    <w:rPr>
      <w:rFonts w:ascii="Symbol" w:hAnsi="Symbol"/>
    </w:rPr>
  </w:style>
  <w:style w:type="character" w:customStyle="1" w:styleId="WW8Num37z1">
    <w:name w:val="WW8Num37z1"/>
    <w:uiPriority w:val="99"/>
    <w:rsid w:val="00353437"/>
    <w:rPr>
      <w:rFonts w:ascii="Courier New" w:hAnsi="Courier New"/>
    </w:rPr>
  </w:style>
  <w:style w:type="character" w:customStyle="1" w:styleId="WW8Num37z2">
    <w:name w:val="WW8Num37z2"/>
    <w:uiPriority w:val="99"/>
    <w:rsid w:val="00353437"/>
    <w:rPr>
      <w:rFonts w:ascii="Wingdings" w:hAnsi="Wingdings"/>
    </w:rPr>
  </w:style>
  <w:style w:type="character" w:customStyle="1" w:styleId="WW8Num38z0">
    <w:name w:val="WW8Num38z0"/>
    <w:uiPriority w:val="99"/>
    <w:rsid w:val="00353437"/>
    <w:rPr>
      <w:rFonts w:ascii="Symbol" w:hAnsi="Symbol"/>
    </w:rPr>
  </w:style>
  <w:style w:type="character" w:customStyle="1" w:styleId="WW8Num38z1">
    <w:name w:val="WW8Num38z1"/>
    <w:uiPriority w:val="99"/>
    <w:rsid w:val="00353437"/>
    <w:rPr>
      <w:rFonts w:ascii="Courier New" w:hAnsi="Courier New"/>
    </w:rPr>
  </w:style>
  <w:style w:type="character" w:customStyle="1" w:styleId="WW8Num38z2">
    <w:name w:val="WW8Num38z2"/>
    <w:uiPriority w:val="99"/>
    <w:rsid w:val="00353437"/>
    <w:rPr>
      <w:rFonts w:ascii="Wingdings" w:hAnsi="Wingdings"/>
    </w:rPr>
  </w:style>
  <w:style w:type="character" w:customStyle="1" w:styleId="WW8Num41z0">
    <w:name w:val="WW8Num41z0"/>
    <w:uiPriority w:val="99"/>
    <w:rsid w:val="00353437"/>
    <w:rPr>
      <w:rFonts w:ascii="Symbol" w:hAnsi="Symbol"/>
    </w:rPr>
  </w:style>
  <w:style w:type="character" w:customStyle="1" w:styleId="WW8Num41z1">
    <w:name w:val="WW8Num41z1"/>
    <w:uiPriority w:val="99"/>
    <w:rsid w:val="00353437"/>
    <w:rPr>
      <w:rFonts w:ascii="Courier New" w:hAnsi="Courier New"/>
    </w:rPr>
  </w:style>
  <w:style w:type="character" w:customStyle="1" w:styleId="WW8Num41z2">
    <w:name w:val="WW8Num41z2"/>
    <w:uiPriority w:val="99"/>
    <w:rsid w:val="00353437"/>
    <w:rPr>
      <w:rFonts w:ascii="Wingdings" w:hAnsi="Wingdings"/>
    </w:rPr>
  </w:style>
  <w:style w:type="character" w:customStyle="1" w:styleId="WW8Num42z0">
    <w:name w:val="WW8Num42z0"/>
    <w:uiPriority w:val="99"/>
    <w:rsid w:val="00353437"/>
    <w:rPr>
      <w:rFonts w:ascii="Symbol" w:hAnsi="Symbol"/>
    </w:rPr>
  </w:style>
  <w:style w:type="character" w:customStyle="1" w:styleId="WW8Num42z1">
    <w:name w:val="WW8Num42z1"/>
    <w:uiPriority w:val="99"/>
    <w:rsid w:val="00353437"/>
    <w:rPr>
      <w:rFonts w:ascii="Courier New" w:hAnsi="Courier New"/>
    </w:rPr>
  </w:style>
  <w:style w:type="character" w:customStyle="1" w:styleId="WW8Num42z2">
    <w:name w:val="WW8Num42z2"/>
    <w:uiPriority w:val="99"/>
    <w:rsid w:val="00353437"/>
    <w:rPr>
      <w:rFonts w:ascii="Wingdings" w:hAnsi="Wingdings"/>
    </w:rPr>
  </w:style>
  <w:style w:type="character" w:customStyle="1" w:styleId="WW8Num43z0">
    <w:name w:val="WW8Num43z0"/>
    <w:uiPriority w:val="99"/>
    <w:rsid w:val="00353437"/>
    <w:rPr>
      <w:rFonts w:ascii="Symbol" w:hAnsi="Symbol"/>
    </w:rPr>
  </w:style>
  <w:style w:type="character" w:customStyle="1" w:styleId="WW8Num43z1">
    <w:name w:val="WW8Num43z1"/>
    <w:uiPriority w:val="99"/>
    <w:rsid w:val="00353437"/>
    <w:rPr>
      <w:rFonts w:ascii="Courier New" w:hAnsi="Courier New"/>
    </w:rPr>
  </w:style>
  <w:style w:type="character" w:customStyle="1" w:styleId="WW8Num43z2">
    <w:name w:val="WW8Num43z2"/>
    <w:uiPriority w:val="99"/>
    <w:rsid w:val="00353437"/>
    <w:rPr>
      <w:rFonts w:ascii="Wingdings" w:hAnsi="Wingdings"/>
    </w:rPr>
  </w:style>
  <w:style w:type="character" w:customStyle="1" w:styleId="WW8Num44z0">
    <w:name w:val="WW8Num44z0"/>
    <w:uiPriority w:val="99"/>
    <w:rsid w:val="00353437"/>
    <w:rPr>
      <w:rFonts w:ascii="Symbol" w:hAnsi="Symbol"/>
    </w:rPr>
  </w:style>
  <w:style w:type="character" w:customStyle="1" w:styleId="WW8Num44z1">
    <w:name w:val="WW8Num44z1"/>
    <w:uiPriority w:val="99"/>
    <w:rsid w:val="00353437"/>
    <w:rPr>
      <w:rFonts w:ascii="Courier New" w:hAnsi="Courier New"/>
    </w:rPr>
  </w:style>
  <w:style w:type="character" w:customStyle="1" w:styleId="WW8Num44z2">
    <w:name w:val="WW8Num44z2"/>
    <w:uiPriority w:val="99"/>
    <w:rsid w:val="00353437"/>
    <w:rPr>
      <w:rFonts w:ascii="Wingdings" w:hAnsi="Wingdings"/>
    </w:rPr>
  </w:style>
  <w:style w:type="character" w:customStyle="1" w:styleId="WW8Num45z0">
    <w:name w:val="WW8Num45z0"/>
    <w:uiPriority w:val="99"/>
    <w:rsid w:val="00353437"/>
    <w:rPr>
      <w:rFonts w:ascii="Symbol" w:hAnsi="Symbol"/>
    </w:rPr>
  </w:style>
  <w:style w:type="character" w:customStyle="1" w:styleId="WW8Num45z1">
    <w:name w:val="WW8Num45z1"/>
    <w:uiPriority w:val="99"/>
    <w:rsid w:val="00353437"/>
    <w:rPr>
      <w:rFonts w:ascii="Courier New" w:hAnsi="Courier New"/>
    </w:rPr>
  </w:style>
  <w:style w:type="character" w:customStyle="1" w:styleId="WW8Num45z2">
    <w:name w:val="WW8Num45z2"/>
    <w:uiPriority w:val="99"/>
    <w:rsid w:val="00353437"/>
    <w:rPr>
      <w:rFonts w:ascii="Wingdings" w:hAnsi="Wingdings"/>
    </w:rPr>
  </w:style>
  <w:style w:type="character" w:customStyle="1" w:styleId="WW8Num46z0">
    <w:name w:val="WW8Num46z0"/>
    <w:uiPriority w:val="99"/>
    <w:rsid w:val="00353437"/>
    <w:rPr>
      <w:rFonts w:ascii="Symbol" w:hAnsi="Symbol"/>
    </w:rPr>
  </w:style>
  <w:style w:type="character" w:customStyle="1" w:styleId="WW8Num46z1">
    <w:name w:val="WW8Num46z1"/>
    <w:uiPriority w:val="99"/>
    <w:rsid w:val="00353437"/>
    <w:rPr>
      <w:rFonts w:ascii="Courier New" w:hAnsi="Courier New"/>
    </w:rPr>
  </w:style>
  <w:style w:type="character" w:customStyle="1" w:styleId="WW8Num46z2">
    <w:name w:val="WW8Num46z2"/>
    <w:uiPriority w:val="99"/>
    <w:rsid w:val="00353437"/>
    <w:rPr>
      <w:rFonts w:ascii="Wingdings" w:hAnsi="Wingdings"/>
    </w:rPr>
  </w:style>
  <w:style w:type="character" w:customStyle="1" w:styleId="WW8Num47z0">
    <w:name w:val="WW8Num47z0"/>
    <w:uiPriority w:val="99"/>
    <w:rsid w:val="00353437"/>
    <w:rPr>
      <w:rFonts w:ascii="Symbol" w:hAnsi="Symbol"/>
    </w:rPr>
  </w:style>
  <w:style w:type="character" w:customStyle="1" w:styleId="WW8Num47z1">
    <w:name w:val="WW8Num47z1"/>
    <w:uiPriority w:val="99"/>
    <w:rsid w:val="00353437"/>
    <w:rPr>
      <w:rFonts w:ascii="Courier New" w:hAnsi="Courier New"/>
    </w:rPr>
  </w:style>
  <w:style w:type="character" w:customStyle="1" w:styleId="WW8Num47z2">
    <w:name w:val="WW8Num47z2"/>
    <w:uiPriority w:val="99"/>
    <w:rsid w:val="00353437"/>
    <w:rPr>
      <w:rFonts w:ascii="Wingdings" w:hAnsi="Wingdings"/>
    </w:rPr>
  </w:style>
  <w:style w:type="character" w:customStyle="1" w:styleId="1f0">
    <w:name w:val="Основной шрифт абзаца1"/>
    <w:uiPriority w:val="99"/>
    <w:rsid w:val="00353437"/>
  </w:style>
  <w:style w:type="character" w:customStyle="1" w:styleId="afffd">
    <w:name w:val="Знак Знак Знак"/>
    <w:uiPriority w:val="99"/>
    <w:rsid w:val="00353437"/>
    <w:rPr>
      <w:rFonts w:ascii="Arial" w:hAnsi="Arial" w:cs="Arial"/>
      <w:b/>
      <w:bCs/>
      <w:i/>
      <w:sz w:val="26"/>
      <w:szCs w:val="26"/>
      <w:lang w:val="ru-RU" w:eastAsia="ar-SA" w:bidi="ar-SA"/>
    </w:rPr>
  </w:style>
  <w:style w:type="character" w:customStyle="1" w:styleId="37">
    <w:name w:val="Стиль Заголовок 3 + не курсив Знак"/>
    <w:uiPriority w:val="99"/>
    <w:rsid w:val="00353437"/>
    <w:rPr>
      <w:rFonts w:ascii="Arial" w:hAnsi="Arial" w:cs="Arial"/>
      <w:b/>
      <w:bCs/>
      <w:sz w:val="26"/>
      <w:szCs w:val="26"/>
      <w:lang w:eastAsia="ar-SA" w:bidi="ar-SA"/>
    </w:rPr>
  </w:style>
  <w:style w:type="character" w:customStyle="1" w:styleId="1f1">
    <w:name w:val="Знак примечания1"/>
    <w:uiPriority w:val="99"/>
    <w:rsid w:val="00353437"/>
    <w:rPr>
      <w:rFonts w:cs="Times New Roman"/>
      <w:sz w:val="16"/>
      <w:szCs w:val="16"/>
    </w:rPr>
  </w:style>
  <w:style w:type="character" w:customStyle="1" w:styleId="afffe">
    <w:name w:val="Стиль Черный"/>
    <w:uiPriority w:val="99"/>
    <w:rsid w:val="00353437"/>
    <w:rPr>
      <w:rFonts w:ascii="Times New Roman" w:hAnsi="Times New Roman" w:cs="Times New Roman"/>
      <w:color w:val="000000"/>
      <w:sz w:val="24"/>
    </w:rPr>
  </w:style>
  <w:style w:type="character" w:customStyle="1" w:styleId="affff">
    <w:name w:val="Знак Знак Знак Знак"/>
    <w:uiPriority w:val="99"/>
    <w:rsid w:val="00353437"/>
    <w:rPr>
      <w:rFonts w:cs="Times New Roman"/>
      <w:sz w:val="24"/>
      <w:szCs w:val="24"/>
      <w:lang w:val="ru-RU" w:eastAsia="ar-SA" w:bidi="ar-SA"/>
    </w:rPr>
  </w:style>
  <w:style w:type="character" w:customStyle="1" w:styleId="2b">
    <w:name w:val="Знак Знак2"/>
    <w:uiPriority w:val="99"/>
    <w:rsid w:val="00353437"/>
    <w:rPr>
      <w:rFonts w:cs="Times New Roman"/>
      <w:b/>
      <w:sz w:val="28"/>
      <w:lang w:val="ru-RU" w:eastAsia="ar-SA" w:bidi="ar-SA"/>
    </w:rPr>
  </w:style>
  <w:style w:type="character" w:customStyle="1" w:styleId="affff0">
    <w:name w:val="Символ сноски"/>
    <w:uiPriority w:val="99"/>
    <w:rsid w:val="00353437"/>
    <w:rPr>
      <w:rFonts w:cs="Times New Roman"/>
      <w:vertAlign w:val="superscript"/>
    </w:rPr>
  </w:style>
  <w:style w:type="character" w:customStyle="1" w:styleId="121">
    <w:name w:val="Стиль Название объекта + 12 пт Знак"/>
    <w:uiPriority w:val="99"/>
    <w:rsid w:val="00353437"/>
    <w:rPr>
      <w:rFonts w:cs="Times New Roman"/>
      <w:b/>
      <w:bCs/>
      <w:sz w:val="24"/>
      <w:lang w:val="ru-RU" w:eastAsia="ar-SA" w:bidi="ar-SA"/>
    </w:rPr>
  </w:style>
  <w:style w:type="character" w:customStyle="1" w:styleId="affff1">
    <w:name w:val="Символы концевой сноски"/>
    <w:uiPriority w:val="99"/>
    <w:rsid w:val="00353437"/>
  </w:style>
  <w:style w:type="paragraph" w:customStyle="1" w:styleId="xl24">
    <w:name w:val="xl2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uiPriority w:val="99"/>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uiPriority w:val="99"/>
    <w:rsid w:val="00353437"/>
    <w:pPr>
      <w:pBdr>
        <w:top w:val="single" w:sz="4" w:space="0" w:color="auto"/>
        <w:left w:val="single" w:sz="4" w:space="0" w:color="auto"/>
      </w:pBdr>
      <w:spacing w:before="100" w:beforeAutospacing="1" w:after="100" w:afterAutospacing="1"/>
    </w:pPr>
  </w:style>
  <w:style w:type="paragraph" w:customStyle="1" w:styleId="xl41">
    <w:name w:val="xl41"/>
    <w:basedOn w:val="a"/>
    <w:uiPriority w:val="99"/>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uiPriority w:val="99"/>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uiPriority w:val="99"/>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uiPriority w:val="99"/>
    <w:rsid w:val="00353437"/>
    <w:pPr>
      <w:pBdr>
        <w:bottom w:val="single" w:sz="4" w:space="0" w:color="auto"/>
      </w:pBdr>
      <w:spacing w:before="100" w:beforeAutospacing="1" w:after="100" w:afterAutospacing="1"/>
      <w:jc w:val="center"/>
    </w:pPr>
    <w:rPr>
      <w:b/>
      <w:bCs/>
    </w:rPr>
  </w:style>
  <w:style w:type="paragraph" w:customStyle="1" w:styleId="xl54">
    <w:name w:val="xl54"/>
    <w:basedOn w:val="a"/>
    <w:uiPriority w:val="99"/>
    <w:rsid w:val="00353437"/>
    <w:pPr>
      <w:pBdr>
        <w:left w:val="single" w:sz="4" w:space="0" w:color="auto"/>
      </w:pBdr>
      <w:spacing w:before="100" w:beforeAutospacing="1" w:after="100" w:afterAutospacing="1"/>
      <w:jc w:val="center"/>
    </w:pPr>
    <w:rPr>
      <w:b/>
      <w:bCs/>
    </w:rPr>
  </w:style>
  <w:style w:type="paragraph" w:customStyle="1" w:styleId="xl55">
    <w:name w:val="xl55"/>
    <w:basedOn w:val="a"/>
    <w:uiPriority w:val="99"/>
    <w:rsid w:val="00353437"/>
    <w:pPr>
      <w:spacing w:before="100" w:beforeAutospacing="1" w:after="100" w:afterAutospacing="1"/>
      <w:jc w:val="center"/>
    </w:pPr>
    <w:rPr>
      <w:b/>
      <w:bCs/>
    </w:rPr>
  </w:style>
  <w:style w:type="paragraph" w:customStyle="1" w:styleId="xl56">
    <w:name w:val="xl5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uiPriority w:val="99"/>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Знак3 Знак Знак,Знак6 Знак Знак"/>
    <w:uiPriority w:val="99"/>
    <w:rsid w:val="00353437"/>
    <w:rPr>
      <w:rFonts w:cs="Times New Roman"/>
      <w:lang w:val="ru-RU" w:eastAsia="ru-RU" w:bidi="ar-SA"/>
    </w:rPr>
  </w:style>
  <w:style w:type="paragraph" w:customStyle="1" w:styleId="xl64">
    <w:name w:val="xl64"/>
    <w:basedOn w:val="a"/>
    <w:uiPriority w:val="99"/>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uiPriority w:val="99"/>
    <w:rsid w:val="00353437"/>
    <w:pPr>
      <w:ind w:left="567" w:firstLine="284"/>
      <w:jc w:val="both"/>
    </w:pPr>
    <w:rPr>
      <w:sz w:val="21"/>
    </w:rPr>
  </w:style>
  <w:style w:type="paragraph" w:customStyle="1" w:styleId="1f2">
    <w:name w:val="Верхний колонтитул1"/>
    <w:basedOn w:val="a"/>
    <w:uiPriority w:val="99"/>
    <w:rsid w:val="00353437"/>
    <w:pPr>
      <w:spacing w:before="100" w:beforeAutospacing="1" w:after="100" w:afterAutospacing="1"/>
    </w:pPr>
  </w:style>
  <w:style w:type="paragraph" w:styleId="affff2">
    <w:name w:val="Plain Text"/>
    <w:basedOn w:val="a"/>
    <w:link w:val="affff3"/>
    <w:uiPriority w:val="99"/>
    <w:rsid w:val="00353437"/>
    <w:rPr>
      <w:rFonts w:ascii="Courier New" w:hAnsi="Courier New" w:cs="Courier New"/>
      <w:sz w:val="20"/>
      <w:szCs w:val="20"/>
      <w:lang w:eastAsia="en-US"/>
    </w:rPr>
  </w:style>
  <w:style w:type="character" w:customStyle="1" w:styleId="affff3">
    <w:name w:val="Текст Знак"/>
    <w:link w:val="affff2"/>
    <w:uiPriority w:val="99"/>
    <w:locked/>
    <w:rsid w:val="00353437"/>
    <w:rPr>
      <w:rFonts w:ascii="Courier New" w:hAnsi="Courier New" w:cs="Courier New"/>
      <w:sz w:val="20"/>
      <w:szCs w:val="20"/>
    </w:rPr>
  </w:style>
  <w:style w:type="paragraph" w:styleId="affff4">
    <w:name w:val="TOC Heading"/>
    <w:basedOn w:val="1"/>
    <w:next w:val="a"/>
    <w:uiPriority w:val="99"/>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2120">
    <w:name w:val="Знак Знак212"/>
    <w:uiPriority w:val="99"/>
    <w:rsid w:val="003F227D"/>
    <w:rPr>
      <w:rFonts w:cs="Times New Roman"/>
      <w:sz w:val="24"/>
      <w:szCs w:val="24"/>
      <w:lang w:val="ru-RU" w:eastAsia="ru-RU" w:bidi="ar-SA"/>
    </w:rPr>
  </w:style>
  <w:style w:type="character" w:customStyle="1" w:styleId="292">
    <w:name w:val="Знак Знак292"/>
    <w:uiPriority w:val="99"/>
    <w:rsid w:val="003F227D"/>
    <w:rPr>
      <w:rFonts w:ascii="Arial" w:hAnsi="Arial" w:cs="Arial"/>
      <w:b/>
      <w:bCs/>
      <w:sz w:val="26"/>
      <w:szCs w:val="26"/>
      <w:lang w:val="ru-RU" w:eastAsia="ru-RU" w:bidi="ar-SA"/>
    </w:rPr>
  </w:style>
  <w:style w:type="character" w:customStyle="1" w:styleId="202">
    <w:name w:val="Знак Знак202"/>
    <w:uiPriority w:val="99"/>
    <w:semiHidden/>
    <w:rsid w:val="003F227D"/>
    <w:rPr>
      <w:rFonts w:cs="Times New Roman"/>
      <w:lang w:val="ru-RU" w:eastAsia="ru-RU" w:bidi="ar-SA"/>
    </w:rPr>
  </w:style>
  <w:style w:type="character" w:customStyle="1" w:styleId="2111">
    <w:name w:val="Знак Знак211"/>
    <w:uiPriority w:val="99"/>
    <w:rsid w:val="003F227D"/>
    <w:rPr>
      <w:rFonts w:cs="Times New Roman"/>
      <w:sz w:val="24"/>
      <w:szCs w:val="24"/>
      <w:lang w:val="ru-RU" w:eastAsia="ru-RU" w:bidi="ar-SA"/>
    </w:rPr>
  </w:style>
  <w:style w:type="character" w:customStyle="1" w:styleId="291">
    <w:name w:val="Знак Знак291"/>
    <w:uiPriority w:val="99"/>
    <w:rsid w:val="003F227D"/>
    <w:rPr>
      <w:rFonts w:ascii="Arial" w:hAnsi="Arial" w:cs="Arial"/>
      <w:b/>
      <w:bCs/>
      <w:sz w:val="26"/>
      <w:szCs w:val="26"/>
      <w:lang w:val="ru-RU" w:eastAsia="ru-RU" w:bidi="ar-SA"/>
    </w:rPr>
  </w:style>
  <w:style w:type="character" w:customStyle="1" w:styleId="201">
    <w:name w:val="Знак Знак201"/>
    <w:uiPriority w:val="99"/>
    <w:semiHidden/>
    <w:rsid w:val="003F227D"/>
    <w:rPr>
      <w:rFonts w:cs="Times New Roman"/>
      <w:lang w:val="ru-RU" w:eastAsia="ru-RU" w:bidi="ar-SA"/>
    </w:rPr>
  </w:style>
  <w:style w:type="character" w:customStyle="1" w:styleId="222">
    <w:name w:val="Основной текст с отступом 2 Знак2 Знак"/>
    <w:aliases w:val="Основной текст с отступом 2 Знак1 Знак Знак,Знак1 Знак1 Знак Знак,Основной текст с отступом 2 Знак Знак Знак Знак1,Знак1 Знак Знак Знак Знак"/>
    <w:uiPriority w:val="99"/>
    <w:rsid w:val="00FE3947"/>
    <w:rPr>
      <w:rFonts w:ascii="Times New Roman" w:hAnsi="Times New Roman" w:cs="Times New Roman"/>
      <w:sz w:val="24"/>
      <w:szCs w:val="24"/>
      <w:lang w:eastAsia="ru-RU"/>
    </w:rPr>
  </w:style>
  <w:style w:type="paragraph" w:styleId="affff5">
    <w:name w:val="No Spacing"/>
    <w:uiPriority w:val="99"/>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Знак2 Знак Знак"/>
    <w:uiPriority w:val="99"/>
    <w:rsid w:val="005E2550"/>
    <w:rPr>
      <w:rFonts w:ascii="Times New Roman" w:hAnsi="Times New Roman" w:cs="Times New Roman"/>
      <w:sz w:val="24"/>
      <w:szCs w:val="24"/>
      <w:lang w:eastAsia="ru-RU"/>
    </w:rPr>
  </w:style>
  <w:style w:type="character" w:customStyle="1" w:styleId="38">
    <w:name w:val="Текст сноски Знак3"/>
    <w:aliases w:val="Текст сноски Знак Знак1,Знак3 Знак Знак1,Знак6 Знак Знак1,Знак6 Знак11,Знак3 Знак2,Знак6 Знак2"/>
    <w:uiPriority w:val="99"/>
    <w:rsid w:val="00952BD5"/>
    <w:rPr>
      <w:rFonts w:ascii="Times New Roman" w:hAnsi="Times New Roman" w:cs="Times New Roman"/>
      <w:sz w:val="20"/>
      <w:szCs w:val="20"/>
      <w:lang w:eastAsia="ru-RU"/>
    </w:rPr>
  </w:style>
  <w:style w:type="paragraph" w:customStyle="1" w:styleId="affff6">
    <w:name w:val="Заголовок_Паспорт программы"/>
    <w:basedOn w:val="1"/>
    <w:uiPriority w:val="99"/>
    <w:rsid w:val="00952BD5"/>
    <w:pPr>
      <w:pageBreakBefore/>
      <w:spacing w:before="0" w:after="120"/>
    </w:pPr>
    <w:rPr>
      <w:caps/>
      <w:spacing w:val="20"/>
    </w:rPr>
  </w:style>
  <w:style w:type="character" w:customStyle="1" w:styleId="213">
    <w:name w:val="Основной текст с отступом 2 Знак Знак1"/>
    <w:aliases w:val="Знак1 Знак Знак3,Знак1 Знак3"/>
    <w:uiPriority w:val="99"/>
    <w:rsid w:val="00952BD5"/>
    <w:rPr>
      <w:rFonts w:cs="Times New Roman"/>
      <w:sz w:val="24"/>
      <w:szCs w:val="24"/>
    </w:rPr>
  </w:style>
  <w:style w:type="paragraph" w:customStyle="1" w:styleId="rvps3">
    <w:name w:val="rvps3"/>
    <w:basedOn w:val="a"/>
    <w:uiPriority w:val="99"/>
    <w:rsid w:val="00952BD5"/>
    <w:pPr>
      <w:spacing w:before="100" w:beforeAutospacing="1" w:after="100" w:afterAutospacing="1"/>
    </w:pPr>
  </w:style>
  <w:style w:type="character" w:customStyle="1" w:styleId="rvts7">
    <w:name w:val="rvts7"/>
    <w:uiPriority w:val="99"/>
    <w:rsid w:val="00952BD5"/>
    <w:rPr>
      <w:rFonts w:cs="Times New Roman"/>
    </w:rPr>
  </w:style>
  <w:style w:type="character" w:customStyle="1" w:styleId="110">
    <w:name w:val="Заголовок 1 Знак1"/>
    <w:uiPriority w:val="99"/>
    <w:rsid w:val="00952BD5"/>
    <w:rPr>
      <w:rFonts w:ascii="Cambria" w:hAnsi="Cambria" w:cs="Times New Roman"/>
      <w:b/>
      <w:bCs/>
      <w:color w:val="365F91"/>
      <w:sz w:val="28"/>
      <w:szCs w:val="28"/>
    </w:rPr>
  </w:style>
  <w:style w:type="character" w:customStyle="1" w:styleId="grame">
    <w:name w:val="grame"/>
    <w:uiPriority w:val="99"/>
    <w:rsid w:val="00952BD5"/>
    <w:rPr>
      <w:rFonts w:cs="Times New Roman"/>
    </w:rPr>
  </w:style>
  <w:style w:type="character" w:customStyle="1" w:styleId="rvts9">
    <w:name w:val="rvts9"/>
    <w:uiPriority w:val="99"/>
    <w:rsid w:val="00952BD5"/>
    <w:rPr>
      <w:rFonts w:cs="Times New Roman"/>
    </w:rPr>
  </w:style>
  <w:style w:type="paragraph" w:customStyle="1" w:styleId="rvps6">
    <w:name w:val="rvps6"/>
    <w:basedOn w:val="a"/>
    <w:uiPriority w:val="99"/>
    <w:rsid w:val="00952BD5"/>
    <w:pPr>
      <w:spacing w:before="100" w:beforeAutospacing="1" w:after="100" w:afterAutospacing="1"/>
    </w:pPr>
  </w:style>
  <w:style w:type="paragraph" w:customStyle="1" w:styleId="rvps1">
    <w:name w:val="rvps1"/>
    <w:basedOn w:val="a"/>
    <w:uiPriority w:val="99"/>
    <w:rsid w:val="00952BD5"/>
    <w:pPr>
      <w:spacing w:before="100" w:beforeAutospacing="1" w:after="100" w:afterAutospacing="1"/>
    </w:pPr>
  </w:style>
  <w:style w:type="character" w:customStyle="1" w:styleId="mw-headline">
    <w:name w:val="mw-headline"/>
    <w:uiPriority w:val="99"/>
    <w:rsid w:val="00952BD5"/>
    <w:rPr>
      <w:rFonts w:cs="Times New Roman"/>
    </w:rPr>
  </w:style>
  <w:style w:type="paragraph" w:customStyle="1" w:styleId="affff7">
    <w:name w:val="таблица"/>
    <w:basedOn w:val="a5"/>
    <w:uiPriority w:val="99"/>
    <w:rsid w:val="00952BD5"/>
    <w:pPr>
      <w:spacing w:before="60" w:after="60"/>
      <w:ind w:left="0" w:firstLine="709"/>
    </w:pPr>
    <w:rPr>
      <w:b w:val="0"/>
      <w:bCs w:val="0"/>
      <w:szCs w:val="20"/>
    </w:rPr>
  </w:style>
  <w:style w:type="paragraph" w:customStyle="1" w:styleId="xl63">
    <w:name w:val="xl63"/>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uiPriority w:val="99"/>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link w:val="1f3"/>
    <w:uiPriority w:val="99"/>
    <w:locked/>
    <w:rsid w:val="00952BD5"/>
    <w:rPr>
      <w:rFonts w:ascii="Times New Roman" w:hAnsi="Times New Roman" w:cs="Times New Roman"/>
      <w:b/>
      <w:bCs/>
      <w:sz w:val="28"/>
      <w:szCs w:val="28"/>
      <w:lang w:eastAsia="ru-RU"/>
    </w:rPr>
  </w:style>
  <w:style w:type="paragraph" w:styleId="z-">
    <w:name w:val="HTML Top of Form"/>
    <w:basedOn w:val="a"/>
    <w:next w:val="a"/>
    <w:link w:val="z-0"/>
    <w:hidden/>
    <w:uiPriority w:val="99"/>
    <w:semiHidden/>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952BD5"/>
    <w:rPr>
      <w:rFonts w:ascii="Arial" w:hAnsi="Arial" w:cs="Arial"/>
      <w:vanish/>
      <w:sz w:val="16"/>
      <w:szCs w:val="16"/>
      <w:lang w:eastAsia="ru-RU"/>
    </w:rPr>
  </w:style>
  <w:style w:type="paragraph" w:styleId="z-1">
    <w:name w:val="HTML Bottom of Form"/>
    <w:basedOn w:val="a"/>
    <w:next w:val="a"/>
    <w:link w:val="z-2"/>
    <w:hidden/>
    <w:uiPriority w:val="99"/>
    <w:rsid w:val="00952BD5"/>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952BD5"/>
    <w:rPr>
      <w:rFonts w:ascii="Arial" w:hAnsi="Arial" w:cs="Arial"/>
      <w:vanish/>
      <w:sz w:val="16"/>
      <w:szCs w:val="16"/>
      <w:lang w:eastAsia="ru-RU"/>
    </w:rPr>
  </w:style>
  <w:style w:type="paragraph" w:customStyle="1" w:styleId="xl131">
    <w:name w:val="xl131"/>
    <w:basedOn w:val="a"/>
    <w:uiPriority w:val="99"/>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uiPriority w:val="99"/>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uiPriority w:val="99"/>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uiPriority w:val="99"/>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uiPriority w:val="99"/>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uiPriority w:val="99"/>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uiPriority w:val="99"/>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uiPriority w:val="99"/>
    <w:rsid w:val="00952BD5"/>
    <w:pPr>
      <w:widowControl w:val="0"/>
      <w:autoSpaceDE w:val="0"/>
      <w:autoSpaceDN w:val="0"/>
      <w:adjustRightInd w:val="0"/>
      <w:spacing w:line="323" w:lineRule="exact"/>
      <w:ind w:firstLine="716"/>
      <w:jc w:val="both"/>
    </w:pPr>
  </w:style>
  <w:style w:type="paragraph" w:customStyle="1" w:styleId="affff8">
    <w:name w:val="无间隔"/>
    <w:uiPriority w:val="99"/>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uiPriority w:val="99"/>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uiPriority w:val="99"/>
    <w:rsid w:val="00952BD5"/>
  </w:style>
  <w:style w:type="paragraph" w:styleId="39">
    <w:name w:val="List Bullet 3"/>
    <w:basedOn w:val="a"/>
    <w:uiPriority w:val="99"/>
    <w:rsid w:val="00952BD5"/>
    <w:pPr>
      <w:widowControl w:val="0"/>
      <w:suppressAutoHyphens/>
      <w:spacing w:before="120" w:after="120"/>
      <w:jc w:val="both"/>
      <w:textAlignment w:val="baseline"/>
    </w:pPr>
    <w:rPr>
      <w:lang w:eastAsia="zh-CN"/>
    </w:rPr>
  </w:style>
  <w:style w:type="paragraph" w:customStyle="1" w:styleId="affff9">
    <w:name w:val="Стиль"/>
    <w:uiPriority w:val="99"/>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uiPriority w:val="99"/>
    <w:rsid w:val="000A54A0"/>
    <w:rPr>
      <w:rFonts w:cs="Times New Roman"/>
    </w:rPr>
  </w:style>
  <w:style w:type="paragraph" w:customStyle="1" w:styleId="1f5">
    <w:name w:val="Обычный1"/>
    <w:link w:val="Normal"/>
    <w:uiPriority w:val="99"/>
    <w:rsid w:val="00A918CA"/>
    <w:rPr>
      <w:rFonts w:ascii="Times New Roman" w:eastAsia="Times New Roman" w:hAnsi="Times New Roman"/>
      <w:sz w:val="22"/>
    </w:rPr>
  </w:style>
  <w:style w:type="character" w:customStyle="1" w:styleId="Normal">
    <w:name w:val="Normal Знак"/>
    <w:link w:val="1f5"/>
    <w:uiPriority w:val="99"/>
    <w:locked/>
    <w:rsid w:val="00A918CA"/>
    <w:rPr>
      <w:rFonts w:ascii="Times New Roman" w:hAnsi="Times New Roman" w:cs="Times New Roman"/>
      <w:sz w:val="22"/>
      <w:lang w:val="ru-RU" w:eastAsia="ru-RU" w:bidi="ar-SA"/>
    </w:rPr>
  </w:style>
  <w:style w:type="paragraph" w:customStyle="1" w:styleId="1f6">
    <w:name w:val="Основной текст с отступом1"/>
    <w:basedOn w:val="a"/>
    <w:uiPriority w:val="99"/>
    <w:rsid w:val="00BA6CA4"/>
    <w:pPr>
      <w:spacing w:after="120"/>
      <w:ind w:left="283"/>
    </w:pPr>
  </w:style>
  <w:style w:type="paragraph" w:customStyle="1" w:styleId="affffa">
    <w:name w:val="Основной шрифт абзаца Знак"/>
    <w:basedOn w:val="a"/>
    <w:uiPriority w:val="99"/>
    <w:rsid w:val="00FF65BE"/>
    <w:pPr>
      <w:spacing w:after="160" w:line="240" w:lineRule="exact"/>
    </w:pPr>
    <w:rPr>
      <w:rFonts w:ascii="Verdana" w:hAnsi="Verdana"/>
      <w:lang w:val="en-US" w:eastAsia="en-US"/>
    </w:rPr>
  </w:style>
  <w:style w:type="paragraph" w:customStyle="1" w:styleId="1f7">
    <w:name w:val="Знак Знак Знак1"/>
    <w:basedOn w:val="a"/>
    <w:uiPriority w:val="99"/>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uiPriority w:val="99"/>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uiPriority w:val="99"/>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uiPriority w:val="99"/>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rsid w:val="00DB0C4E"/>
    <w:pPr>
      <w:ind w:left="0" w:firstLine="360"/>
      <w:jc w:val="left"/>
    </w:pPr>
    <w:rPr>
      <w:b w:val="0"/>
      <w:bCs w:val="0"/>
    </w:rPr>
  </w:style>
  <w:style w:type="character" w:customStyle="1" w:styleId="affffc">
    <w:name w:val="Красная строка Знак"/>
    <w:link w:val="affffb"/>
    <w:uiPriority w:val="99"/>
    <w:semiHidden/>
    <w:locked/>
    <w:rsid w:val="00DB0C4E"/>
    <w:rPr>
      <w:rFonts w:ascii="Times New Roman" w:hAnsi="Times New Roman" w:cs="Times New Roman"/>
      <w:b/>
      <w:bCs/>
      <w:sz w:val="24"/>
      <w:szCs w:val="24"/>
      <w:lang w:eastAsia="ru-RU"/>
    </w:rPr>
  </w:style>
  <w:style w:type="character" w:customStyle="1" w:styleId="f">
    <w:name w:val="f"/>
    <w:uiPriority w:val="99"/>
    <w:rsid w:val="004E710C"/>
    <w:rPr>
      <w:rFonts w:cs="Times New Roman"/>
    </w:rPr>
  </w:style>
  <w:style w:type="paragraph" w:customStyle="1" w:styleId="xl137">
    <w:name w:val="xl137"/>
    <w:basedOn w:val="a"/>
    <w:uiPriority w:val="99"/>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uiPriority w:val="99"/>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uiPriority w:val="99"/>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uiPriority w:val="99"/>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uiPriority w:val="99"/>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1">
    <w:name w:val="Table Normal1"/>
    <w:uiPriority w:val="99"/>
    <w:semiHidden/>
    <w:rsid w:val="00726A4B"/>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726A4B"/>
    <w:pPr>
      <w:widowControl w:val="0"/>
    </w:pPr>
    <w:rPr>
      <w:rFonts w:ascii="Calibri" w:eastAsia="Calibri" w:hAnsi="Calibri" w:cs="Arial"/>
      <w:sz w:val="22"/>
      <w:szCs w:val="22"/>
      <w:lang w:val="en-US" w:eastAsia="en-US"/>
    </w:rPr>
  </w:style>
  <w:style w:type="paragraph" w:customStyle="1" w:styleId="affffd">
    <w:name w:val="_ТЕКСТ"/>
    <w:basedOn w:val="a"/>
    <w:link w:val="affffe"/>
    <w:uiPriority w:val="99"/>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uiPriority w:val="99"/>
    <w:locked/>
    <w:rsid w:val="00A23C69"/>
    <w:rPr>
      <w:rFonts w:ascii="Arial" w:hAnsi="Arial"/>
      <w:sz w:val="24"/>
      <w:lang w:eastAsia="en-US"/>
    </w:rPr>
  </w:style>
  <w:style w:type="character" w:customStyle="1" w:styleId="aff2">
    <w:name w:val="Абзац списка Знак"/>
    <w:aliases w:val="ПАРАГРАФ Знак,Абзац списка11 Знак"/>
    <w:link w:val="aff1"/>
    <w:uiPriority w:val="99"/>
    <w:locked/>
    <w:rsid w:val="005664D7"/>
    <w:rPr>
      <w:rFonts w:ascii="Times New Roman" w:hAnsi="Times New Roman" w:cs="Times New Roman"/>
      <w:sz w:val="24"/>
      <w:szCs w:val="24"/>
    </w:rPr>
  </w:style>
  <w:style w:type="paragraph" w:customStyle="1" w:styleId="-">
    <w:name w:val="Таблица-текст"/>
    <w:basedOn w:val="a"/>
    <w:autoRedefine/>
    <w:uiPriority w:val="99"/>
    <w:rsid w:val="002A7C6E"/>
    <w:pPr>
      <w:suppressAutoHyphens/>
      <w:jc w:val="center"/>
    </w:pPr>
    <w:rPr>
      <w:b/>
      <w:color w:val="000000"/>
      <w:sz w:val="20"/>
      <w:szCs w:val="20"/>
      <w:lang w:eastAsia="ar-SA"/>
    </w:rPr>
  </w:style>
  <w:style w:type="table" w:customStyle="1" w:styleId="TableGrid">
    <w:name w:val="TableGrid"/>
    <w:uiPriority w:val="99"/>
    <w:rsid w:val="00C16DC7"/>
    <w:rPr>
      <w:rFonts w:eastAsia="Times New Roman" w:cs="Arial"/>
      <w:sz w:val="22"/>
      <w:szCs w:val="22"/>
    </w:rPr>
    <w:tblPr>
      <w:tblCellMar>
        <w:top w:w="0" w:type="dxa"/>
        <w:left w:w="0" w:type="dxa"/>
        <w:bottom w:w="0" w:type="dxa"/>
        <w:right w:w="0" w:type="dxa"/>
      </w:tblCellMar>
    </w:tblPr>
  </w:style>
  <w:style w:type="paragraph" w:customStyle="1" w:styleId="headertext">
    <w:name w:val="headertext"/>
    <w:basedOn w:val="a"/>
    <w:uiPriority w:val="99"/>
    <w:rsid w:val="0079649A"/>
    <w:pPr>
      <w:spacing w:before="100" w:beforeAutospacing="1" w:after="100" w:afterAutospacing="1"/>
    </w:pPr>
  </w:style>
  <w:style w:type="paragraph" w:customStyle="1" w:styleId="formattext">
    <w:name w:val="formattext"/>
    <w:basedOn w:val="a"/>
    <w:uiPriority w:val="99"/>
    <w:rsid w:val="0079649A"/>
    <w:pPr>
      <w:spacing w:before="100" w:beforeAutospacing="1" w:after="100" w:afterAutospacing="1"/>
    </w:pPr>
  </w:style>
  <w:style w:type="numbering" w:styleId="1ai">
    <w:name w:val="Outline List 1"/>
    <w:basedOn w:val="a2"/>
    <w:uiPriority w:val="99"/>
    <w:semiHidden/>
    <w:unhideWhenUsed/>
    <w:locked/>
    <w:rsid w:val="002D168E"/>
    <w:pPr>
      <w:numPr>
        <w:numId w:val="6"/>
      </w:numPr>
    </w:pPr>
  </w:style>
  <w:style w:type="numbering" w:styleId="111111">
    <w:name w:val="Outline List 2"/>
    <w:basedOn w:val="a2"/>
    <w:uiPriority w:val="99"/>
    <w:semiHidden/>
    <w:unhideWhenUsed/>
    <w:locked/>
    <w:rsid w:val="002D168E"/>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590857">
      <w:marLeft w:val="0"/>
      <w:marRight w:val="0"/>
      <w:marTop w:val="0"/>
      <w:marBottom w:val="0"/>
      <w:divBdr>
        <w:top w:val="none" w:sz="0" w:space="0" w:color="auto"/>
        <w:left w:val="none" w:sz="0" w:space="0" w:color="auto"/>
        <w:bottom w:val="none" w:sz="0" w:space="0" w:color="auto"/>
        <w:right w:val="none" w:sz="0" w:space="0" w:color="auto"/>
      </w:divBdr>
    </w:div>
    <w:div w:id="253590858">
      <w:marLeft w:val="0"/>
      <w:marRight w:val="0"/>
      <w:marTop w:val="0"/>
      <w:marBottom w:val="0"/>
      <w:divBdr>
        <w:top w:val="none" w:sz="0" w:space="0" w:color="auto"/>
        <w:left w:val="none" w:sz="0" w:space="0" w:color="auto"/>
        <w:bottom w:val="none" w:sz="0" w:space="0" w:color="auto"/>
        <w:right w:val="none" w:sz="0" w:space="0" w:color="auto"/>
      </w:divBdr>
    </w:div>
    <w:div w:id="253590859">
      <w:marLeft w:val="0"/>
      <w:marRight w:val="0"/>
      <w:marTop w:val="0"/>
      <w:marBottom w:val="0"/>
      <w:divBdr>
        <w:top w:val="none" w:sz="0" w:space="0" w:color="auto"/>
        <w:left w:val="none" w:sz="0" w:space="0" w:color="auto"/>
        <w:bottom w:val="none" w:sz="0" w:space="0" w:color="auto"/>
        <w:right w:val="none" w:sz="0" w:space="0" w:color="auto"/>
      </w:divBdr>
    </w:div>
    <w:div w:id="253590860">
      <w:marLeft w:val="0"/>
      <w:marRight w:val="0"/>
      <w:marTop w:val="0"/>
      <w:marBottom w:val="0"/>
      <w:divBdr>
        <w:top w:val="none" w:sz="0" w:space="0" w:color="auto"/>
        <w:left w:val="none" w:sz="0" w:space="0" w:color="auto"/>
        <w:bottom w:val="none" w:sz="0" w:space="0" w:color="auto"/>
        <w:right w:val="none" w:sz="0" w:space="0" w:color="auto"/>
      </w:divBdr>
    </w:div>
    <w:div w:id="253590861">
      <w:marLeft w:val="0"/>
      <w:marRight w:val="0"/>
      <w:marTop w:val="0"/>
      <w:marBottom w:val="0"/>
      <w:divBdr>
        <w:top w:val="none" w:sz="0" w:space="0" w:color="auto"/>
        <w:left w:val="none" w:sz="0" w:space="0" w:color="auto"/>
        <w:bottom w:val="none" w:sz="0" w:space="0" w:color="auto"/>
        <w:right w:val="none" w:sz="0" w:space="0" w:color="auto"/>
      </w:divBdr>
    </w:div>
    <w:div w:id="253590862">
      <w:marLeft w:val="0"/>
      <w:marRight w:val="0"/>
      <w:marTop w:val="0"/>
      <w:marBottom w:val="0"/>
      <w:divBdr>
        <w:top w:val="none" w:sz="0" w:space="0" w:color="auto"/>
        <w:left w:val="none" w:sz="0" w:space="0" w:color="auto"/>
        <w:bottom w:val="none" w:sz="0" w:space="0" w:color="auto"/>
        <w:right w:val="none" w:sz="0" w:space="0" w:color="auto"/>
      </w:divBdr>
    </w:div>
    <w:div w:id="253590863">
      <w:marLeft w:val="0"/>
      <w:marRight w:val="0"/>
      <w:marTop w:val="0"/>
      <w:marBottom w:val="0"/>
      <w:divBdr>
        <w:top w:val="none" w:sz="0" w:space="0" w:color="auto"/>
        <w:left w:val="none" w:sz="0" w:space="0" w:color="auto"/>
        <w:bottom w:val="none" w:sz="0" w:space="0" w:color="auto"/>
        <w:right w:val="none" w:sz="0" w:space="0" w:color="auto"/>
      </w:divBdr>
    </w:div>
    <w:div w:id="253590864">
      <w:marLeft w:val="0"/>
      <w:marRight w:val="0"/>
      <w:marTop w:val="0"/>
      <w:marBottom w:val="0"/>
      <w:divBdr>
        <w:top w:val="none" w:sz="0" w:space="0" w:color="auto"/>
        <w:left w:val="none" w:sz="0" w:space="0" w:color="auto"/>
        <w:bottom w:val="none" w:sz="0" w:space="0" w:color="auto"/>
        <w:right w:val="none" w:sz="0" w:space="0" w:color="auto"/>
      </w:divBdr>
    </w:div>
    <w:div w:id="253590865">
      <w:marLeft w:val="0"/>
      <w:marRight w:val="0"/>
      <w:marTop w:val="0"/>
      <w:marBottom w:val="0"/>
      <w:divBdr>
        <w:top w:val="none" w:sz="0" w:space="0" w:color="auto"/>
        <w:left w:val="none" w:sz="0" w:space="0" w:color="auto"/>
        <w:bottom w:val="none" w:sz="0" w:space="0" w:color="auto"/>
        <w:right w:val="none" w:sz="0" w:space="0" w:color="auto"/>
      </w:divBdr>
    </w:div>
    <w:div w:id="253590866">
      <w:marLeft w:val="0"/>
      <w:marRight w:val="0"/>
      <w:marTop w:val="0"/>
      <w:marBottom w:val="0"/>
      <w:divBdr>
        <w:top w:val="none" w:sz="0" w:space="0" w:color="auto"/>
        <w:left w:val="none" w:sz="0" w:space="0" w:color="auto"/>
        <w:bottom w:val="none" w:sz="0" w:space="0" w:color="auto"/>
        <w:right w:val="none" w:sz="0" w:space="0" w:color="auto"/>
      </w:divBdr>
    </w:div>
    <w:div w:id="253590867">
      <w:marLeft w:val="0"/>
      <w:marRight w:val="0"/>
      <w:marTop w:val="0"/>
      <w:marBottom w:val="0"/>
      <w:divBdr>
        <w:top w:val="none" w:sz="0" w:space="0" w:color="auto"/>
        <w:left w:val="none" w:sz="0" w:space="0" w:color="auto"/>
        <w:bottom w:val="none" w:sz="0" w:space="0" w:color="auto"/>
        <w:right w:val="none" w:sz="0" w:space="0" w:color="auto"/>
      </w:divBdr>
    </w:div>
    <w:div w:id="253590868">
      <w:marLeft w:val="0"/>
      <w:marRight w:val="0"/>
      <w:marTop w:val="0"/>
      <w:marBottom w:val="0"/>
      <w:divBdr>
        <w:top w:val="none" w:sz="0" w:space="0" w:color="auto"/>
        <w:left w:val="none" w:sz="0" w:space="0" w:color="auto"/>
        <w:bottom w:val="none" w:sz="0" w:space="0" w:color="auto"/>
        <w:right w:val="none" w:sz="0" w:space="0" w:color="auto"/>
      </w:divBdr>
    </w:div>
    <w:div w:id="253590869">
      <w:marLeft w:val="0"/>
      <w:marRight w:val="0"/>
      <w:marTop w:val="0"/>
      <w:marBottom w:val="0"/>
      <w:divBdr>
        <w:top w:val="none" w:sz="0" w:space="0" w:color="auto"/>
        <w:left w:val="none" w:sz="0" w:space="0" w:color="auto"/>
        <w:bottom w:val="none" w:sz="0" w:space="0" w:color="auto"/>
        <w:right w:val="none" w:sz="0" w:space="0" w:color="auto"/>
      </w:divBdr>
    </w:div>
    <w:div w:id="253590870">
      <w:marLeft w:val="0"/>
      <w:marRight w:val="0"/>
      <w:marTop w:val="0"/>
      <w:marBottom w:val="0"/>
      <w:divBdr>
        <w:top w:val="none" w:sz="0" w:space="0" w:color="auto"/>
        <w:left w:val="none" w:sz="0" w:space="0" w:color="auto"/>
        <w:bottom w:val="none" w:sz="0" w:space="0" w:color="auto"/>
        <w:right w:val="none" w:sz="0" w:space="0" w:color="auto"/>
      </w:divBdr>
    </w:div>
    <w:div w:id="253590871">
      <w:marLeft w:val="0"/>
      <w:marRight w:val="0"/>
      <w:marTop w:val="0"/>
      <w:marBottom w:val="0"/>
      <w:divBdr>
        <w:top w:val="none" w:sz="0" w:space="0" w:color="auto"/>
        <w:left w:val="none" w:sz="0" w:space="0" w:color="auto"/>
        <w:bottom w:val="none" w:sz="0" w:space="0" w:color="auto"/>
        <w:right w:val="none" w:sz="0" w:space="0" w:color="auto"/>
      </w:divBdr>
    </w:div>
    <w:div w:id="253590872">
      <w:marLeft w:val="0"/>
      <w:marRight w:val="0"/>
      <w:marTop w:val="0"/>
      <w:marBottom w:val="0"/>
      <w:divBdr>
        <w:top w:val="none" w:sz="0" w:space="0" w:color="auto"/>
        <w:left w:val="none" w:sz="0" w:space="0" w:color="auto"/>
        <w:bottom w:val="none" w:sz="0" w:space="0" w:color="auto"/>
        <w:right w:val="none" w:sz="0" w:space="0" w:color="auto"/>
      </w:divBdr>
    </w:div>
    <w:div w:id="253590873">
      <w:marLeft w:val="0"/>
      <w:marRight w:val="0"/>
      <w:marTop w:val="0"/>
      <w:marBottom w:val="0"/>
      <w:divBdr>
        <w:top w:val="none" w:sz="0" w:space="0" w:color="auto"/>
        <w:left w:val="none" w:sz="0" w:space="0" w:color="auto"/>
        <w:bottom w:val="none" w:sz="0" w:space="0" w:color="auto"/>
        <w:right w:val="none" w:sz="0" w:space="0" w:color="auto"/>
      </w:divBdr>
    </w:div>
    <w:div w:id="253590874">
      <w:marLeft w:val="0"/>
      <w:marRight w:val="0"/>
      <w:marTop w:val="0"/>
      <w:marBottom w:val="0"/>
      <w:divBdr>
        <w:top w:val="none" w:sz="0" w:space="0" w:color="auto"/>
        <w:left w:val="none" w:sz="0" w:space="0" w:color="auto"/>
        <w:bottom w:val="none" w:sz="0" w:space="0" w:color="auto"/>
        <w:right w:val="none" w:sz="0" w:space="0" w:color="auto"/>
      </w:divBdr>
    </w:div>
    <w:div w:id="253590875">
      <w:marLeft w:val="0"/>
      <w:marRight w:val="0"/>
      <w:marTop w:val="0"/>
      <w:marBottom w:val="0"/>
      <w:divBdr>
        <w:top w:val="none" w:sz="0" w:space="0" w:color="auto"/>
        <w:left w:val="none" w:sz="0" w:space="0" w:color="auto"/>
        <w:bottom w:val="none" w:sz="0" w:space="0" w:color="auto"/>
        <w:right w:val="none" w:sz="0" w:space="0" w:color="auto"/>
      </w:divBdr>
    </w:div>
    <w:div w:id="253590876">
      <w:marLeft w:val="0"/>
      <w:marRight w:val="0"/>
      <w:marTop w:val="0"/>
      <w:marBottom w:val="0"/>
      <w:divBdr>
        <w:top w:val="none" w:sz="0" w:space="0" w:color="auto"/>
        <w:left w:val="none" w:sz="0" w:space="0" w:color="auto"/>
        <w:bottom w:val="none" w:sz="0" w:space="0" w:color="auto"/>
        <w:right w:val="none" w:sz="0" w:space="0" w:color="auto"/>
      </w:divBdr>
    </w:div>
    <w:div w:id="253590877">
      <w:marLeft w:val="0"/>
      <w:marRight w:val="0"/>
      <w:marTop w:val="0"/>
      <w:marBottom w:val="0"/>
      <w:divBdr>
        <w:top w:val="none" w:sz="0" w:space="0" w:color="auto"/>
        <w:left w:val="none" w:sz="0" w:space="0" w:color="auto"/>
        <w:bottom w:val="none" w:sz="0" w:space="0" w:color="auto"/>
        <w:right w:val="none" w:sz="0" w:space="0" w:color="auto"/>
      </w:divBdr>
    </w:div>
    <w:div w:id="253590878">
      <w:marLeft w:val="0"/>
      <w:marRight w:val="0"/>
      <w:marTop w:val="0"/>
      <w:marBottom w:val="0"/>
      <w:divBdr>
        <w:top w:val="none" w:sz="0" w:space="0" w:color="auto"/>
        <w:left w:val="none" w:sz="0" w:space="0" w:color="auto"/>
        <w:bottom w:val="none" w:sz="0" w:space="0" w:color="auto"/>
        <w:right w:val="none" w:sz="0" w:space="0" w:color="auto"/>
      </w:divBdr>
    </w:div>
    <w:div w:id="253590879">
      <w:marLeft w:val="0"/>
      <w:marRight w:val="0"/>
      <w:marTop w:val="0"/>
      <w:marBottom w:val="0"/>
      <w:divBdr>
        <w:top w:val="none" w:sz="0" w:space="0" w:color="auto"/>
        <w:left w:val="none" w:sz="0" w:space="0" w:color="auto"/>
        <w:bottom w:val="none" w:sz="0" w:space="0" w:color="auto"/>
        <w:right w:val="none" w:sz="0" w:space="0" w:color="auto"/>
      </w:divBdr>
    </w:div>
    <w:div w:id="253590880">
      <w:marLeft w:val="0"/>
      <w:marRight w:val="0"/>
      <w:marTop w:val="0"/>
      <w:marBottom w:val="0"/>
      <w:divBdr>
        <w:top w:val="none" w:sz="0" w:space="0" w:color="auto"/>
        <w:left w:val="none" w:sz="0" w:space="0" w:color="auto"/>
        <w:bottom w:val="none" w:sz="0" w:space="0" w:color="auto"/>
        <w:right w:val="none" w:sz="0" w:space="0" w:color="auto"/>
      </w:divBdr>
    </w:div>
    <w:div w:id="253590881">
      <w:marLeft w:val="0"/>
      <w:marRight w:val="0"/>
      <w:marTop w:val="0"/>
      <w:marBottom w:val="0"/>
      <w:divBdr>
        <w:top w:val="none" w:sz="0" w:space="0" w:color="auto"/>
        <w:left w:val="none" w:sz="0" w:space="0" w:color="auto"/>
        <w:bottom w:val="none" w:sz="0" w:space="0" w:color="auto"/>
        <w:right w:val="none" w:sz="0" w:space="0" w:color="auto"/>
      </w:divBdr>
    </w:div>
    <w:div w:id="253590882">
      <w:marLeft w:val="0"/>
      <w:marRight w:val="0"/>
      <w:marTop w:val="0"/>
      <w:marBottom w:val="0"/>
      <w:divBdr>
        <w:top w:val="none" w:sz="0" w:space="0" w:color="auto"/>
        <w:left w:val="none" w:sz="0" w:space="0" w:color="auto"/>
        <w:bottom w:val="none" w:sz="0" w:space="0" w:color="auto"/>
        <w:right w:val="none" w:sz="0" w:space="0" w:color="auto"/>
      </w:divBdr>
    </w:div>
    <w:div w:id="253590883">
      <w:marLeft w:val="0"/>
      <w:marRight w:val="0"/>
      <w:marTop w:val="0"/>
      <w:marBottom w:val="0"/>
      <w:divBdr>
        <w:top w:val="none" w:sz="0" w:space="0" w:color="auto"/>
        <w:left w:val="none" w:sz="0" w:space="0" w:color="auto"/>
        <w:bottom w:val="none" w:sz="0" w:space="0" w:color="auto"/>
        <w:right w:val="none" w:sz="0" w:space="0" w:color="auto"/>
      </w:divBdr>
    </w:div>
    <w:div w:id="253590884">
      <w:marLeft w:val="0"/>
      <w:marRight w:val="0"/>
      <w:marTop w:val="0"/>
      <w:marBottom w:val="0"/>
      <w:divBdr>
        <w:top w:val="none" w:sz="0" w:space="0" w:color="auto"/>
        <w:left w:val="none" w:sz="0" w:space="0" w:color="auto"/>
        <w:bottom w:val="none" w:sz="0" w:space="0" w:color="auto"/>
        <w:right w:val="none" w:sz="0" w:space="0" w:color="auto"/>
      </w:divBdr>
      <w:divsChild>
        <w:div w:id="253591041">
          <w:marLeft w:val="0"/>
          <w:marRight w:val="0"/>
          <w:marTop w:val="0"/>
          <w:marBottom w:val="0"/>
          <w:divBdr>
            <w:top w:val="none" w:sz="0" w:space="0" w:color="auto"/>
            <w:left w:val="none" w:sz="0" w:space="0" w:color="auto"/>
            <w:bottom w:val="none" w:sz="0" w:space="0" w:color="auto"/>
            <w:right w:val="none" w:sz="0" w:space="0" w:color="auto"/>
          </w:divBdr>
          <w:divsChild>
            <w:div w:id="25359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590885">
      <w:marLeft w:val="0"/>
      <w:marRight w:val="0"/>
      <w:marTop w:val="0"/>
      <w:marBottom w:val="0"/>
      <w:divBdr>
        <w:top w:val="none" w:sz="0" w:space="0" w:color="auto"/>
        <w:left w:val="none" w:sz="0" w:space="0" w:color="auto"/>
        <w:bottom w:val="none" w:sz="0" w:space="0" w:color="auto"/>
        <w:right w:val="none" w:sz="0" w:space="0" w:color="auto"/>
      </w:divBdr>
      <w:divsChild>
        <w:div w:id="253591017">
          <w:marLeft w:val="0"/>
          <w:marRight w:val="0"/>
          <w:marTop w:val="0"/>
          <w:marBottom w:val="0"/>
          <w:divBdr>
            <w:top w:val="none" w:sz="0" w:space="0" w:color="auto"/>
            <w:left w:val="none" w:sz="0" w:space="0" w:color="auto"/>
            <w:bottom w:val="none" w:sz="0" w:space="0" w:color="auto"/>
            <w:right w:val="none" w:sz="0" w:space="0" w:color="auto"/>
          </w:divBdr>
          <w:divsChild>
            <w:div w:id="253591032">
              <w:marLeft w:val="0"/>
              <w:marRight w:val="0"/>
              <w:marTop w:val="0"/>
              <w:marBottom w:val="0"/>
              <w:divBdr>
                <w:top w:val="none" w:sz="0" w:space="0" w:color="auto"/>
                <w:left w:val="none" w:sz="0" w:space="0" w:color="auto"/>
                <w:bottom w:val="none" w:sz="0" w:space="0" w:color="auto"/>
                <w:right w:val="none" w:sz="0" w:space="0" w:color="auto"/>
              </w:divBdr>
              <w:divsChild>
                <w:div w:id="25359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590886">
      <w:marLeft w:val="0"/>
      <w:marRight w:val="0"/>
      <w:marTop w:val="0"/>
      <w:marBottom w:val="0"/>
      <w:divBdr>
        <w:top w:val="none" w:sz="0" w:space="0" w:color="auto"/>
        <w:left w:val="none" w:sz="0" w:space="0" w:color="auto"/>
        <w:bottom w:val="none" w:sz="0" w:space="0" w:color="auto"/>
        <w:right w:val="none" w:sz="0" w:space="0" w:color="auto"/>
      </w:divBdr>
    </w:div>
    <w:div w:id="253590887">
      <w:marLeft w:val="0"/>
      <w:marRight w:val="0"/>
      <w:marTop w:val="0"/>
      <w:marBottom w:val="0"/>
      <w:divBdr>
        <w:top w:val="none" w:sz="0" w:space="0" w:color="auto"/>
        <w:left w:val="none" w:sz="0" w:space="0" w:color="auto"/>
        <w:bottom w:val="none" w:sz="0" w:space="0" w:color="auto"/>
        <w:right w:val="none" w:sz="0" w:space="0" w:color="auto"/>
      </w:divBdr>
    </w:div>
    <w:div w:id="253590888">
      <w:marLeft w:val="0"/>
      <w:marRight w:val="0"/>
      <w:marTop w:val="0"/>
      <w:marBottom w:val="0"/>
      <w:divBdr>
        <w:top w:val="none" w:sz="0" w:space="0" w:color="auto"/>
        <w:left w:val="none" w:sz="0" w:space="0" w:color="auto"/>
        <w:bottom w:val="none" w:sz="0" w:space="0" w:color="auto"/>
        <w:right w:val="none" w:sz="0" w:space="0" w:color="auto"/>
      </w:divBdr>
    </w:div>
    <w:div w:id="253590889">
      <w:marLeft w:val="0"/>
      <w:marRight w:val="0"/>
      <w:marTop w:val="0"/>
      <w:marBottom w:val="0"/>
      <w:divBdr>
        <w:top w:val="none" w:sz="0" w:space="0" w:color="auto"/>
        <w:left w:val="none" w:sz="0" w:space="0" w:color="auto"/>
        <w:bottom w:val="none" w:sz="0" w:space="0" w:color="auto"/>
        <w:right w:val="none" w:sz="0" w:space="0" w:color="auto"/>
      </w:divBdr>
    </w:div>
    <w:div w:id="253590890">
      <w:marLeft w:val="0"/>
      <w:marRight w:val="0"/>
      <w:marTop w:val="0"/>
      <w:marBottom w:val="0"/>
      <w:divBdr>
        <w:top w:val="none" w:sz="0" w:space="0" w:color="auto"/>
        <w:left w:val="none" w:sz="0" w:space="0" w:color="auto"/>
        <w:bottom w:val="none" w:sz="0" w:space="0" w:color="auto"/>
        <w:right w:val="none" w:sz="0" w:space="0" w:color="auto"/>
      </w:divBdr>
    </w:div>
    <w:div w:id="253590891">
      <w:marLeft w:val="0"/>
      <w:marRight w:val="0"/>
      <w:marTop w:val="0"/>
      <w:marBottom w:val="0"/>
      <w:divBdr>
        <w:top w:val="none" w:sz="0" w:space="0" w:color="auto"/>
        <w:left w:val="none" w:sz="0" w:space="0" w:color="auto"/>
        <w:bottom w:val="none" w:sz="0" w:space="0" w:color="auto"/>
        <w:right w:val="none" w:sz="0" w:space="0" w:color="auto"/>
      </w:divBdr>
    </w:div>
    <w:div w:id="253590892">
      <w:marLeft w:val="0"/>
      <w:marRight w:val="0"/>
      <w:marTop w:val="0"/>
      <w:marBottom w:val="0"/>
      <w:divBdr>
        <w:top w:val="none" w:sz="0" w:space="0" w:color="auto"/>
        <w:left w:val="none" w:sz="0" w:space="0" w:color="auto"/>
        <w:bottom w:val="none" w:sz="0" w:space="0" w:color="auto"/>
        <w:right w:val="none" w:sz="0" w:space="0" w:color="auto"/>
      </w:divBdr>
    </w:div>
    <w:div w:id="253590893">
      <w:marLeft w:val="0"/>
      <w:marRight w:val="0"/>
      <w:marTop w:val="0"/>
      <w:marBottom w:val="0"/>
      <w:divBdr>
        <w:top w:val="none" w:sz="0" w:space="0" w:color="auto"/>
        <w:left w:val="none" w:sz="0" w:space="0" w:color="auto"/>
        <w:bottom w:val="none" w:sz="0" w:space="0" w:color="auto"/>
        <w:right w:val="none" w:sz="0" w:space="0" w:color="auto"/>
      </w:divBdr>
    </w:div>
    <w:div w:id="253590894">
      <w:marLeft w:val="0"/>
      <w:marRight w:val="0"/>
      <w:marTop w:val="0"/>
      <w:marBottom w:val="0"/>
      <w:divBdr>
        <w:top w:val="none" w:sz="0" w:space="0" w:color="auto"/>
        <w:left w:val="none" w:sz="0" w:space="0" w:color="auto"/>
        <w:bottom w:val="none" w:sz="0" w:space="0" w:color="auto"/>
        <w:right w:val="none" w:sz="0" w:space="0" w:color="auto"/>
      </w:divBdr>
    </w:div>
    <w:div w:id="253590895">
      <w:marLeft w:val="0"/>
      <w:marRight w:val="0"/>
      <w:marTop w:val="0"/>
      <w:marBottom w:val="0"/>
      <w:divBdr>
        <w:top w:val="none" w:sz="0" w:space="0" w:color="auto"/>
        <w:left w:val="none" w:sz="0" w:space="0" w:color="auto"/>
        <w:bottom w:val="none" w:sz="0" w:space="0" w:color="auto"/>
        <w:right w:val="none" w:sz="0" w:space="0" w:color="auto"/>
      </w:divBdr>
    </w:div>
    <w:div w:id="253590896">
      <w:marLeft w:val="0"/>
      <w:marRight w:val="0"/>
      <w:marTop w:val="0"/>
      <w:marBottom w:val="0"/>
      <w:divBdr>
        <w:top w:val="none" w:sz="0" w:space="0" w:color="auto"/>
        <w:left w:val="none" w:sz="0" w:space="0" w:color="auto"/>
        <w:bottom w:val="none" w:sz="0" w:space="0" w:color="auto"/>
        <w:right w:val="none" w:sz="0" w:space="0" w:color="auto"/>
      </w:divBdr>
    </w:div>
    <w:div w:id="253590897">
      <w:marLeft w:val="0"/>
      <w:marRight w:val="0"/>
      <w:marTop w:val="0"/>
      <w:marBottom w:val="0"/>
      <w:divBdr>
        <w:top w:val="none" w:sz="0" w:space="0" w:color="auto"/>
        <w:left w:val="none" w:sz="0" w:space="0" w:color="auto"/>
        <w:bottom w:val="none" w:sz="0" w:space="0" w:color="auto"/>
        <w:right w:val="none" w:sz="0" w:space="0" w:color="auto"/>
      </w:divBdr>
    </w:div>
    <w:div w:id="253590898">
      <w:marLeft w:val="0"/>
      <w:marRight w:val="0"/>
      <w:marTop w:val="0"/>
      <w:marBottom w:val="0"/>
      <w:divBdr>
        <w:top w:val="none" w:sz="0" w:space="0" w:color="auto"/>
        <w:left w:val="none" w:sz="0" w:space="0" w:color="auto"/>
        <w:bottom w:val="none" w:sz="0" w:space="0" w:color="auto"/>
        <w:right w:val="none" w:sz="0" w:space="0" w:color="auto"/>
      </w:divBdr>
    </w:div>
    <w:div w:id="253590899">
      <w:marLeft w:val="0"/>
      <w:marRight w:val="0"/>
      <w:marTop w:val="0"/>
      <w:marBottom w:val="0"/>
      <w:divBdr>
        <w:top w:val="none" w:sz="0" w:space="0" w:color="auto"/>
        <w:left w:val="none" w:sz="0" w:space="0" w:color="auto"/>
        <w:bottom w:val="none" w:sz="0" w:space="0" w:color="auto"/>
        <w:right w:val="none" w:sz="0" w:space="0" w:color="auto"/>
      </w:divBdr>
    </w:div>
    <w:div w:id="253590900">
      <w:marLeft w:val="0"/>
      <w:marRight w:val="0"/>
      <w:marTop w:val="0"/>
      <w:marBottom w:val="0"/>
      <w:divBdr>
        <w:top w:val="none" w:sz="0" w:space="0" w:color="auto"/>
        <w:left w:val="none" w:sz="0" w:space="0" w:color="auto"/>
        <w:bottom w:val="none" w:sz="0" w:space="0" w:color="auto"/>
        <w:right w:val="none" w:sz="0" w:space="0" w:color="auto"/>
      </w:divBdr>
    </w:div>
    <w:div w:id="253590901">
      <w:marLeft w:val="0"/>
      <w:marRight w:val="0"/>
      <w:marTop w:val="0"/>
      <w:marBottom w:val="0"/>
      <w:divBdr>
        <w:top w:val="none" w:sz="0" w:space="0" w:color="auto"/>
        <w:left w:val="none" w:sz="0" w:space="0" w:color="auto"/>
        <w:bottom w:val="none" w:sz="0" w:space="0" w:color="auto"/>
        <w:right w:val="none" w:sz="0" w:space="0" w:color="auto"/>
      </w:divBdr>
    </w:div>
    <w:div w:id="253590902">
      <w:marLeft w:val="0"/>
      <w:marRight w:val="0"/>
      <w:marTop w:val="0"/>
      <w:marBottom w:val="0"/>
      <w:divBdr>
        <w:top w:val="none" w:sz="0" w:space="0" w:color="auto"/>
        <w:left w:val="none" w:sz="0" w:space="0" w:color="auto"/>
        <w:bottom w:val="none" w:sz="0" w:space="0" w:color="auto"/>
        <w:right w:val="none" w:sz="0" w:space="0" w:color="auto"/>
      </w:divBdr>
    </w:div>
    <w:div w:id="253590903">
      <w:marLeft w:val="0"/>
      <w:marRight w:val="0"/>
      <w:marTop w:val="0"/>
      <w:marBottom w:val="0"/>
      <w:divBdr>
        <w:top w:val="none" w:sz="0" w:space="0" w:color="auto"/>
        <w:left w:val="none" w:sz="0" w:space="0" w:color="auto"/>
        <w:bottom w:val="none" w:sz="0" w:space="0" w:color="auto"/>
        <w:right w:val="none" w:sz="0" w:space="0" w:color="auto"/>
      </w:divBdr>
    </w:div>
    <w:div w:id="253590904">
      <w:marLeft w:val="0"/>
      <w:marRight w:val="0"/>
      <w:marTop w:val="0"/>
      <w:marBottom w:val="0"/>
      <w:divBdr>
        <w:top w:val="none" w:sz="0" w:space="0" w:color="auto"/>
        <w:left w:val="none" w:sz="0" w:space="0" w:color="auto"/>
        <w:bottom w:val="none" w:sz="0" w:space="0" w:color="auto"/>
        <w:right w:val="none" w:sz="0" w:space="0" w:color="auto"/>
      </w:divBdr>
    </w:div>
    <w:div w:id="253590905">
      <w:marLeft w:val="0"/>
      <w:marRight w:val="0"/>
      <w:marTop w:val="0"/>
      <w:marBottom w:val="0"/>
      <w:divBdr>
        <w:top w:val="none" w:sz="0" w:space="0" w:color="auto"/>
        <w:left w:val="none" w:sz="0" w:space="0" w:color="auto"/>
        <w:bottom w:val="none" w:sz="0" w:space="0" w:color="auto"/>
        <w:right w:val="none" w:sz="0" w:space="0" w:color="auto"/>
      </w:divBdr>
    </w:div>
    <w:div w:id="253590906">
      <w:marLeft w:val="0"/>
      <w:marRight w:val="0"/>
      <w:marTop w:val="0"/>
      <w:marBottom w:val="0"/>
      <w:divBdr>
        <w:top w:val="none" w:sz="0" w:space="0" w:color="auto"/>
        <w:left w:val="none" w:sz="0" w:space="0" w:color="auto"/>
        <w:bottom w:val="none" w:sz="0" w:space="0" w:color="auto"/>
        <w:right w:val="none" w:sz="0" w:space="0" w:color="auto"/>
      </w:divBdr>
    </w:div>
    <w:div w:id="253590907">
      <w:marLeft w:val="0"/>
      <w:marRight w:val="0"/>
      <w:marTop w:val="0"/>
      <w:marBottom w:val="0"/>
      <w:divBdr>
        <w:top w:val="none" w:sz="0" w:space="0" w:color="auto"/>
        <w:left w:val="none" w:sz="0" w:space="0" w:color="auto"/>
        <w:bottom w:val="none" w:sz="0" w:space="0" w:color="auto"/>
        <w:right w:val="none" w:sz="0" w:space="0" w:color="auto"/>
      </w:divBdr>
    </w:div>
    <w:div w:id="253590908">
      <w:marLeft w:val="0"/>
      <w:marRight w:val="0"/>
      <w:marTop w:val="0"/>
      <w:marBottom w:val="0"/>
      <w:divBdr>
        <w:top w:val="none" w:sz="0" w:space="0" w:color="auto"/>
        <w:left w:val="none" w:sz="0" w:space="0" w:color="auto"/>
        <w:bottom w:val="none" w:sz="0" w:space="0" w:color="auto"/>
        <w:right w:val="none" w:sz="0" w:space="0" w:color="auto"/>
      </w:divBdr>
    </w:div>
    <w:div w:id="253590909">
      <w:marLeft w:val="0"/>
      <w:marRight w:val="0"/>
      <w:marTop w:val="0"/>
      <w:marBottom w:val="0"/>
      <w:divBdr>
        <w:top w:val="none" w:sz="0" w:space="0" w:color="auto"/>
        <w:left w:val="none" w:sz="0" w:space="0" w:color="auto"/>
        <w:bottom w:val="none" w:sz="0" w:space="0" w:color="auto"/>
        <w:right w:val="none" w:sz="0" w:space="0" w:color="auto"/>
      </w:divBdr>
    </w:div>
    <w:div w:id="253590910">
      <w:marLeft w:val="0"/>
      <w:marRight w:val="0"/>
      <w:marTop w:val="0"/>
      <w:marBottom w:val="0"/>
      <w:divBdr>
        <w:top w:val="none" w:sz="0" w:space="0" w:color="auto"/>
        <w:left w:val="none" w:sz="0" w:space="0" w:color="auto"/>
        <w:bottom w:val="none" w:sz="0" w:space="0" w:color="auto"/>
        <w:right w:val="none" w:sz="0" w:space="0" w:color="auto"/>
      </w:divBdr>
    </w:div>
    <w:div w:id="253590911">
      <w:marLeft w:val="0"/>
      <w:marRight w:val="0"/>
      <w:marTop w:val="0"/>
      <w:marBottom w:val="0"/>
      <w:divBdr>
        <w:top w:val="none" w:sz="0" w:space="0" w:color="auto"/>
        <w:left w:val="none" w:sz="0" w:space="0" w:color="auto"/>
        <w:bottom w:val="none" w:sz="0" w:space="0" w:color="auto"/>
        <w:right w:val="none" w:sz="0" w:space="0" w:color="auto"/>
      </w:divBdr>
    </w:div>
    <w:div w:id="253590912">
      <w:marLeft w:val="0"/>
      <w:marRight w:val="0"/>
      <w:marTop w:val="0"/>
      <w:marBottom w:val="0"/>
      <w:divBdr>
        <w:top w:val="none" w:sz="0" w:space="0" w:color="auto"/>
        <w:left w:val="none" w:sz="0" w:space="0" w:color="auto"/>
        <w:bottom w:val="none" w:sz="0" w:space="0" w:color="auto"/>
        <w:right w:val="none" w:sz="0" w:space="0" w:color="auto"/>
      </w:divBdr>
    </w:div>
    <w:div w:id="253590913">
      <w:marLeft w:val="0"/>
      <w:marRight w:val="0"/>
      <w:marTop w:val="0"/>
      <w:marBottom w:val="0"/>
      <w:divBdr>
        <w:top w:val="none" w:sz="0" w:space="0" w:color="auto"/>
        <w:left w:val="none" w:sz="0" w:space="0" w:color="auto"/>
        <w:bottom w:val="none" w:sz="0" w:space="0" w:color="auto"/>
        <w:right w:val="none" w:sz="0" w:space="0" w:color="auto"/>
      </w:divBdr>
    </w:div>
    <w:div w:id="253590914">
      <w:marLeft w:val="0"/>
      <w:marRight w:val="0"/>
      <w:marTop w:val="0"/>
      <w:marBottom w:val="0"/>
      <w:divBdr>
        <w:top w:val="none" w:sz="0" w:space="0" w:color="auto"/>
        <w:left w:val="none" w:sz="0" w:space="0" w:color="auto"/>
        <w:bottom w:val="none" w:sz="0" w:space="0" w:color="auto"/>
        <w:right w:val="none" w:sz="0" w:space="0" w:color="auto"/>
      </w:divBdr>
    </w:div>
    <w:div w:id="253590915">
      <w:marLeft w:val="0"/>
      <w:marRight w:val="0"/>
      <w:marTop w:val="0"/>
      <w:marBottom w:val="0"/>
      <w:divBdr>
        <w:top w:val="none" w:sz="0" w:space="0" w:color="auto"/>
        <w:left w:val="none" w:sz="0" w:space="0" w:color="auto"/>
        <w:bottom w:val="none" w:sz="0" w:space="0" w:color="auto"/>
        <w:right w:val="none" w:sz="0" w:space="0" w:color="auto"/>
      </w:divBdr>
    </w:div>
    <w:div w:id="253590916">
      <w:marLeft w:val="0"/>
      <w:marRight w:val="0"/>
      <w:marTop w:val="0"/>
      <w:marBottom w:val="0"/>
      <w:divBdr>
        <w:top w:val="none" w:sz="0" w:space="0" w:color="auto"/>
        <w:left w:val="none" w:sz="0" w:space="0" w:color="auto"/>
        <w:bottom w:val="none" w:sz="0" w:space="0" w:color="auto"/>
        <w:right w:val="none" w:sz="0" w:space="0" w:color="auto"/>
      </w:divBdr>
    </w:div>
    <w:div w:id="253590917">
      <w:marLeft w:val="0"/>
      <w:marRight w:val="0"/>
      <w:marTop w:val="0"/>
      <w:marBottom w:val="0"/>
      <w:divBdr>
        <w:top w:val="none" w:sz="0" w:space="0" w:color="auto"/>
        <w:left w:val="none" w:sz="0" w:space="0" w:color="auto"/>
        <w:bottom w:val="none" w:sz="0" w:space="0" w:color="auto"/>
        <w:right w:val="none" w:sz="0" w:space="0" w:color="auto"/>
      </w:divBdr>
    </w:div>
    <w:div w:id="253590918">
      <w:marLeft w:val="0"/>
      <w:marRight w:val="0"/>
      <w:marTop w:val="0"/>
      <w:marBottom w:val="0"/>
      <w:divBdr>
        <w:top w:val="none" w:sz="0" w:space="0" w:color="auto"/>
        <w:left w:val="none" w:sz="0" w:space="0" w:color="auto"/>
        <w:bottom w:val="none" w:sz="0" w:space="0" w:color="auto"/>
        <w:right w:val="none" w:sz="0" w:space="0" w:color="auto"/>
      </w:divBdr>
    </w:div>
    <w:div w:id="253590919">
      <w:marLeft w:val="0"/>
      <w:marRight w:val="0"/>
      <w:marTop w:val="0"/>
      <w:marBottom w:val="0"/>
      <w:divBdr>
        <w:top w:val="none" w:sz="0" w:space="0" w:color="auto"/>
        <w:left w:val="none" w:sz="0" w:space="0" w:color="auto"/>
        <w:bottom w:val="none" w:sz="0" w:space="0" w:color="auto"/>
        <w:right w:val="none" w:sz="0" w:space="0" w:color="auto"/>
      </w:divBdr>
    </w:div>
    <w:div w:id="253590920">
      <w:marLeft w:val="0"/>
      <w:marRight w:val="0"/>
      <w:marTop w:val="0"/>
      <w:marBottom w:val="0"/>
      <w:divBdr>
        <w:top w:val="none" w:sz="0" w:space="0" w:color="auto"/>
        <w:left w:val="none" w:sz="0" w:space="0" w:color="auto"/>
        <w:bottom w:val="none" w:sz="0" w:space="0" w:color="auto"/>
        <w:right w:val="none" w:sz="0" w:space="0" w:color="auto"/>
      </w:divBdr>
    </w:div>
    <w:div w:id="253590921">
      <w:marLeft w:val="0"/>
      <w:marRight w:val="0"/>
      <w:marTop w:val="0"/>
      <w:marBottom w:val="0"/>
      <w:divBdr>
        <w:top w:val="none" w:sz="0" w:space="0" w:color="auto"/>
        <w:left w:val="none" w:sz="0" w:space="0" w:color="auto"/>
        <w:bottom w:val="none" w:sz="0" w:space="0" w:color="auto"/>
        <w:right w:val="none" w:sz="0" w:space="0" w:color="auto"/>
      </w:divBdr>
    </w:div>
    <w:div w:id="253590922">
      <w:marLeft w:val="0"/>
      <w:marRight w:val="0"/>
      <w:marTop w:val="0"/>
      <w:marBottom w:val="0"/>
      <w:divBdr>
        <w:top w:val="none" w:sz="0" w:space="0" w:color="auto"/>
        <w:left w:val="none" w:sz="0" w:space="0" w:color="auto"/>
        <w:bottom w:val="none" w:sz="0" w:space="0" w:color="auto"/>
        <w:right w:val="none" w:sz="0" w:space="0" w:color="auto"/>
      </w:divBdr>
    </w:div>
    <w:div w:id="253590923">
      <w:marLeft w:val="0"/>
      <w:marRight w:val="0"/>
      <w:marTop w:val="0"/>
      <w:marBottom w:val="0"/>
      <w:divBdr>
        <w:top w:val="none" w:sz="0" w:space="0" w:color="auto"/>
        <w:left w:val="none" w:sz="0" w:space="0" w:color="auto"/>
        <w:bottom w:val="none" w:sz="0" w:space="0" w:color="auto"/>
        <w:right w:val="none" w:sz="0" w:space="0" w:color="auto"/>
      </w:divBdr>
    </w:div>
    <w:div w:id="253590924">
      <w:marLeft w:val="0"/>
      <w:marRight w:val="0"/>
      <w:marTop w:val="0"/>
      <w:marBottom w:val="0"/>
      <w:divBdr>
        <w:top w:val="none" w:sz="0" w:space="0" w:color="auto"/>
        <w:left w:val="none" w:sz="0" w:space="0" w:color="auto"/>
        <w:bottom w:val="none" w:sz="0" w:space="0" w:color="auto"/>
        <w:right w:val="none" w:sz="0" w:space="0" w:color="auto"/>
      </w:divBdr>
    </w:div>
    <w:div w:id="253590925">
      <w:marLeft w:val="0"/>
      <w:marRight w:val="0"/>
      <w:marTop w:val="0"/>
      <w:marBottom w:val="0"/>
      <w:divBdr>
        <w:top w:val="none" w:sz="0" w:space="0" w:color="auto"/>
        <w:left w:val="none" w:sz="0" w:space="0" w:color="auto"/>
        <w:bottom w:val="none" w:sz="0" w:space="0" w:color="auto"/>
        <w:right w:val="none" w:sz="0" w:space="0" w:color="auto"/>
      </w:divBdr>
    </w:div>
    <w:div w:id="253590926">
      <w:marLeft w:val="0"/>
      <w:marRight w:val="0"/>
      <w:marTop w:val="0"/>
      <w:marBottom w:val="0"/>
      <w:divBdr>
        <w:top w:val="none" w:sz="0" w:space="0" w:color="auto"/>
        <w:left w:val="none" w:sz="0" w:space="0" w:color="auto"/>
        <w:bottom w:val="none" w:sz="0" w:space="0" w:color="auto"/>
        <w:right w:val="none" w:sz="0" w:space="0" w:color="auto"/>
      </w:divBdr>
    </w:div>
    <w:div w:id="253590927">
      <w:marLeft w:val="0"/>
      <w:marRight w:val="0"/>
      <w:marTop w:val="0"/>
      <w:marBottom w:val="0"/>
      <w:divBdr>
        <w:top w:val="none" w:sz="0" w:space="0" w:color="auto"/>
        <w:left w:val="none" w:sz="0" w:space="0" w:color="auto"/>
        <w:bottom w:val="none" w:sz="0" w:space="0" w:color="auto"/>
        <w:right w:val="none" w:sz="0" w:space="0" w:color="auto"/>
      </w:divBdr>
    </w:div>
    <w:div w:id="253590928">
      <w:marLeft w:val="0"/>
      <w:marRight w:val="0"/>
      <w:marTop w:val="0"/>
      <w:marBottom w:val="0"/>
      <w:divBdr>
        <w:top w:val="none" w:sz="0" w:space="0" w:color="auto"/>
        <w:left w:val="none" w:sz="0" w:space="0" w:color="auto"/>
        <w:bottom w:val="none" w:sz="0" w:space="0" w:color="auto"/>
        <w:right w:val="none" w:sz="0" w:space="0" w:color="auto"/>
      </w:divBdr>
    </w:div>
    <w:div w:id="253590929">
      <w:marLeft w:val="0"/>
      <w:marRight w:val="0"/>
      <w:marTop w:val="0"/>
      <w:marBottom w:val="0"/>
      <w:divBdr>
        <w:top w:val="none" w:sz="0" w:space="0" w:color="auto"/>
        <w:left w:val="none" w:sz="0" w:space="0" w:color="auto"/>
        <w:bottom w:val="none" w:sz="0" w:space="0" w:color="auto"/>
        <w:right w:val="none" w:sz="0" w:space="0" w:color="auto"/>
      </w:divBdr>
    </w:div>
    <w:div w:id="253590930">
      <w:marLeft w:val="0"/>
      <w:marRight w:val="0"/>
      <w:marTop w:val="0"/>
      <w:marBottom w:val="0"/>
      <w:divBdr>
        <w:top w:val="none" w:sz="0" w:space="0" w:color="auto"/>
        <w:left w:val="none" w:sz="0" w:space="0" w:color="auto"/>
        <w:bottom w:val="none" w:sz="0" w:space="0" w:color="auto"/>
        <w:right w:val="none" w:sz="0" w:space="0" w:color="auto"/>
      </w:divBdr>
    </w:div>
    <w:div w:id="253590931">
      <w:marLeft w:val="0"/>
      <w:marRight w:val="0"/>
      <w:marTop w:val="0"/>
      <w:marBottom w:val="0"/>
      <w:divBdr>
        <w:top w:val="none" w:sz="0" w:space="0" w:color="auto"/>
        <w:left w:val="none" w:sz="0" w:space="0" w:color="auto"/>
        <w:bottom w:val="none" w:sz="0" w:space="0" w:color="auto"/>
        <w:right w:val="none" w:sz="0" w:space="0" w:color="auto"/>
      </w:divBdr>
    </w:div>
    <w:div w:id="253590932">
      <w:marLeft w:val="0"/>
      <w:marRight w:val="0"/>
      <w:marTop w:val="0"/>
      <w:marBottom w:val="0"/>
      <w:divBdr>
        <w:top w:val="none" w:sz="0" w:space="0" w:color="auto"/>
        <w:left w:val="none" w:sz="0" w:space="0" w:color="auto"/>
        <w:bottom w:val="none" w:sz="0" w:space="0" w:color="auto"/>
        <w:right w:val="none" w:sz="0" w:space="0" w:color="auto"/>
      </w:divBdr>
    </w:div>
    <w:div w:id="253590933">
      <w:marLeft w:val="0"/>
      <w:marRight w:val="0"/>
      <w:marTop w:val="0"/>
      <w:marBottom w:val="0"/>
      <w:divBdr>
        <w:top w:val="none" w:sz="0" w:space="0" w:color="auto"/>
        <w:left w:val="none" w:sz="0" w:space="0" w:color="auto"/>
        <w:bottom w:val="none" w:sz="0" w:space="0" w:color="auto"/>
        <w:right w:val="none" w:sz="0" w:space="0" w:color="auto"/>
      </w:divBdr>
    </w:div>
    <w:div w:id="253590934">
      <w:marLeft w:val="0"/>
      <w:marRight w:val="0"/>
      <w:marTop w:val="0"/>
      <w:marBottom w:val="0"/>
      <w:divBdr>
        <w:top w:val="none" w:sz="0" w:space="0" w:color="auto"/>
        <w:left w:val="none" w:sz="0" w:space="0" w:color="auto"/>
        <w:bottom w:val="none" w:sz="0" w:space="0" w:color="auto"/>
        <w:right w:val="none" w:sz="0" w:space="0" w:color="auto"/>
      </w:divBdr>
    </w:div>
    <w:div w:id="253590935">
      <w:marLeft w:val="0"/>
      <w:marRight w:val="0"/>
      <w:marTop w:val="0"/>
      <w:marBottom w:val="0"/>
      <w:divBdr>
        <w:top w:val="none" w:sz="0" w:space="0" w:color="auto"/>
        <w:left w:val="none" w:sz="0" w:space="0" w:color="auto"/>
        <w:bottom w:val="none" w:sz="0" w:space="0" w:color="auto"/>
        <w:right w:val="none" w:sz="0" w:space="0" w:color="auto"/>
      </w:divBdr>
    </w:div>
    <w:div w:id="253590936">
      <w:marLeft w:val="0"/>
      <w:marRight w:val="0"/>
      <w:marTop w:val="0"/>
      <w:marBottom w:val="0"/>
      <w:divBdr>
        <w:top w:val="none" w:sz="0" w:space="0" w:color="auto"/>
        <w:left w:val="none" w:sz="0" w:space="0" w:color="auto"/>
        <w:bottom w:val="none" w:sz="0" w:space="0" w:color="auto"/>
        <w:right w:val="none" w:sz="0" w:space="0" w:color="auto"/>
      </w:divBdr>
    </w:div>
    <w:div w:id="253590937">
      <w:marLeft w:val="0"/>
      <w:marRight w:val="0"/>
      <w:marTop w:val="0"/>
      <w:marBottom w:val="0"/>
      <w:divBdr>
        <w:top w:val="none" w:sz="0" w:space="0" w:color="auto"/>
        <w:left w:val="none" w:sz="0" w:space="0" w:color="auto"/>
        <w:bottom w:val="none" w:sz="0" w:space="0" w:color="auto"/>
        <w:right w:val="none" w:sz="0" w:space="0" w:color="auto"/>
      </w:divBdr>
    </w:div>
    <w:div w:id="253590938">
      <w:marLeft w:val="0"/>
      <w:marRight w:val="0"/>
      <w:marTop w:val="0"/>
      <w:marBottom w:val="0"/>
      <w:divBdr>
        <w:top w:val="none" w:sz="0" w:space="0" w:color="auto"/>
        <w:left w:val="none" w:sz="0" w:space="0" w:color="auto"/>
        <w:bottom w:val="none" w:sz="0" w:space="0" w:color="auto"/>
        <w:right w:val="none" w:sz="0" w:space="0" w:color="auto"/>
      </w:divBdr>
    </w:div>
    <w:div w:id="253590939">
      <w:marLeft w:val="0"/>
      <w:marRight w:val="0"/>
      <w:marTop w:val="0"/>
      <w:marBottom w:val="0"/>
      <w:divBdr>
        <w:top w:val="none" w:sz="0" w:space="0" w:color="auto"/>
        <w:left w:val="none" w:sz="0" w:space="0" w:color="auto"/>
        <w:bottom w:val="none" w:sz="0" w:space="0" w:color="auto"/>
        <w:right w:val="none" w:sz="0" w:space="0" w:color="auto"/>
      </w:divBdr>
    </w:div>
    <w:div w:id="253590940">
      <w:marLeft w:val="0"/>
      <w:marRight w:val="0"/>
      <w:marTop w:val="0"/>
      <w:marBottom w:val="0"/>
      <w:divBdr>
        <w:top w:val="none" w:sz="0" w:space="0" w:color="auto"/>
        <w:left w:val="none" w:sz="0" w:space="0" w:color="auto"/>
        <w:bottom w:val="none" w:sz="0" w:space="0" w:color="auto"/>
        <w:right w:val="none" w:sz="0" w:space="0" w:color="auto"/>
      </w:divBdr>
    </w:div>
    <w:div w:id="253590941">
      <w:marLeft w:val="0"/>
      <w:marRight w:val="0"/>
      <w:marTop w:val="0"/>
      <w:marBottom w:val="0"/>
      <w:divBdr>
        <w:top w:val="none" w:sz="0" w:space="0" w:color="auto"/>
        <w:left w:val="none" w:sz="0" w:space="0" w:color="auto"/>
        <w:bottom w:val="none" w:sz="0" w:space="0" w:color="auto"/>
        <w:right w:val="none" w:sz="0" w:space="0" w:color="auto"/>
      </w:divBdr>
    </w:div>
    <w:div w:id="253590942">
      <w:marLeft w:val="0"/>
      <w:marRight w:val="0"/>
      <w:marTop w:val="0"/>
      <w:marBottom w:val="0"/>
      <w:divBdr>
        <w:top w:val="none" w:sz="0" w:space="0" w:color="auto"/>
        <w:left w:val="none" w:sz="0" w:space="0" w:color="auto"/>
        <w:bottom w:val="none" w:sz="0" w:space="0" w:color="auto"/>
        <w:right w:val="none" w:sz="0" w:space="0" w:color="auto"/>
      </w:divBdr>
    </w:div>
    <w:div w:id="253590943">
      <w:marLeft w:val="0"/>
      <w:marRight w:val="0"/>
      <w:marTop w:val="0"/>
      <w:marBottom w:val="0"/>
      <w:divBdr>
        <w:top w:val="none" w:sz="0" w:space="0" w:color="auto"/>
        <w:left w:val="none" w:sz="0" w:space="0" w:color="auto"/>
        <w:bottom w:val="none" w:sz="0" w:space="0" w:color="auto"/>
        <w:right w:val="none" w:sz="0" w:space="0" w:color="auto"/>
      </w:divBdr>
    </w:div>
    <w:div w:id="253590944">
      <w:marLeft w:val="0"/>
      <w:marRight w:val="0"/>
      <w:marTop w:val="0"/>
      <w:marBottom w:val="0"/>
      <w:divBdr>
        <w:top w:val="none" w:sz="0" w:space="0" w:color="auto"/>
        <w:left w:val="none" w:sz="0" w:space="0" w:color="auto"/>
        <w:bottom w:val="none" w:sz="0" w:space="0" w:color="auto"/>
        <w:right w:val="none" w:sz="0" w:space="0" w:color="auto"/>
      </w:divBdr>
    </w:div>
    <w:div w:id="253590945">
      <w:marLeft w:val="0"/>
      <w:marRight w:val="0"/>
      <w:marTop w:val="0"/>
      <w:marBottom w:val="0"/>
      <w:divBdr>
        <w:top w:val="none" w:sz="0" w:space="0" w:color="auto"/>
        <w:left w:val="none" w:sz="0" w:space="0" w:color="auto"/>
        <w:bottom w:val="none" w:sz="0" w:space="0" w:color="auto"/>
        <w:right w:val="none" w:sz="0" w:space="0" w:color="auto"/>
      </w:divBdr>
    </w:div>
    <w:div w:id="253590946">
      <w:marLeft w:val="0"/>
      <w:marRight w:val="0"/>
      <w:marTop w:val="0"/>
      <w:marBottom w:val="0"/>
      <w:divBdr>
        <w:top w:val="none" w:sz="0" w:space="0" w:color="auto"/>
        <w:left w:val="none" w:sz="0" w:space="0" w:color="auto"/>
        <w:bottom w:val="none" w:sz="0" w:space="0" w:color="auto"/>
        <w:right w:val="none" w:sz="0" w:space="0" w:color="auto"/>
      </w:divBdr>
    </w:div>
    <w:div w:id="253590947">
      <w:marLeft w:val="0"/>
      <w:marRight w:val="0"/>
      <w:marTop w:val="0"/>
      <w:marBottom w:val="0"/>
      <w:divBdr>
        <w:top w:val="none" w:sz="0" w:space="0" w:color="auto"/>
        <w:left w:val="none" w:sz="0" w:space="0" w:color="auto"/>
        <w:bottom w:val="none" w:sz="0" w:space="0" w:color="auto"/>
        <w:right w:val="none" w:sz="0" w:space="0" w:color="auto"/>
      </w:divBdr>
    </w:div>
    <w:div w:id="253590948">
      <w:marLeft w:val="0"/>
      <w:marRight w:val="0"/>
      <w:marTop w:val="0"/>
      <w:marBottom w:val="0"/>
      <w:divBdr>
        <w:top w:val="none" w:sz="0" w:space="0" w:color="auto"/>
        <w:left w:val="none" w:sz="0" w:space="0" w:color="auto"/>
        <w:bottom w:val="none" w:sz="0" w:space="0" w:color="auto"/>
        <w:right w:val="none" w:sz="0" w:space="0" w:color="auto"/>
      </w:divBdr>
    </w:div>
    <w:div w:id="253590949">
      <w:marLeft w:val="0"/>
      <w:marRight w:val="0"/>
      <w:marTop w:val="0"/>
      <w:marBottom w:val="0"/>
      <w:divBdr>
        <w:top w:val="none" w:sz="0" w:space="0" w:color="auto"/>
        <w:left w:val="none" w:sz="0" w:space="0" w:color="auto"/>
        <w:bottom w:val="none" w:sz="0" w:space="0" w:color="auto"/>
        <w:right w:val="none" w:sz="0" w:space="0" w:color="auto"/>
      </w:divBdr>
    </w:div>
    <w:div w:id="253590950">
      <w:marLeft w:val="0"/>
      <w:marRight w:val="0"/>
      <w:marTop w:val="0"/>
      <w:marBottom w:val="0"/>
      <w:divBdr>
        <w:top w:val="none" w:sz="0" w:space="0" w:color="auto"/>
        <w:left w:val="none" w:sz="0" w:space="0" w:color="auto"/>
        <w:bottom w:val="none" w:sz="0" w:space="0" w:color="auto"/>
        <w:right w:val="none" w:sz="0" w:space="0" w:color="auto"/>
      </w:divBdr>
    </w:div>
    <w:div w:id="253590951">
      <w:marLeft w:val="0"/>
      <w:marRight w:val="0"/>
      <w:marTop w:val="0"/>
      <w:marBottom w:val="0"/>
      <w:divBdr>
        <w:top w:val="none" w:sz="0" w:space="0" w:color="auto"/>
        <w:left w:val="none" w:sz="0" w:space="0" w:color="auto"/>
        <w:bottom w:val="none" w:sz="0" w:space="0" w:color="auto"/>
        <w:right w:val="none" w:sz="0" w:space="0" w:color="auto"/>
      </w:divBdr>
      <w:divsChild>
        <w:div w:id="253590981">
          <w:marLeft w:val="0"/>
          <w:marRight w:val="0"/>
          <w:marTop w:val="0"/>
          <w:marBottom w:val="0"/>
          <w:divBdr>
            <w:top w:val="none" w:sz="0" w:space="0" w:color="auto"/>
            <w:left w:val="none" w:sz="0" w:space="0" w:color="auto"/>
            <w:bottom w:val="none" w:sz="0" w:space="0" w:color="auto"/>
            <w:right w:val="none" w:sz="0" w:space="0" w:color="auto"/>
          </w:divBdr>
        </w:div>
      </w:divsChild>
    </w:div>
    <w:div w:id="253590952">
      <w:marLeft w:val="0"/>
      <w:marRight w:val="0"/>
      <w:marTop w:val="0"/>
      <w:marBottom w:val="0"/>
      <w:divBdr>
        <w:top w:val="none" w:sz="0" w:space="0" w:color="auto"/>
        <w:left w:val="none" w:sz="0" w:space="0" w:color="auto"/>
        <w:bottom w:val="none" w:sz="0" w:space="0" w:color="auto"/>
        <w:right w:val="none" w:sz="0" w:space="0" w:color="auto"/>
      </w:divBdr>
    </w:div>
    <w:div w:id="253590953">
      <w:marLeft w:val="0"/>
      <w:marRight w:val="0"/>
      <w:marTop w:val="0"/>
      <w:marBottom w:val="0"/>
      <w:divBdr>
        <w:top w:val="none" w:sz="0" w:space="0" w:color="auto"/>
        <w:left w:val="none" w:sz="0" w:space="0" w:color="auto"/>
        <w:bottom w:val="none" w:sz="0" w:space="0" w:color="auto"/>
        <w:right w:val="none" w:sz="0" w:space="0" w:color="auto"/>
      </w:divBdr>
    </w:div>
    <w:div w:id="253590954">
      <w:marLeft w:val="0"/>
      <w:marRight w:val="0"/>
      <w:marTop w:val="0"/>
      <w:marBottom w:val="0"/>
      <w:divBdr>
        <w:top w:val="none" w:sz="0" w:space="0" w:color="auto"/>
        <w:left w:val="none" w:sz="0" w:space="0" w:color="auto"/>
        <w:bottom w:val="none" w:sz="0" w:space="0" w:color="auto"/>
        <w:right w:val="none" w:sz="0" w:space="0" w:color="auto"/>
      </w:divBdr>
    </w:div>
    <w:div w:id="253590955">
      <w:marLeft w:val="0"/>
      <w:marRight w:val="0"/>
      <w:marTop w:val="0"/>
      <w:marBottom w:val="0"/>
      <w:divBdr>
        <w:top w:val="none" w:sz="0" w:space="0" w:color="auto"/>
        <w:left w:val="none" w:sz="0" w:space="0" w:color="auto"/>
        <w:bottom w:val="none" w:sz="0" w:space="0" w:color="auto"/>
        <w:right w:val="none" w:sz="0" w:space="0" w:color="auto"/>
      </w:divBdr>
    </w:div>
    <w:div w:id="253590956">
      <w:marLeft w:val="0"/>
      <w:marRight w:val="0"/>
      <w:marTop w:val="0"/>
      <w:marBottom w:val="0"/>
      <w:divBdr>
        <w:top w:val="none" w:sz="0" w:space="0" w:color="auto"/>
        <w:left w:val="none" w:sz="0" w:space="0" w:color="auto"/>
        <w:bottom w:val="none" w:sz="0" w:space="0" w:color="auto"/>
        <w:right w:val="none" w:sz="0" w:space="0" w:color="auto"/>
      </w:divBdr>
    </w:div>
    <w:div w:id="253590957">
      <w:marLeft w:val="0"/>
      <w:marRight w:val="0"/>
      <w:marTop w:val="0"/>
      <w:marBottom w:val="0"/>
      <w:divBdr>
        <w:top w:val="none" w:sz="0" w:space="0" w:color="auto"/>
        <w:left w:val="none" w:sz="0" w:space="0" w:color="auto"/>
        <w:bottom w:val="none" w:sz="0" w:space="0" w:color="auto"/>
        <w:right w:val="none" w:sz="0" w:space="0" w:color="auto"/>
      </w:divBdr>
    </w:div>
    <w:div w:id="253590958">
      <w:marLeft w:val="0"/>
      <w:marRight w:val="0"/>
      <w:marTop w:val="0"/>
      <w:marBottom w:val="0"/>
      <w:divBdr>
        <w:top w:val="none" w:sz="0" w:space="0" w:color="auto"/>
        <w:left w:val="none" w:sz="0" w:space="0" w:color="auto"/>
        <w:bottom w:val="none" w:sz="0" w:space="0" w:color="auto"/>
        <w:right w:val="none" w:sz="0" w:space="0" w:color="auto"/>
      </w:divBdr>
    </w:div>
    <w:div w:id="253590959">
      <w:marLeft w:val="0"/>
      <w:marRight w:val="0"/>
      <w:marTop w:val="0"/>
      <w:marBottom w:val="0"/>
      <w:divBdr>
        <w:top w:val="none" w:sz="0" w:space="0" w:color="auto"/>
        <w:left w:val="none" w:sz="0" w:space="0" w:color="auto"/>
        <w:bottom w:val="none" w:sz="0" w:space="0" w:color="auto"/>
        <w:right w:val="none" w:sz="0" w:space="0" w:color="auto"/>
      </w:divBdr>
    </w:div>
    <w:div w:id="253590960">
      <w:marLeft w:val="0"/>
      <w:marRight w:val="0"/>
      <w:marTop w:val="0"/>
      <w:marBottom w:val="0"/>
      <w:divBdr>
        <w:top w:val="none" w:sz="0" w:space="0" w:color="auto"/>
        <w:left w:val="none" w:sz="0" w:space="0" w:color="auto"/>
        <w:bottom w:val="none" w:sz="0" w:space="0" w:color="auto"/>
        <w:right w:val="none" w:sz="0" w:space="0" w:color="auto"/>
      </w:divBdr>
    </w:div>
    <w:div w:id="253590961">
      <w:marLeft w:val="0"/>
      <w:marRight w:val="0"/>
      <w:marTop w:val="0"/>
      <w:marBottom w:val="0"/>
      <w:divBdr>
        <w:top w:val="none" w:sz="0" w:space="0" w:color="auto"/>
        <w:left w:val="none" w:sz="0" w:space="0" w:color="auto"/>
        <w:bottom w:val="none" w:sz="0" w:space="0" w:color="auto"/>
        <w:right w:val="none" w:sz="0" w:space="0" w:color="auto"/>
      </w:divBdr>
    </w:div>
    <w:div w:id="253590962">
      <w:marLeft w:val="0"/>
      <w:marRight w:val="0"/>
      <w:marTop w:val="0"/>
      <w:marBottom w:val="0"/>
      <w:divBdr>
        <w:top w:val="none" w:sz="0" w:space="0" w:color="auto"/>
        <w:left w:val="none" w:sz="0" w:space="0" w:color="auto"/>
        <w:bottom w:val="none" w:sz="0" w:space="0" w:color="auto"/>
        <w:right w:val="none" w:sz="0" w:space="0" w:color="auto"/>
      </w:divBdr>
    </w:div>
    <w:div w:id="253590963">
      <w:marLeft w:val="0"/>
      <w:marRight w:val="0"/>
      <w:marTop w:val="0"/>
      <w:marBottom w:val="0"/>
      <w:divBdr>
        <w:top w:val="none" w:sz="0" w:space="0" w:color="auto"/>
        <w:left w:val="none" w:sz="0" w:space="0" w:color="auto"/>
        <w:bottom w:val="none" w:sz="0" w:space="0" w:color="auto"/>
        <w:right w:val="none" w:sz="0" w:space="0" w:color="auto"/>
      </w:divBdr>
    </w:div>
    <w:div w:id="253590964">
      <w:marLeft w:val="0"/>
      <w:marRight w:val="0"/>
      <w:marTop w:val="0"/>
      <w:marBottom w:val="0"/>
      <w:divBdr>
        <w:top w:val="none" w:sz="0" w:space="0" w:color="auto"/>
        <w:left w:val="none" w:sz="0" w:space="0" w:color="auto"/>
        <w:bottom w:val="none" w:sz="0" w:space="0" w:color="auto"/>
        <w:right w:val="none" w:sz="0" w:space="0" w:color="auto"/>
      </w:divBdr>
    </w:div>
    <w:div w:id="253590965">
      <w:marLeft w:val="0"/>
      <w:marRight w:val="0"/>
      <w:marTop w:val="0"/>
      <w:marBottom w:val="0"/>
      <w:divBdr>
        <w:top w:val="none" w:sz="0" w:space="0" w:color="auto"/>
        <w:left w:val="none" w:sz="0" w:space="0" w:color="auto"/>
        <w:bottom w:val="none" w:sz="0" w:space="0" w:color="auto"/>
        <w:right w:val="none" w:sz="0" w:space="0" w:color="auto"/>
      </w:divBdr>
    </w:div>
    <w:div w:id="253590966">
      <w:marLeft w:val="0"/>
      <w:marRight w:val="0"/>
      <w:marTop w:val="0"/>
      <w:marBottom w:val="0"/>
      <w:divBdr>
        <w:top w:val="none" w:sz="0" w:space="0" w:color="auto"/>
        <w:left w:val="none" w:sz="0" w:space="0" w:color="auto"/>
        <w:bottom w:val="none" w:sz="0" w:space="0" w:color="auto"/>
        <w:right w:val="none" w:sz="0" w:space="0" w:color="auto"/>
      </w:divBdr>
    </w:div>
    <w:div w:id="253590967">
      <w:marLeft w:val="0"/>
      <w:marRight w:val="0"/>
      <w:marTop w:val="0"/>
      <w:marBottom w:val="0"/>
      <w:divBdr>
        <w:top w:val="none" w:sz="0" w:space="0" w:color="auto"/>
        <w:left w:val="none" w:sz="0" w:space="0" w:color="auto"/>
        <w:bottom w:val="none" w:sz="0" w:space="0" w:color="auto"/>
        <w:right w:val="none" w:sz="0" w:space="0" w:color="auto"/>
      </w:divBdr>
      <w:divsChild>
        <w:div w:id="253590979">
          <w:marLeft w:val="0"/>
          <w:marRight w:val="0"/>
          <w:marTop w:val="0"/>
          <w:marBottom w:val="0"/>
          <w:divBdr>
            <w:top w:val="none" w:sz="0" w:space="0" w:color="auto"/>
            <w:left w:val="none" w:sz="0" w:space="0" w:color="auto"/>
            <w:bottom w:val="none" w:sz="0" w:space="0" w:color="auto"/>
            <w:right w:val="none" w:sz="0" w:space="0" w:color="auto"/>
          </w:divBdr>
        </w:div>
      </w:divsChild>
    </w:div>
    <w:div w:id="253590968">
      <w:marLeft w:val="0"/>
      <w:marRight w:val="0"/>
      <w:marTop w:val="0"/>
      <w:marBottom w:val="0"/>
      <w:divBdr>
        <w:top w:val="none" w:sz="0" w:space="0" w:color="auto"/>
        <w:left w:val="none" w:sz="0" w:space="0" w:color="auto"/>
        <w:bottom w:val="none" w:sz="0" w:space="0" w:color="auto"/>
        <w:right w:val="none" w:sz="0" w:space="0" w:color="auto"/>
      </w:divBdr>
    </w:div>
    <w:div w:id="253590969">
      <w:marLeft w:val="0"/>
      <w:marRight w:val="0"/>
      <w:marTop w:val="0"/>
      <w:marBottom w:val="0"/>
      <w:divBdr>
        <w:top w:val="none" w:sz="0" w:space="0" w:color="auto"/>
        <w:left w:val="none" w:sz="0" w:space="0" w:color="auto"/>
        <w:bottom w:val="none" w:sz="0" w:space="0" w:color="auto"/>
        <w:right w:val="none" w:sz="0" w:space="0" w:color="auto"/>
      </w:divBdr>
    </w:div>
    <w:div w:id="253590970">
      <w:marLeft w:val="0"/>
      <w:marRight w:val="0"/>
      <w:marTop w:val="0"/>
      <w:marBottom w:val="0"/>
      <w:divBdr>
        <w:top w:val="none" w:sz="0" w:space="0" w:color="auto"/>
        <w:left w:val="none" w:sz="0" w:space="0" w:color="auto"/>
        <w:bottom w:val="none" w:sz="0" w:space="0" w:color="auto"/>
        <w:right w:val="none" w:sz="0" w:space="0" w:color="auto"/>
      </w:divBdr>
    </w:div>
    <w:div w:id="253590971">
      <w:marLeft w:val="0"/>
      <w:marRight w:val="0"/>
      <w:marTop w:val="0"/>
      <w:marBottom w:val="0"/>
      <w:divBdr>
        <w:top w:val="none" w:sz="0" w:space="0" w:color="auto"/>
        <w:left w:val="none" w:sz="0" w:space="0" w:color="auto"/>
        <w:bottom w:val="none" w:sz="0" w:space="0" w:color="auto"/>
        <w:right w:val="none" w:sz="0" w:space="0" w:color="auto"/>
      </w:divBdr>
    </w:div>
    <w:div w:id="253590972">
      <w:marLeft w:val="0"/>
      <w:marRight w:val="0"/>
      <w:marTop w:val="0"/>
      <w:marBottom w:val="0"/>
      <w:divBdr>
        <w:top w:val="none" w:sz="0" w:space="0" w:color="auto"/>
        <w:left w:val="none" w:sz="0" w:space="0" w:color="auto"/>
        <w:bottom w:val="none" w:sz="0" w:space="0" w:color="auto"/>
        <w:right w:val="none" w:sz="0" w:space="0" w:color="auto"/>
      </w:divBdr>
    </w:div>
    <w:div w:id="253590973">
      <w:marLeft w:val="0"/>
      <w:marRight w:val="0"/>
      <w:marTop w:val="0"/>
      <w:marBottom w:val="0"/>
      <w:divBdr>
        <w:top w:val="none" w:sz="0" w:space="0" w:color="auto"/>
        <w:left w:val="none" w:sz="0" w:space="0" w:color="auto"/>
        <w:bottom w:val="none" w:sz="0" w:space="0" w:color="auto"/>
        <w:right w:val="none" w:sz="0" w:space="0" w:color="auto"/>
      </w:divBdr>
    </w:div>
    <w:div w:id="253590974">
      <w:marLeft w:val="0"/>
      <w:marRight w:val="0"/>
      <w:marTop w:val="0"/>
      <w:marBottom w:val="0"/>
      <w:divBdr>
        <w:top w:val="none" w:sz="0" w:space="0" w:color="auto"/>
        <w:left w:val="none" w:sz="0" w:space="0" w:color="auto"/>
        <w:bottom w:val="none" w:sz="0" w:space="0" w:color="auto"/>
        <w:right w:val="none" w:sz="0" w:space="0" w:color="auto"/>
      </w:divBdr>
    </w:div>
    <w:div w:id="253590975">
      <w:marLeft w:val="0"/>
      <w:marRight w:val="0"/>
      <w:marTop w:val="0"/>
      <w:marBottom w:val="0"/>
      <w:divBdr>
        <w:top w:val="none" w:sz="0" w:space="0" w:color="auto"/>
        <w:left w:val="none" w:sz="0" w:space="0" w:color="auto"/>
        <w:bottom w:val="none" w:sz="0" w:space="0" w:color="auto"/>
        <w:right w:val="none" w:sz="0" w:space="0" w:color="auto"/>
      </w:divBdr>
    </w:div>
    <w:div w:id="253590976">
      <w:marLeft w:val="0"/>
      <w:marRight w:val="0"/>
      <w:marTop w:val="0"/>
      <w:marBottom w:val="0"/>
      <w:divBdr>
        <w:top w:val="none" w:sz="0" w:space="0" w:color="auto"/>
        <w:left w:val="none" w:sz="0" w:space="0" w:color="auto"/>
        <w:bottom w:val="none" w:sz="0" w:space="0" w:color="auto"/>
        <w:right w:val="none" w:sz="0" w:space="0" w:color="auto"/>
      </w:divBdr>
    </w:div>
    <w:div w:id="253590977">
      <w:marLeft w:val="0"/>
      <w:marRight w:val="0"/>
      <w:marTop w:val="0"/>
      <w:marBottom w:val="0"/>
      <w:divBdr>
        <w:top w:val="none" w:sz="0" w:space="0" w:color="auto"/>
        <w:left w:val="none" w:sz="0" w:space="0" w:color="auto"/>
        <w:bottom w:val="none" w:sz="0" w:space="0" w:color="auto"/>
        <w:right w:val="none" w:sz="0" w:space="0" w:color="auto"/>
      </w:divBdr>
    </w:div>
    <w:div w:id="253590978">
      <w:marLeft w:val="0"/>
      <w:marRight w:val="0"/>
      <w:marTop w:val="0"/>
      <w:marBottom w:val="0"/>
      <w:divBdr>
        <w:top w:val="none" w:sz="0" w:space="0" w:color="auto"/>
        <w:left w:val="none" w:sz="0" w:space="0" w:color="auto"/>
        <w:bottom w:val="none" w:sz="0" w:space="0" w:color="auto"/>
        <w:right w:val="none" w:sz="0" w:space="0" w:color="auto"/>
      </w:divBdr>
    </w:div>
    <w:div w:id="253590980">
      <w:marLeft w:val="0"/>
      <w:marRight w:val="0"/>
      <w:marTop w:val="0"/>
      <w:marBottom w:val="0"/>
      <w:divBdr>
        <w:top w:val="none" w:sz="0" w:space="0" w:color="auto"/>
        <w:left w:val="none" w:sz="0" w:space="0" w:color="auto"/>
        <w:bottom w:val="none" w:sz="0" w:space="0" w:color="auto"/>
        <w:right w:val="none" w:sz="0" w:space="0" w:color="auto"/>
      </w:divBdr>
    </w:div>
    <w:div w:id="253590982">
      <w:marLeft w:val="0"/>
      <w:marRight w:val="0"/>
      <w:marTop w:val="0"/>
      <w:marBottom w:val="0"/>
      <w:divBdr>
        <w:top w:val="none" w:sz="0" w:space="0" w:color="auto"/>
        <w:left w:val="none" w:sz="0" w:space="0" w:color="auto"/>
        <w:bottom w:val="none" w:sz="0" w:space="0" w:color="auto"/>
        <w:right w:val="none" w:sz="0" w:space="0" w:color="auto"/>
      </w:divBdr>
    </w:div>
    <w:div w:id="253590983">
      <w:marLeft w:val="0"/>
      <w:marRight w:val="0"/>
      <w:marTop w:val="0"/>
      <w:marBottom w:val="0"/>
      <w:divBdr>
        <w:top w:val="none" w:sz="0" w:space="0" w:color="auto"/>
        <w:left w:val="none" w:sz="0" w:space="0" w:color="auto"/>
        <w:bottom w:val="none" w:sz="0" w:space="0" w:color="auto"/>
        <w:right w:val="none" w:sz="0" w:space="0" w:color="auto"/>
      </w:divBdr>
    </w:div>
    <w:div w:id="253590984">
      <w:marLeft w:val="0"/>
      <w:marRight w:val="0"/>
      <w:marTop w:val="0"/>
      <w:marBottom w:val="0"/>
      <w:divBdr>
        <w:top w:val="none" w:sz="0" w:space="0" w:color="auto"/>
        <w:left w:val="none" w:sz="0" w:space="0" w:color="auto"/>
        <w:bottom w:val="none" w:sz="0" w:space="0" w:color="auto"/>
        <w:right w:val="none" w:sz="0" w:space="0" w:color="auto"/>
      </w:divBdr>
    </w:div>
    <w:div w:id="253590985">
      <w:marLeft w:val="0"/>
      <w:marRight w:val="0"/>
      <w:marTop w:val="0"/>
      <w:marBottom w:val="0"/>
      <w:divBdr>
        <w:top w:val="none" w:sz="0" w:space="0" w:color="auto"/>
        <w:left w:val="none" w:sz="0" w:space="0" w:color="auto"/>
        <w:bottom w:val="none" w:sz="0" w:space="0" w:color="auto"/>
        <w:right w:val="none" w:sz="0" w:space="0" w:color="auto"/>
      </w:divBdr>
    </w:div>
    <w:div w:id="253590986">
      <w:marLeft w:val="0"/>
      <w:marRight w:val="0"/>
      <w:marTop w:val="0"/>
      <w:marBottom w:val="0"/>
      <w:divBdr>
        <w:top w:val="none" w:sz="0" w:space="0" w:color="auto"/>
        <w:left w:val="none" w:sz="0" w:space="0" w:color="auto"/>
        <w:bottom w:val="none" w:sz="0" w:space="0" w:color="auto"/>
        <w:right w:val="none" w:sz="0" w:space="0" w:color="auto"/>
      </w:divBdr>
    </w:div>
    <w:div w:id="253590987">
      <w:marLeft w:val="0"/>
      <w:marRight w:val="0"/>
      <w:marTop w:val="0"/>
      <w:marBottom w:val="0"/>
      <w:divBdr>
        <w:top w:val="none" w:sz="0" w:space="0" w:color="auto"/>
        <w:left w:val="none" w:sz="0" w:space="0" w:color="auto"/>
        <w:bottom w:val="none" w:sz="0" w:space="0" w:color="auto"/>
        <w:right w:val="none" w:sz="0" w:space="0" w:color="auto"/>
      </w:divBdr>
    </w:div>
    <w:div w:id="253590988">
      <w:marLeft w:val="0"/>
      <w:marRight w:val="0"/>
      <w:marTop w:val="0"/>
      <w:marBottom w:val="0"/>
      <w:divBdr>
        <w:top w:val="none" w:sz="0" w:space="0" w:color="auto"/>
        <w:left w:val="none" w:sz="0" w:space="0" w:color="auto"/>
        <w:bottom w:val="none" w:sz="0" w:space="0" w:color="auto"/>
        <w:right w:val="none" w:sz="0" w:space="0" w:color="auto"/>
      </w:divBdr>
    </w:div>
    <w:div w:id="253590989">
      <w:marLeft w:val="0"/>
      <w:marRight w:val="0"/>
      <w:marTop w:val="0"/>
      <w:marBottom w:val="0"/>
      <w:divBdr>
        <w:top w:val="none" w:sz="0" w:space="0" w:color="auto"/>
        <w:left w:val="none" w:sz="0" w:space="0" w:color="auto"/>
        <w:bottom w:val="none" w:sz="0" w:space="0" w:color="auto"/>
        <w:right w:val="none" w:sz="0" w:space="0" w:color="auto"/>
      </w:divBdr>
    </w:div>
    <w:div w:id="253590990">
      <w:marLeft w:val="0"/>
      <w:marRight w:val="0"/>
      <w:marTop w:val="0"/>
      <w:marBottom w:val="0"/>
      <w:divBdr>
        <w:top w:val="none" w:sz="0" w:space="0" w:color="auto"/>
        <w:left w:val="none" w:sz="0" w:space="0" w:color="auto"/>
        <w:bottom w:val="none" w:sz="0" w:space="0" w:color="auto"/>
        <w:right w:val="none" w:sz="0" w:space="0" w:color="auto"/>
      </w:divBdr>
    </w:div>
    <w:div w:id="253590991">
      <w:marLeft w:val="0"/>
      <w:marRight w:val="0"/>
      <w:marTop w:val="0"/>
      <w:marBottom w:val="0"/>
      <w:divBdr>
        <w:top w:val="none" w:sz="0" w:space="0" w:color="auto"/>
        <w:left w:val="none" w:sz="0" w:space="0" w:color="auto"/>
        <w:bottom w:val="none" w:sz="0" w:space="0" w:color="auto"/>
        <w:right w:val="none" w:sz="0" w:space="0" w:color="auto"/>
      </w:divBdr>
    </w:div>
    <w:div w:id="253590992">
      <w:marLeft w:val="0"/>
      <w:marRight w:val="0"/>
      <w:marTop w:val="0"/>
      <w:marBottom w:val="0"/>
      <w:divBdr>
        <w:top w:val="none" w:sz="0" w:space="0" w:color="auto"/>
        <w:left w:val="none" w:sz="0" w:space="0" w:color="auto"/>
        <w:bottom w:val="none" w:sz="0" w:space="0" w:color="auto"/>
        <w:right w:val="none" w:sz="0" w:space="0" w:color="auto"/>
      </w:divBdr>
    </w:div>
    <w:div w:id="253590993">
      <w:marLeft w:val="0"/>
      <w:marRight w:val="0"/>
      <w:marTop w:val="0"/>
      <w:marBottom w:val="0"/>
      <w:divBdr>
        <w:top w:val="none" w:sz="0" w:space="0" w:color="auto"/>
        <w:left w:val="none" w:sz="0" w:space="0" w:color="auto"/>
        <w:bottom w:val="none" w:sz="0" w:space="0" w:color="auto"/>
        <w:right w:val="none" w:sz="0" w:space="0" w:color="auto"/>
      </w:divBdr>
    </w:div>
    <w:div w:id="253590994">
      <w:marLeft w:val="0"/>
      <w:marRight w:val="0"/>
      <w:marTop w:val="0"/>
      <w:marBottom w:val="0"/>
      <w:divBdr>
        <w:top w:val="none" w:sz="0" w:space="0" w:color="auto"/>
        <w:left w:val="none" w:sz="0" w:space="0" w:color="auto"/>
        <w:bottom w:val="none" w:sz="0" w:space="0" w:color="auto"/>
        <w:right w:val="none" w:sz="0" w:space="0" w:color="auto"/>
      </w:divBdr>
    </w:div>
    <w:div w:id="253590995">
      <w:marLeft w:val="0"/>
      <w:marRight w:val="0"/>
      <w:marTop w:val="0"/>
      <w:marBottom w:val="0"/>
      <w:divBdr>
        <w:top w:val="none" w:sz="0" w:space="0" w:color="auto"/>
        <w:left w:val="none" w:sz="0" w:space="0" w:color="auto"/>
        <w:bottom w:val="none" w:sz="0" w:space="0" w:color="auto"/>
        <w:right w:val="none" w:sz="0" w:space="0" w:color="auto"/>
      </w:divBdr>
    </w:div>
    <w:div w:id="253590996">
      <w:marLeft w:val="0"/>
      <w:marRight w:val="0"/>
      <w:marTop w:val="0"/>
      <w:marBottom w:val="0"/>
      <w:divBdr>
        <w:top w:val="none" w:sz="0" w:space="0" w:color="auto"/>
        <w:left w:val="none" w:sz="0" w:space="0" w:color="auto"/>
        <w:bottom w:val="none" w:sz="0" w:space="0" w:color="auto"/>
        <w:right w:val="none" w:sz="0" w:space="0" w:color="auto"/>
      </w:divBdr>
    </w:div>
    <w:div w:id="253590997">
      <w:marLeft w:val="0"/>
      <w:marRight w:val="0"/>
      <w:marTop w:val="0"/>
      <w:marBottom w:val="0"/>
      <w:divBdr>
        <w:top w:val="none" w:sz="0" w:space="0" w:color="auto"/>
        <w:left w:val="none" w:sz="0" w:space="0" w:color="auto"/>
        <w:bottom w:val="none" w:sz="0" w:space="0" w:color="auto"/>
        <w:right w:val="none" w:sz="0" w:space="0" w:color="auto"/>
      </w:divBdr>
    </w:div>
    <w:div w:id="253590998">
      <w:marLeft w:val="0"/>
      <w:marRight w:val="0"/>
      <w:marTop w:val="0"/>
      <w:marBottom w:val="0"/>
      <w:divBdr>
        <w:top w:val="none" w:sz="0" w:space="0" w:color="auto"/>
        <w:left w:val="none" w:sz="0" w:space="0" w:color="auto"/>
        <w:bottom w:val="none" w:sz="0" w:space="0" w:color="auto"/>
        <w:right w:val="none" w:sz="0" w:space="0" w:color="auto"/>
      </w:divBdr>
    </w:div>
    <w:div w:id="253590999">
      <w:marLeft w:val="0"/>
      <w:marRight w:val="0"/>
      <w:marTop w:val="0"/>
      <w:marBottom w:val="0"/>
      <w:divBdr>
        <w:top w:val="none" w:sz="0" w:space="0" w:color="auto"/>
        <w:left w:val="none" w:sz="0" w:space="0" w:color="auto"/>
        <w:bottom w:val="none" w:sz="0" w:space="0" w:color="auto"/>
        <w:right w:val="none" w:sz="0" w:space="0" w:color="auto"/>
      </w:divBdr>
    </w:div>
    <w:div w:id="253591000">
      <w:marLeft w:val="0"/>
      <w:marRight w:val="0"/>
      <w:marTop w:val="0"/>
      <w:marBottom w:val="0"/>
      <w:divBdr>
        <w:top w:val="none" w:sz="0" w:space="0" w:color="auto"/>
        <w:left w:val="none" w:sz="0" w:space="0" w:color="auto"/>
        <w:bottom w:val="none" w:sz="0" w:space="0" w:color="auto"/>
        <w:right w:val="none" w:sz="0" w:space="0" w:color="auto"/>
      </w:divBdr>
    </w:div>
    <w:div w:id="253591001">
      <w:marLeft w:val="0"/>
      <w:marRight w:val="0"/>
      <w:marTop w:val="0"/>
      <w:marBottom w:val="0"/>
      <w:divBdr>
        <w:top w:val="none" w:sz="0" w:space="0" w:color="auto"/>
        <w:left w:val="none" w:sz="0" w:space="0" w:color="auto"/>
        <w:bottom w:val="none" w:sz="0" w:space="0" w:color="auto"/>
        <w:right w:val="none" w:sz="0" w:space="0" w:color="auto"/>
      </w:divBdr>
    </w:div>
    <w:div w:id="253591002">
      <w:marLeft w:val="0"/>
      <w:marRight w:val="0"/>
      <w:marTop w:val="0"/>
      <w:marBottom w:val="0"/>
      <w:divBdr>
        <w:top w:val="none" w:sz="0" w:space="0" w:color="auto"/>
        <w:left w:val="none" w:sz="0" w:space="0" w:color="auto"/>
        <w:bottom w:val="none" w:sz="0" w:space="0" w:color="auto"/>
        <w:right w:val="none" w:sz="0" w:space="0" w:color="auto"/>
      </w:divBdr>
    </w:div>
    <w:div w:id="253591003">
      <w:marLeft w:val="0"/>
      <w:marRight w:val="0"/>
      <w:marTop w:val="0"/>
      <w:marBottom w:val="0"/>
      <w:divBdr>
        <w:top w:val="none" w:sz="0" w:space="0" w:color="auto"/>
        <w:left w:val="none" w:sz="0" w:space="0" w:color="auto"/>
        <w:bottom w:val="none" w:sz="0" w:space="0" w:color="auto"/>
        <w:right w:val="none" w:sz="0" w:space="0" w:color="auto"/>
      </w:divBdr>
    </w:div>
    <w:div w:id="253591004">
      <w:marLeft w:val="0"/>
      <w:marRight w:val="0"/>
      <w:marTop w:val="0"/>
      <w:marBottom w:val="0"/>
      <w:divBdr>
        <w:top w:val="none" w:sz="0" w:space="0" w:color="auto"/>
        <w:left w:val="none" w:sz="0" w:space="0" w:color="auto"/>
        <w:bottom w:val="none" w:sz="0" w:space="0" w:color="auto"/>
        <w:right w:val="none" w:sz="0" w:space="0" w:color="auto"/>
      </w:divBdr>
    </w:div>
    <w:div w:id="253591005">
      <w:marLeft w:val="0"/>
      <w:marRight w:val="0"/>
      <w:marTop w:val="0"/>
      <w:marBottom w:val="0"/>
      <w:divBdr>
        <w:top w:val="none" w:sz="0" w:space="0" w:color="auto"/>
        <w:left w:val="none" w:sz="0" w:space="0" w:color="auto"/>
        <w:bottom w:val="none" w:sz="0" w:space="0" w:color="auto"/>
        <w:right w:val="none" w:sz="0" w:space="0" w:color="auto"/>
      </w:divBdr>
    </w:div>
    <w:div w:id="253591006">
      <w:marLeft w:val="0"/>
      <w:marRight w:val="0"/>
      <w:marTop w:val="0"/>
      <w:marBottom w:val="0"/>
      <w:divBdr>
        <w:top w:val="none" w:sz="0" w:space="0" w:color="auto"/>
        <w:left w:val="none" w:sz="0" w:space="0" w:color="auto"/>
        <w:bottom w:val="none" w:sz="0" w:space="0" w:color="auto"/>
        <w:right w:val="none" w:sz="0" w:space="0" w:color="auto"/>
      </w:divBdr>
    </w:div>
    <w:div w:id="253591008">
      <w:marLeft w:val="0"/>
      <w:marRight w:val="0"/>
      <w:marTop w:val="0"/>
      <w:marBottom w:val="0"/>
      <w:divBdr>
        <w:top w:val="none" w:sz="0" w:space="0" w:color="auto"/>
        <w:left w:val="none" w:sz="0" w:space="0" w:color="auto"/>
        <w:bottom w:val="none" w:sz="0" w:space="0" w:color="auto"/>
        <w:right w:val="none" w:sz="0" w:space="0" w:color="auto"/>
      </w:divBdr>
    </w:div>
    <w:div w:id="253591009">
      <w:marLeft w:val="0"/>
      <w:marRight w:val="0"/>
      <w:marTop w:val="0"/>
      <w:marBottom w:val="0"/>
      <w:divBdr>
        <w:top w:val="none" w:sz="0" w:space="0" w:color="auto"/>
        <w:left w:val="none" w:sz="0" w:space="0" w:color="auto"/>
        <w:bottom w:val="none" w:sz="0" w:space="0" w:color="auto"/>
        <w:right w:val="none" w:sz="0" w:space="0" w:color="auto"/>
      </w:divBdr>
    </w:div>
    <w:div w:id="253591010">
      <w:marLeft w:val="0"/>
      <w:marRight w:val="0"/>
      <w:marTop w:val="0"/>
      <w:marBottom w:val="0"/>
      <w:divBdr>
        <w:top w:val="none" w:sz="0" w:space="0" w:color="auto"/>
        <w:left w:val="none" w:sz="0" w:space="0" w:color="auto"/>
        <w:bottom w:val="none" w:sz="0" w:space="0" w:color="auto"/>
        <w:right w:val="none" w:sz="0" w:space="0" w:color="auto"/>
      </w:divBdr>
    </w:div>
    <w:div w:id="253591011">
      <w:marLeft w:val="0"/>
      <w:marRight w:val="0"/>
      <w:marTop w:val="0"/>
      <w:marBottom w:val="0"/>
      <w:divBdr>
        <w:top w:val="none" w:sz="0" w:space="0" w:color="auto"/>
        <w:left w:val="none" w:sz="0" w:space="0" w:color="auto"/>
        <w:bottom w:val="none" w:sz="0" w:space="0" w:color="auto"/>
        <w:right w:val="none" w:sz="0" w:space="0" w:color="auto"/>
      </w:divBdr>
    </w:div>
    <w:div w:id="253591013">
      <w:marLeft w:val="0"/>
      <w:marRight w:val="0"/>
      <w:marTop w:val="0"/>
      <w:marBottom w:val="0"/>
      <w:divBdr>
        <w:top w:val="none" w:sz="0" w:space="0" w:color="auto"/>
        <w:left w:val="none" w:sz="0" w:space="0" w:color="auto"/>
        <w:bottom w:val="none" w:sz="0" w:space="0" w:color="auto"/>
        <w:right w:val="none" w:sz="0" w:space="0" w:color="auto"/>
      </w:divBdr>
    </w:div>
    <w:div w:id="253591014">
      <w:marLeft w:val="0"/>
      <w:marRight w:val="0"/>
      <w:marTop w:val="0"/>
      <w:marBottom w:val="0"/>
      <w:divBdr>
        <w:top w:val="none" w:sz="0" w:space="0" w:color="auto"/>
        <w:left w:val="none" w:sz="0" w:space="0" w:color="auto"/>
        <w:bottom w:val="none" w:sz="0" w:space="0" w:color="auto"/>
        <w:right w:val="none" w:sz="0" w:space="0" w:color="auto"/>
      </w:divBdr>
    </w:div>
    <w:div w:id="253591015">
      <w:marLeft w:val="0"/>
      <w:marRight w:val="0"/>
      <w:marTop w:val="0"/>
      <w:marBottom w:val="0"/>
      <w:divBdr>
        <w:top w:val="none" w:sz="0" w:space="0" w:color="auto"/>
        <w:left w:val="none" w:sz="0" w:space="0" w:color="auto"/>
        <w:bottom w:val="none" w:sz="0" w:space="0" w:color="auto"/>
        <w:right w:val="none" w:sz="0" w:space="0" w:color="auto"/>
      </w:divBdr>
    </w:div>
    <w:div w:id="253591016">
      <w:marLeft w:val="0"/>
      <w:marRight w:val="0"/>
      <w:marTop w:val="0"/>
      <w:marBottom w:val="0"/>
      <w:divBdr>
        <w:top w:val="none" w:sz="0" w:space="0" w:color="auto"/>
        <w:left w:val="none" w:sz="0" w:space="0" w:color="auto"/>
        <w:bottom w:val="none" w:sz="0" w:space="0" w:color="auto"/>
        <w:right w:val="none" w:sz="0" w:space="0" w:color="auto"/>
      </w:divBdr>
    </w:div>
    <w:div w:id="253591018">
      <w:marLeft w:val="0"/>
      <w:marRight w:val="0"/>
      <w:marTop w:val="0"/>
      <w:marBottom w:val="0"/>
      <w:divBdr>
        <w:top w:val="none" w:sz="0" w:space="0" w:color="auto"/>
        <w:left w:val="none" w:sz="0" w:space="0" w:color="auto"/>
        <w:bottom w:val="none" w:sz="0" w:space="0" w:color="auto"/>
        <w:right w:val="none" w:sz="0" w:space="0" w:color="auto"/>
      </w:divBdr>
    </w:div>
    <w:div w:id="253591019">
      <w:marLeft w:val="0"/>
      <w:marRight w:val="0"/>
      <w:marTop w:val="0"/>
      <w:marBottom w:val="0"/>
      <w:divBdr>
        <w:top w:val="none" w:sz="0" w:space="0" w:color="auto"/>
        <w:left w:val="none" w:sz="0" w:space="0" w:color="auto"/>
        <w:bottom w:val="none" w:sz="0" w:space="0" w:color="auto"/>
        <w:right w:val="none" w:sz="0" w:space="0" w:color="auto"/>
      </w:divBdr>
    </w:div>
    <w:div w:id="253591020">
      <w:marLeft w:val="0"/>
      <w:marRight w:val="0"/>
      <w:marTop w:val="0"/>
      <w:marBottom w:val="0"/>
      <w:divBdr>
        <w:top w:val="none" w:sz="0" w:space="0" w:color="auto"/>
        <w:left w:val="none" w:sz="0" w:space="0" w:color="auto"/>
        <w:bottom w:val="none" w:sz="0" w:space="0" w:color="auto"/>
        <w:right w:val="none" w:sz="0" w:space="0" w:color="auto"/>
      </w:divBdr>
    </w:div>
    <w:div w:id="253591021">
      <w:marLeft w:val="0"/>
      <w:marRight w:val="0"/>
      <w:marTop w:val="0"/>
      <w:marBottom w:val="0"/>
      <w:divBdr>
        <w:top w:val="none" w:sz="0" w:space="0" w:color="auto"/>
        <w:left w:val="none" w:sz="0" w:space="0" w:color="auto"/>
        <w:bottom w:val="none" w:sz="0" w:space="0" w:color="auto"/>
        <w:right w:val="none" w:sz="0" w:space="0" w:color="auto"/>
      </w:divBdr>
    </w:div>
    <w:div w:id="253591022">
      <w:marLeft w:val="0"/>
      <w:marRight w:val="0"/>
      <w:marTop w:val="0"/>
      <w:marBottom w:val="0"/>
      <w:divBdr>
        <w:top w:val="none" w:sz="0" w:space="0" w:color="auto"/>
        <w:left w:val="none" w:sz="0" w:space="0" w:color="auto"/>
        <w:bottom w:val="none" w:sz="0" w:space="0" w:color="auto"/>
        <w:right w:val="none" w:sz="0" w:space="0" w:color="auto"/>
      </w:divBdr>
    </w:div>
    <w:div w:id="253591023">
      <w:marLeft w:val="0"/>
      <w:marRight w:val="0"/>
      <w:marTop w:val="0"/>
      <w:marBottom w:val="0"/>
      <w:divBdr>
        <w:top w:val="none" w:sz="0" w:space="0" w:color="auto"/>
        <w:left w:val="none" w:sz="0" w:space="0" w:color="auto"/>
        <w:bottom w:val="none" w:sz="0" w:space="0" w:color="auto"/>
        <w:right w:val="none" w:sz="0" w:space="0" w:color="auto"/>
      </w:divBdr>
    </w:div>
    <w:div w:id="253591024">
      <w:marLeft w:val="0"/>
      <w:marRight w:val="0"/>
      <w:marTop w:val="0"/>
      <w:marBottom w:val="0"/>
      <w:divBdr>
        <w:top w:val="none" w:sz="0" w:space="0" w:color="auto"/>
        <w:left w:val="none" w:sz="0" w:space="0" w:color="auto"/>
        <w:bottom w:val="none" w:sz="0" w:space="0" w:color="auto"/>
        <w:right w:val="none" w:sz="0" w:space="0" w:color="auto"/>
      </w:divBdr>
    </w:div>
    <w:div w:id="253591025">
      <w:marLeft w:val="0"/>
      <w:marRight w:val="0"/>
      <w:marTop w:val="0"/>
      <w:marBottom w:val="0"/>
      <w:divBdr>
        <w:top w:val="none" w:sz="0" w:space="0" w:color="auto"/>
        <w:left w:val="none" w:sz="0" w:space="0" w:color="auto"/>
        <w:bottom w:val="none" w:sz="0" w:space="0" w:color="auto"/>
        <w:right w:val="none" w:sz="0" w:space="0" w:color="auto"/>
      </w:divBdr>
    </w:div>
    <w:div w:id="253591026">
      <w:marLeft w:val="0"/>
      <w:marRight w:val="0"/>
      <w:marTop w:val="0"/>
      <w:marBottom w:val="0"/>
      <w:divBdr>
        <w:top w:val="none" w:sz="0" w:space="0" w:color="auto"/>
        <w:left w:val="none" w:sz="0" w:space="0" w:color="auto"/>
        <w:bottom w:val="none" w:sz="0" w:space="0" w:color="auto"/>
        <w:right w:val="none" w:sz="0" w:space="0" w:color="auto"/>
      </w:divBdr>
    </w:div>
    <w:div w:id="253591027">
      <w:marLeft w:val="0"/>
      <w:marRight w:val="0"/>
      <w:marTop w:val="0"/>
      <w:marBottom w:val="0"/>
      <w:divBdr>
        <w:top w:val="none" w:sz="0" w:space="0" w:color="auto"/>
        <w:left w:val="none" w:sz="0" w:space="0" w:color="auto"/>
        <w:bottom w:val="none" w:sz="0" w:space="0" w:color="auto"/>
        <w:right w:val="none" w:sz="0" w:space="0" w:color="auto"/>
      </w:divBdr>
    </w:div>
    <w:div w:id="253591028">
      <w:marLeft w:val="0"/>
      <w:marRight w:val="0"/>
      <w:marTop w:val="0"/>
      <w:marBottom w:val="0"/>
      <w:divBdr>
        <w:top w:val="none" w:sz="0" w:space="0" w:color="auto"/>
        <w:left w:val="none" w:sz="0" w:space="0" w:color="auto"/>
        <w:bottom w:val="none" w:sz="0" w:space="0" w:color="auto"/>
        <w:right w:val="none" w:sz="0" w:space="0" w:color="auto"/>
      </w:divBdr>
    </w:div>
    <w:div w:id="253591029">
      <w:marLeft w:val="0"/>
      <w:marRight w:val="0"/>
      <w:marTop w:val="0"/>
      <w:marBottom w:val="0"/>
      <w:divBdr>
        <w:top w:val="none" w:sz="0" w:space="0" w:color="auto"/>
        <w:left w:val="none" w:sz="0" w:space="0" w:color="auto"/>
        <w:bottom w:val="none" w:sz="0" w:space="0" w:color="auto"/>
        <w:right w:val="none" w:sz="0" w:space="0" w:color="auto"/>
      </w:divBdr>
    </w:div>
    <w:div w:id="253591030">
      <w:marLeft w:val="0"/>
      <w:marRight w:val="0"/>
      <w:marTop w:val="0"/>
      <w:marBottom w:val="0"/>
      <w:divBdr>
        <w:top w:val="none" w:sz="0" w:space="0" w:color="auto"/>
        <w:left w:val="none" w:sz="0" w:space="0" w:color="auto"/>
        <w:bottom w:val="none" w:sz="0" w:space="0" w:color="auto"/>
        <w:right w:val="none" w:sz="0" w:space="0" w:color="auto"/>
      </w:divBdr>
    </w:div>
    <w:div w:id="253591031">
      <w:marLeft w:val="0"/>
      <w:marRight w:val="0"/>
      <w:marTop w:val="0"/>
      <w:marBottom w:val="0"/>
      <w:divBdr>
        <w:top w:val="none" w:sz="0" w:space="0" w:color="auto"/>
        <w:left w:val="none" w:sz="0" w:space="0" w:color="auto"/>
        <w:bottom w:val="none" w:sz="0" w:space="0" w:color="auto"/>
        <w:right w:val="none" w:sz="0" w:space="0" w:color="auto"/>
      </w:divBdr>
    </w:div>
    <w:div w:id="253591033">
      <w:marLeft w:val="0"/>
      <w:marRight w:val="0"/>
      <w:marTop w:val="0"/>
      <w:marBottom w:val="0"/>
      <w:divBdr>
        <w:top w:val="none" w:sz="0" w:space="0" w:color="auto"/>
        <w:left w:val="none" w:sz="0" w:space="0" w:color="auto"/>
        <w:bottom w:val="none" w:sz="0" w:space="0" w:color="auto"/>
        <w:right w:val="none" w:sz="0" w:space="0" w:color="auto"/>
      </w:divBdr>
    </w:div>
    <w:div w:id="253591034">
      <w:marLeft w:val="0"/>
      <w:marRight w:val="0"/>
      <w:marTop w:val="0"/>
      <w:marBottom w:val="0"/>
      <w:divBdr>
        <w:top w:val="none" w:sz="0" w:space="0" w:color="auto"/>
        <w:left w:val="none" w:sz="0" w:space="0" w:color="auto"/>
        <w:bottom w:val="none" w:sz="0" w:space="0" w:color="auto"/>
        <w:right w:val="none" w:sz="0" w:space="0" w:color="auto"/>
      </w:divBdr>
    </w:div>
    <w:div w:id="253591035">
      <w:marLeft w:val="0"/>
      <w:marRight w:val="0"/>
      <w:marTop w:val="0"/>
      <w:marBottom w:val="0"/>
      <w:divBdr>
        <w:top w:val="none" w:sz="0" w:space="0" w:color="auto"/>
        <w:left w:val="none" w:sz="0" w:space="0" w:color="auto"/>
        <w:bottom w:val="none" w:sz="0" w:space="0" w:color="auto"/>
        <w:right w:val="none" w:sz="0" w:space="0" w:color="auto"/>
      </w:divBdr>
    </w:div>
    <w:div w:id="253591036">
      <w:marLeft w:val="0"/>
      <w:marRight w:val="0"/>
      <w:marTop w:val="0"/>
      <w:marBottom w:val="0"/>
      <w:divBdr>
        <w:top w:val="none" w:sz="0" w:space="0" w:color="auto"/>
        <w:left w:val="none" w:sz="0" w:space="0" w:color="auto"/>
        <w:bottom w:val="none" w:sz="0" w:space="0" w:color="auto"/>
        <w:right w:val="none" w:sz="0" w:space="0" w:color="auto"/>
      </w:divBdr>
    </w:div>
    <w:div w:id="253591037">
      <w:marLeft w:val="0"/>
      <w:marRight w:val="0"/>
      <w:marTop w:val="0"/>
      <w:marBottom w:val="0"/>
      <w:divBdr>
        <w:top w:val="none" w:sz="0" w:space="0" w:color="auto"/>
        <w:left w:val="none" w:sz="0" w:space="0" w:color="auto"/>
        <w:bottom w:val="none" w:sz="0" w:space="0" w:color="auto"/>
        <w:right w:val="none" w:sz="0" w:space="0" w:color="auto"/>
      </w:divBdr>
    </w:div>
    <w:div w:id="253591038">
      <w:marLeft w:val="0"/>
      <w:marRight w:val="0"/>
      <w:marTop w:val="0"/>
      <w:marBottom w:val="0"/>
      <w:divBdr>
        <w:top w:val="none" w:sz="0" w:space="0" w:color="auto"/>
        <w:left w:val="none" w:sz="0" w:space="0" w:color="auto"/>
        <w:bottom w:val="none" w:sz="0" w:space="0" w:color="auto"/>
        <w:right w:val="none" w:sz="0" w:space="0" w:color="auto"/>
      </w:divBdr>
    </w:div>
    <w:div w:id="253591039">
      <w:marLeft w:val="0"/>
      <w:marRight w:val="0"/>
      <w:marTop w:val="0"/>
      <w:marBottom w:val="0"/>
      <w:divBdr>
        <w:top w:val="none" w:sz="0" w:space="0" w:color="auto"/>
        <w:left w:val="none" w:sz="0" w:space="0" w:color="auto"/>
        <w:bottom w:val="none" w:sz="0" w:space="0" w:color="auto"/>
        <w:right w:val="none" w:sz="0" w:space="0" w:color="auto"/>
      </w:divBdr>
    </w:div>
    <w:div w:id="253591040">
      <w:marLeft w:val="0"/>
      <w:marRight w:val="0"/>
      <w:marTop w:val="0"/>
      <w:marBottom w:val="0"/>
      <w:divBdr>
        <w:top w:val="none" w:sz="0" w:space="0" w:color="auto"/>
        <w:left w:val="none" w:sz="0" w:space="0" w:color="auto"/>
        <w:bottom w:val="none" w:sz="0" w:space="0" w:color="auto"/>
        <w:right w:val="none" w:sz="0" w:space="0" w:color="auto"/>
      </w:divBdr>
    </w:div>
    <w:div w:id="253591042">
      <w:marLeft w:val="0"/>
      <w:marRight w:val="0"/>
      <w:marTop w:val="0"/>
      <w:marBottom w:val="0"/>
      <w:divBdr>
        <w:top w:val="none" w:sz="0" w:space="0" w:color="auto"/>
        <w:left w:val="none" w:sz="0" w:space="0" w:color="auto"/>
        <w:bottom w:val="none" w:sz="0" w:space="0" w:color="auto"/>
        <w:right w:val="none" w:sz="0" w:space="0" w:color="auto"/>
      </w:divBdr>
    </w:div>
    <w:div w:id="253591043">
      <w:marLeft w:val="0"/>
      <w:marRight w:val="0"/>
      <w:marTop w:val="0"/>
      <w:marBottom w:val="0"/>
      <w:divBdr>
        <w:top w:val="none" w:sz="0" w:space="0" w:color="auto"/>
        <w:left w:val="none" w:sz="0" w:space="0" w:color="auto"/>
        <w:bottom w:val="none" w:sz="0" w:space="0" w:color="auto"/>
        <w:right w:val="none" w:sz="0" w:space="0" w:color="auto"/>
      </w:divBdr>
    </w:div>
    <w:div w:id="253591044">
      <w:marLeft w:val="0"/>
      <w:marRight w:val="0"/>
      <w:marTop w:val="0"/>
      <w:marBottom w:val="0"/>
      <w:divBdr>
        <w:top w:val="none" w:sz="0" w:space="0" w:color="auto"/>
        <w:left w:val="none" w:sz="0" w:space="0" w:color="auto"/>
        <w:bottom w:val="none" w:sz="0" w:space="0" w:color="auto"/>
        <w:right w:val="none" w:sz="0" w:space="0" w:color="auto"/>
      </w:divBdr>
    </w:div>
    <w:div w:id="253591045">
      <w:marLeft w:val="0"/>
      <w:marRight w:val="0"/>
      <w:marTop w:val="0"/>
      <w:marBottom w:val="0"/>
      <w:divBdr>
        <w:top w:val="none" w:sz="0" w:space="0" w:color="auto"/>
        <w:left w:val="none" w:sz="0" w:space="0" w:color="auto"/>
        <w:bottom w:val="none" w:sz="0" w:space="0" w:color="auto"/>
        <w:right w:val="none" w:sz="0" w:space="0" w:color="auto"/>
      </w:divBdr>
    </w:div>
    <w:div w:id="253591046">
      <w:marLeft w:val="0"/>
      <w:marRight w:val="0"/>
      <w:marTop w:val="0"/>
      <w:marBottom w:val="0"/>
      <w:divBdr>
        <w:top w:val="none" w:sz="0" w:space="0" w:color="auto"/>
        <w:left w:val="none" w:sz="0" w:space="0" w:color="auto"/>
        <w:bottom w:val="none" w:sz="0" w:space="0" w:color="auto"/>
        <w:right w:val="none" w:sz="0" w:space="0" w:color="auto"/>
      </w:divBdr>
    </w:div>
    <w:div w:id="253591047">
      <w:marLeft w:val="0"/>
      <w:marRight w:val="0"/>
      <w:marTop w:val="0"/>
      <w:marBottom w:val="0"/>
      <w:divBdr>
        <w:top w:val="none" w:sz="0" w:space="0" w:color="auto"/>
        <w:left w:val="none" w:sz="0" w:space="0" w:color="auto"/>
        <w:bottom w:val="none" w:sz="0" w:space="0" w:color="auto"/>
        <w:right w:val="none" w:sz="0" w:space="0" w:color="auto"/>
      </w:divBdr>
    </w:div>
    <w:div w:id="253591048">
      <w:marLeft w:val="0"/>
      <w:marRight w:val="0"/>
      <w:marTop w:val="0"/>
      <w:marBottom w:val="0"/>
      <w:divBdr>
        <w:top w:val="none" w:sz="0" w:space="0" w:color="auto"/>
        <w:left w:val="none" w:sz="0" w:space="0" w:color="auto"/>
        <w:bottom w:val="none" w:sz="0" w:space="0" w:color="auto"/>
        <w:right w:val="none" w:sz="0" w:space="0" w:color="auto"/>
      </w:divBdr>
    </w:div>
    <w:div w:id="253591049">
      <w:marLeft w:val="0"/>
      <w:marRight w:val="0"/>
      <w:marTop w:val="0"/>
      <w:marBottom w:val="0"/>
      <w:divBdr>
        <w:top w:val="none" w:sz="0" w:space="0" w:color="auto"/>
        <w:left w:val="none" w:sz="0" w:space="0" w:color="auto"/>
        <w:bottom w:val="none" w:sz="0" w:space="0" w:color="auto"/>
        <w:right w:val="none" w:sz="0" w:space="0" w:color="auto"/>
      </w:divBdr>
    </w:div>
    <w:div w:id="253591050">
      <w:marLeft w:val="0"/>
      <w:marRight w:val="0"/>
      <w:marTop w:val="0"/>
      <w:marBottom w:val="0"/>
      <w:divBdr>
        <w:top w:val="none" w:sz="0" w:space="0" w:color="auto"/>
        <w:left w:val="none" w:sz="0" w:space="0" w:color="auto"/>
        <w:bottom w:val="none" w:sz="0" w:space="0" w:color="auto"/>
        <w:right w:val="none" w:sz="0" w:space="0" w:color="auto"/>
      </w:divBdr>
    </w:div>
    <w:div w:id="253591051">
      <w:marLeft w:val="0"/>
      <w:marRight w:val="0"/>
      <w:marTop w:val="0"/>
      <w:marBottom w:val="0"/>
      <w:divBdr>
        <w:top w:val="none" w:sz="0" w:space="0" w:color="auto"/>
        <w:left w:val="none" w:sz="0" w:space="0" w:color="auto"/>
        <w:bottom w:val="none" w:sz="0" w:space="0" w:color="auto"/>
        <w:right w:val="none" w:sz="0" w:space="0" w:color="auto"/>
      </w:divBdr>
    </w:div>
    <w:div w:id="253591052">
      <w:marLeft w:val="0"/>
      <w:marRight w:val="0"/>
      <w:marTop w:val="0"/>
      <w:marBottom w:val="0"/>
      <w:divBdr>
        <w:top w:val="none" w:sz="0" w:space="0" w:color="auto"/>
        <w:left w:val="none" w:sz="0" w:space="0" w:color="auto"/>
        <w:bottom w:val="none" w:sz="0" w:space="0" w:color="auto"/>
        <w:right w:val="none" w:sz="0" w:space="0" w:color="auto"/>
      </w:divBdr>
    </w:div>
    <w:div w:id="253591053">
      <w:marLeft w:val="0"/>
      <w:marRight w:val="0"/>
      <w:marTop w:val="0"/>
      <w:marBottom w:val="0"/>
      <w:divBdr>
        <w:top w:val="none" w:sz="0" w:space="0" w:color="auto"/>
        <w:left w:val="none" w:sz="0" w:space="0" w:color="auto"/>
        <w:bottom w:val="none" w:sz="0" w:space="0" w:color="auto"/>
        <w:right w:val="none" w:sz="0" w:space="0" w:color="auto"/>
      </w:divBdr>
    </w:div>
    <w:div w:id="253591054">
      <w:marLeft w:val="0"/>
      <w:marRight w:val="0"/>
      <w:marTop w:val="0"/>
      <w:marBottom w:val="0"/>
      <w:divBdr>
        <w:top w:val="none" w:sz="0" w:space="0" w:color="auto"/>
        <w:left w:val="none" w:sz="0" w:space="0" w:color="auto"/>
        <w:bottom w:val="none" w:sz="0" w:space="0" w:color="auto"/>
        <w:right w:val="none" w:sz="0" w:space="0" w:color="auto"/>
      </w:divBdr>
    </w:div>
    <w:div w:id="2535910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consultantplus://offline/main?base=LAW;n=102066;fld=134;dst=1001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913</TotalTime>
  <Pages>44</Pages>
  <Words>8475</Words>
  <Characters>48308</Characters>
  <Application>Microsoft Office Word</Application>
  <DocSecurity>0</DocSecurity>
  <Lines>402</Lines>
  <Paragraphs>113</Paragraphs>
  <ScaleCrop>false</ScaleCrop>
  <Company/>
  <LinksUpToDate>false</LinksUpToDate>
  <CharactersWithSpaces>56670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221</cp:revision>
  <cp:lastPrinted>2019-04-25T12:07:00Z</cp:lastPrinted>
  <dcterms:created xsi:type="dcterms:W3CDTF">2018-09-19T13:59:00Z</dcterms:created>
  <dcterms:modified xsi:type="dcterms:W3CDTF">2025-05-05T13:26:00Z</dcterms:modified>
</cp:coreProperties>
</file>